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3F7E" w14:textId="7D5BBED5" w:rsidR="00EA1C59" w:rsidRDefault="00EA1C59" w:rsidP="00022180">
      <w:pPr>
        <w:pStyle w:val="Default"/>
        <w:spacing w:after="120"/>
        <w:jc w:val="center"/>
        <w:rPr>
          <w:rFonts w:asciiTheme="minorHAnsi" w:hAnsiTheme="minorHAnsi" w:cs="Arial"/>
          <w:b/>
          <w:bCs/>
          <w:color w:val="auto"/>
          <w:sz w:val="40"/>
          <w:szCs w:val="40"/>
        </w:rPr>
      </w:pPr>
    </w:p>
    <w:p w14:paraId="43B4FF38" w14:textId="77777777" w:rsidR="004E0C52" w:rsidRPr="004E0C52" w:rsidRDefault="004E0C52" w:rsidP="00022180">
      <w:pPr>
        <w:pStyle w:val="Default"/>
        <w:spacing w:after="120"/>
        <w:jc w:val="center"/>
        <w:rPr>
          <w:rFonts w:asciiTheme="minorHAnsi" w:hAnsiTheme="minorHAnsi" w:cs="Arial"/>
          <w:b/>
          <w:bCs/>
          <w:smallCaps/>
          <w:color w:val="auto"/>
          <w:sz w:val="40"/>
          <w:szCs w:val="40"/>
        </w:rPr>
      </w:pPr>
    </w:p>
    <w:p w14:paraId="51D68C08" w14:textId="04E49E02" w:rsidR="00EA1C59" w:rsidRPr="00112BD5" w:rsidRDefault="00EA1C59" w:rsidP="00022180">
      <w:pPr>
        <w:pStyle w:val="Default"/>
        <w:spacing w:after="120"/>
        <w:jc w:val="center"/>
        <w:rPr>
          <w:rFonts w:ascii="Metro Nova Pro Cond" w:hAnsi="Metro Nova Pro Cond" w:cs="Arial"/>
          <w:b/>
          <w:bCs/>
          <w:iCs/>
          <w:smallCaps/>
          <w:color w:val="auto"/>
          <w:sz w:val="72"/>
          <w:szCs w:val="72"/>
        </w:rPr>
      </w:pPr>
      <w:r w:rsidRPr="00112BD5">
        <w:rPr>
          <w:rFonts w:ascii="Metro Nova Pro Cond" w:hAnsi="Metro Nova Pro Cond" w:cs="Arial"/>
          <w:b/>
          <w:bCs/>
          <w:iCs/>
          <w:smallCaps/>
          <w:color w:val="auto"/>
          <w:sz w:val="72"/>
          <w:szCs w:val="72"/>
        </w:rPr>
        <w:t>GRADUATE PROGRAM HANDBOOK</w:t>
      </w:r>
      <w:r w:rsidR="00FE1387" w:rsidRPr="00112BD5">
        <w:rPr>
          <w:rFonts w:ascii="Metro Nova Pro Cond" w:hAnsi="Metro Nova Pro Cond" w:cs="Arial"/>
          <w:b/>
          <w:bCs/>
          <w:iCs/>
          <w:smallCaps/>
          <w:color w:val="auto"/>
          <w:sz w:val="72"/>
          <w:szCs w:val="72"/>
        </w:rPr>
        <w:t>: Experimental</w:t>
      </w:r>
      <w:r w:rsidRPr="00112BD5">
        <w:rPr>
          <w:rFonts w:ascii="Metro Nova Pro Cond" w:hAnsi="Metro Nova Pro Cond" w:cs="Arial"/>
          <w:b/>
          <w:bCs/>
          <w:iCs/>
          <w:smallCaps/>
          <w:color w:val="auto"/>
          <w:sz w:val="72"/>
          <w:szCs w:val="72"/>
        </w:rPr>
        <w:t xml:space="preserve"> </w:t>
      </w:r>
    </w:p>
    <w:p w14:paraId="00C24A62" w14:textId="1030648F"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38AC545D" w14:textId="77777777" w:rsidR="00EA1C59" w:rsidRPr="00022180" w:rsidRDefault="00FE4238"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noProof/>
          <w:color w:val="auto"/>
          <w:sz w:val="40"/>
          <w:szCs w:val="40"/>
        </w:rPr>
        <w:drawing>
          <wp:inline distT="0" distB="0" distL="0" distR="0" wp14:anchorId="6EE09915" wp14:editId="20396FDC">
            <wp:extent cx="3046072" cy="301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599" cy="3019842"/>
                    </a:xfrm>
                    <a:prstGeom prst="rect">
                      <a:avLst/>
                    </a:prstGeom>
                    <a:noFill/>
                    <a:ln>
                      <a:noFill/>
                    </a:ln>
                  </pic:spPr>
                </pic:pic>
              </a:graphicData>
            </a:graphic>
          </wp:inline>
        </w:drawing>
      </w:r>
      <w:r w:rsidR="00EA1C59" w:rsidRPr="00022180">
        <w:rPr>
          <w:rFonts w:asciiTheme="minorHAnsi" w:hAnsiTheme="minorHAnsi" w:cs="Arial"/>
          <w:b/>
          <w:bCs/>
          <w:color w:val="auto"/>
          <w:sz w:val="40"/>
          <w:szCs w:val="40"/>
        </w:rPr>
        <w:t xml:space="preserve"> </w:t>
      </w:r>
    </w:p>
    <w:p w14:paraId="521EFABC" w14:textId="7FB0D715"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0985EA92" w14:textId="77777777" w:rsidR="00EA1C59" w:rsidRPr="00022180" w:rsidRDefault="00EA1C59" w:rsidP="00022180">
      <w:pPr>
        <w:pStyle w:val="Default"/>
        <w:spacing w:after="120"/>
        <w:jc w:val="center"/>
        <w:rPr>
          <w:rFonts w:asciiTheme="minorHAnsi" w:hAnsiTheme="minorHAnsi" w:cs="Arial"/>
          <w:color w:val="auto"/>
          <w:sz w:val="40"/>
          <w:szCs w:val="40"/>
        </w:rPr>
      </w:pPr>
    </w:p>
    <w:p w14:paraId="7184A892" w14:textId="77777777" w:rsidR="00EA1C59" w:rsidRPr="00112BD5" w:rsidRDefault="00EA1C59" w:rsidP="00022180">
      <w:pPr>
        <w:pStyle w:val="Default"/>
        <w:spacing w:after="120"/>
        <w:jc w:val="center"/>
        <w:rPr>
          <w:rFonts w:ascii="Metro Nova Pro Cond" w:hAnsi="Metro Nova Pro Cond" w:cs="Arial"/>
          <w:color w:val="auto"/>
          <w:sz w:val="40"/>
          <w:szCs w:val="40"/>
        </w:rPr>
      </w:pPr>
      <w:r w:rsidRPr="00112BD5">
        <w:rPr>
          <w:rFonts w:ascii="Metro Nova Pro Cond" w:hAnsi="Metro Nova Pro Cond" w:cs="Arial"/>
          <w:b/>
          <w:bCs/>
          <w:color w:val="auto"/>
          <w:sz w:val="40"/>
          <w:szCs w:val="40"/>
        </w:rPr>
        <w:t xml:space="preserve">  University of North Carolina at Greensboro </w:t>
      </w:r>
    </w:p>
    <w:p w14:paraId="0943D876" w14:textId="1A83C497" w:rsidR="00EA1C59" w:rsidRPr="00112BD5" w:rsidRDefault="00EA1C59" w:rsidP="00022180">
      <w:pPr>
        <w:pStyle w:val="Default"/>
        <w:spacing w:after="120"/>
        <w:jc w:val="center"/>
        <w:rPr>
          <w:rFonts w:ascii="Metro Nova Pro Cond" w:hAnsi="Metro Nova Pro Cond" w:cs="Arial"/>
          <w:b/>
          <w:bCs/>
          <w:color w:val="auto"/>
          <w:sz w:val="40"/>
          <w:szCs w:val="40"/>
        </w:rPr>
      </w:pPr>
      <w:r w:rsidRPr="00112BD5">
        <w:rPr>
          <w:rFonts w:ascii="Metro Nova Pro Cond" w:hAnsi="Metro Nova Pro Cond" w:cs="Arial"/>
          <w:b/>
          <w:bCs/>
          <w:color w:val="auto"/>
          <w:sz w:val="40"/>
          <w:szCs w:val="40"/>
        </w:rPr>
        <w:t>Department of Psychology</w:t>
      </w:r>
      <w:r w:rsidR="00FE1387" w:rsidRPr="00112BD5">
        <w:rPr>
          <w:rFonts w:ascii="Metro Nova Pro Cond" w:hAnsi="Metro Nova Pro Cond" w:cs="Arial"/>
          <w:b/>
          <w:bCs/>
          <w:color w:val="auto"/>
          <w:sz w:val="40"/>
          <w:szCs w:val="40"/>
        </w:rPr>
        <w:t>, Experimental Programs</w:t>
      </w:r>
      <w:r w:rsidRPr="00112BD5">
        <w:rPr>
          <w:rFonts w:ascii="Metro Nova Pro Cond" w:hAnsi="Metro Nova Pro Cond" w:cs="Arial"/>
          <w:b/>
          <w:bCs/>
          <w:color w:val="auto"/>
          <w:sz w:val="40"/>
          <w:szCs w:val="40"/>
        </w:rPr>
        <w:t xml:space="preserve"> </w:t>
      </w:r>
    </w:p>
    <w:p w14:paraId="0AD3DE3E" w14:textId="77777777" w:rsidR="00FE4238" w:rsidRPr="00112BD5" w:rsidRDefault="00FE4238" w:rsidP="00022180">
      <w:pPr>
        <w:pStyle w:val="Default"/>
        <w:spacing w:after="120"/>
        <w:jc w:val="center"/>
        <w:rPr>
          <w:rFonts w:ascii="Metro Nova Pro Cond" w:hAnsi="Metro Nova Pro Cond" w:cs="Arial"/>
          <w:color w:val="auto"/>
          <w:sz w:val="40"/>
          <w:szCs w:val="40"/>
        </w:rPr>
      </w:pPr>
    </w:p>
    <w:p w14:paraId="7D01ACEA" w14:textId="4B7F984D" w:rsidR="00EA1C59" w:rsidRPr="00112BD5" w:rsidRDefault="00C70EDB" w:rsidP="00022180">
      <w:pPr>
        <w:pStyle w:val="Default"/>
        <w:spacing w:after="120"/>
        <w:jc w:val="center"/>
        <w:rPr>
          <w:rFonts w:ascii="Metro Nova Pro Cond" w:eastAsiaTheme="majorEastAsia" w:hAnsi="Metro Nova Pro Cond"/>
          <w:b/>
          <w:sz w:val="40"/>
        </w:rPr>
      </w:pPr>
      <w:r w:rsidRPr="00112BD5">
        <w:rPr>
          <w:rFonts w:ascii="Metro Nova Pro Cond" w:hAnsi="Metro Nova Pro Cond" w:cs="Arial"/>
          <w:b/>
          <w:bCs/>
          <w:color w:val="auto"/>
          <w:sz w:val="40"/>
          <w:szCs w:val="40"/>
        </w:rPr>
        <w:t>202</w:t>
      </w:r>
      <w:r w:rsidR="005549E7">
        <w:rPr>
          <w:rFonts w:ascii="Metro Nova Pro Cond" w:hAnsi="Metro Nova Pro Cond" w:cs="Arial"/>
          <w:b/>
          <w:bCs/>
          <w:color w:val="auto"/>
          <w:sz w:val="40"/>
          <w:szCs w:val="40"/>
        </w:rPr>
        <w:t>1</w:t>
      </w:r>
      <w:r w:rsidR="00F3159A" w:rsidRPr="00112BD5">
        <w:rPr>
          <w:rFonts w:ascii="Metro Nova Pro Cond" w:hAnsi="Metro Nova Pro Cond" w:cs="Arial"/>
          <w:b/>
          <w:bCs/>
          <w:color w:val="auto"/>
          <w:sz w:val="40"/>
          <w:szCs w:val="40"/>
        </w:rPr>
        <w:t>-20</w:t>
      </w:r>
      <w:r w:rsidR="00FE1387" w:rsidRPr="00112BD5">
        <w:rPr>
          <w:rFonts w:ascii="Metro Nova Pro Cond" w:hAnsi="Metro Nova Pro Cond" w:cs="Arial"/>
          <w:b/>
          <w:bCs/>
          <w:color w:val="auto"/>
          <w:sz w:val="40"/>
          <w:szCs w:val="40"/>
        </w:rPr>
        <w:t>2</w:t>
      </w:r>
      <w:r w:rsidR="005549E7">
        <w:rPr>
          <w:rFonts w:ascii="Metro Nova Pro Cond" w:hAnsi="Metro Nova Pro Cond" w:cs="Arial"/>
          <w:b/>
          <w:bCs/>
          <w:color w:val="auto"/>
          <w:sz w:val="40"/>
          <w:szCs w:val="40"/>
        </w:rPr>
        <w:t>2</w:t>
      </w:r>
      <w:r w:rsidR="00EA1C59" w:rsidRPr="00112BD5">
        <w:rPr>
          <w:rFonts w:ascii="Metro Nova Pro Cond" w:hAnsi="Metro Nova Pro Cond"/>
          <w:b/>
          <w:sz w:val="40"/>
        </w:rPr>
        <w:br w:type="page"/>
      </w:r>
    </w:p>
    <w:p w14:paraId="44537648" w14:textId="77777777" w:rsidR="0044430C" w:rsidRPr="00022180" w:rsidRDefault="00A136F0" w:rsidP="00112BD5">
      <w:pPr>
        <w:pStyle w:val="Heading1"/>
      </w:pPr>
      <w:bookmarkStart w:id="0" w:name="_Toc53490604"/>
      <w:r w:rsidRPr="00022180">
        <w:lastRenderedPageBreak/>
        <w:t>Table of Contents</w:t>
      </w:r>
      <w:bookmarkEnd w:id="0"/>
    </w:p>
    <w:sdt>
      <w:sdtPr>
        <w:rPr>
          <w:rFonts w:ascii="Metro Nova Pro Cond" w:eastAsiaTheme="minorHAnsi" w:hAnsi="Metro Nova Pro Cond" w:cs="Times New Roman"/>
          <w:bCs/>
          <w:caps/>
          <w:sz w:val="24"/>
          <w:szCs w:val="24"/>
        </w:rPr>
        <w:id w:val="-1080280434"/>
        <w:docPartObj>
          <w:docPartGallery w:val="Table of Contents"/>
          <w:docPartUnique/>
        </w:docPartObj>
      </w:sdtPr>
      <w:sdtEndPr>
        <w:rPr>
          <w:rFonts w:asciiTheme="minorHAnsi" w:eastAsiaTheme="minorEastAsia" w:hAnsiTheme="minorHAnsi" w:cstheme="minorBidi"/>
          <w:b/>
          <w:bCs w:val="0"/>
          <w:caps w:val="0"/>
          <w:noProof/>
          <w:sz w:val="20"/>
          <w:szCs w:val="20"/>
        </w:rPr>
      </w:sdtEndPr>
      <w:sdtContent>
        <w:p w14:paraId="6059F482" w14:textId="607B5A3F" w:rsidR="009F3240" w:rsidRDefault="00E524C6">
          <w:pPr>
            <w:pStyle w:val="TOC1"/>
            <w:rPr>
              <w:rFonts w:asciiTheme="minorHAnsi" w:hAnsiTheme="minorHAnsi"/>
              <w:noProof/>
              <w:sz w:val="22"/>
              <w:szCs w:val="22"/>
            </w:rPr>
          </w:pPr>
          <w:r w:rsidRPr="00C46BC2">
            <w:rPr>
              <w:rFonts w:ascii="Metro Nova Pro Cond" w:hAnsi="Metro Nova Pro Cond"/>
            </w:rPr>
            <w:fldChar w:fldCharType="begin"/>
          </w:r>
          <w:r w:rsidR="005135B7" w:rsidRPr="00C46BC2">
            <w:rPr>
              <w:rFonts w:ascii="Metro Nova Pro Cond" w:hAnsi="Metro Nova Pro Cond"/>
            </w:rPr>
            <w:instrText xml:space="preserve"> TOC \o "1-3" \h \z \u </w:instrText>
          </w:r>
          <w:r w:rsidRPr="00C46BC2">
            <w:rPr>
              <w:rFonts w:ascii="Metro Nova Pro Cond" w:hAnsi="Metro Nova Pro Cond"/>
            </w:rPr>
            <w:fldChar w:fldCharType="separate"/>
          </w:r>
          <w:hyperlink w:anchor="_Toc53490604" w:history="1">
            <w:r w:rsidR="009F3240" w:rsidRPr="009B5F98">
              <w:rPr>
                <w:rStyle w:val="Hyperlink"/>
                <w:noProof/>
              </w:rPr>
              <w:t>Table of Contents</w:t>
            </w:r>
            <w:r w:rsidR="009F3240">
              <w:rPr>
                <w:noProof/>
                <w:webHidden/>
              </w:rPr>
              <w:tab/>
            </w:r>
            <w:r w:rsidR="009F3240">
              <w:rPr>
                <w:noProof/>
                <w:webHidden/>
              </w:rPr>
              <w:fldChar w:fldCharType="begin"/>
            </w:r>
            <w:r w:rsidR="009F3240">
              <w:rPr>
                <w:noProof/>
                <w:webHidden/>
              </w:rPr>
              <w:instrText xml:space="preserve"> PAGEREF _Toc53490604 \h </w:instrText>
            </w:r>
            <w:r w:rsidR="009F3240">
              <w:rPr>
                <w:noProof/>
                <w:webHidden/>
              </w:rPr>
            </w:r>
            <w:r w:rsidR="009F3240">
              <w:rPr>
                <w:noProof/>
                <w:webHidden/>
              </w:rPr>
              <w:fldChar w:fldCharType="separate"/>
            </w:r>
            <w:r w:rsidR="003C256B">
              <w:rPr>
                <w:noProof/>
                <w:webHidden/>
              </w:rPr>
              <w:t>2</w:t>
            </w:r>
            <w:r w:rsidR="009F3240">
              <w:rPr>
                <w:noProof/>
                <w:webHidden/>
              </w:rPr>
              <w:fldChar w:fldCharType="end"/>
            </w:r>
          </w:hyperlink>
        </w:p>
        <w:p w14:paraId="76060341" w14:textId="3DA54DE9" w:rsidR="009F3240" w:rsidRDefault="004B53DB">
          <w:pPr>
            <w:pStyle w:val="TOC1"/>
            <w:rPr>
              <w:rFonts w:asciiTheme="minorHAnsi" w:hAnsiTheme="minorHAnsi"/>
              <w:noProof/>
              <w:sz w:val="22"/>
              <w:szCs w:val="22"/>
            </w:rPr>
          </w:pPr>
          <w:hyperlink w:anchor="_Toc53490605" w:history="1">
            <w:r w:rsidR="009F3240" w:rsidRPr="009B5F98">
              <w:rPr>
                <w:rStyle w:val="Hyperlink"/>
                <w:noProof/>
              </w:rPr>
              <w:t>Introduction</w:t>
            </w:r>
            <w:r w:rsidR="009F3240">
              <w:rPr>
                <w:noProof/>
                <w:webHidden/>
              </w:rPr>
              <w:tab/>
            </w:r>
            <w:r w:rsidR="009F3240">
              <w:rPr>
                <w:noProof/>
                <w:webHidden/>
              </w:rPr>
              <w:fldChar w:fldCharType="begin"/>
            </w:r>
            <w:r w:rsidR="009F3240">
              <w:rPr>
                <w:noProof/>
                <w:webHidden/>
              </w:rPr>
              <w:instrText xml:space="preserve"> PAGEREF _Toc53490605 \h </w:instrText>
            </w:r>
            <w:r w:rsidR="009F3240">
              <w:rPr>
                <w:noProof/>
                <w:webHidden/>
              </w:rPr>
            </w:r>
            <w:r w:rsidR="009F3240">
              <w:rPr>
                <w:noProof/>
                <w:webHidden/>
              </w:rPr>
              <w:fldChar w:fldCharType="separate"/>
            </w:r>
            <w:r w:rsidR="003C256B">
              <w:rPr>
                <w:noProof/>
                <w:webHidden/>
              </w:rPr>
              <w:t>6</w:t>
            </w:r>
            <w:r w:rsidR="009F3240">
              <w:rPr>
                <w:noProof/>
                <w:webHidden/>
              </w:rPr>
              <w:fldChar w:fldCharType="end"/>
            </w:r>
          </w:hyperlink>
        </w:p>
        <w:p w14:paraId="5FB7C142" w14:textId="74512571" w:rsidR="009F3240" w:rsidRDefault="004B53DB">
          <w:pPr>
            <w:pStyle w:val="TOC2"/>
            <w:rPr>
              <w:rFonts w:asciiTheme="minorHAnsi" w:hAnsiTheme="minorHAnsi"/>
              <w:noProof/>
              <w:sz w:val="22"/>
              <w:szCs w:val="22"/>
            </w:rPr>
          </w:pPr>
          <w:hyperlink w:anchor="_Toc53490606" w:history="1">
            <w:r w:rsidR="009F3240" w:rsidRPr="009B5F98">
              <w:rPr>
                <w:rStyle w:val="Hyperlink"/>
                <w:noProof/>
              </w:rPr>
              <w:t>How to use this handbook</w:t>
            </w:r>
            <w:r w:rsidR="009F3240">
              <w:rPr>
                <w:noProof/>
                <w:webHidden/>
              </w:rPr>
              <w:tab/>
            </w:r>
            <w:r w:rsidR="009F3240">
              <w:rPr>
                <w:noProof/>
                <w:webHidden/>
              </w:rPr>
              <w:fldChar w:fldCharType="begin"/>
            </w:r>
            <w:r w:rsidR="009F3240">
              <w:rPr>
                <w:noProof/>
                <w:webHidden/>
              </w:rPr>
              <w:instrText xml:space="preserve"> PAGEREF _Toc53490606 \h </w:instrText>
            </w:r>
            <w:r w:rsidR="009F3240">
              <w:rPr>
                <w:noProof/>
                <w:webHidden/>
              </w:rPr>
            </w:r>
            <w:r w:rsidR="009F3240">
              <w:rPr>
                <w:noProof/>
                <w:webHidden/>
              </w:rPr>
              <w:fldChar w:fldCharType="separate"/>
            </w:r>
            <w:r w:rsidR="003C256B">
              <w:rPr>
                <w:noProof/>
                <w:webHidden/>
              </w:rPr>
              <w:t>6</w:t>
            </w:r>
            <w:r w:rsidR="009F3240">
              <w:rPr>
                <w:noProof/>
                <w:webHidden/>
              </w:rPr>
              <w:fldChar w:fldCharType="end"/>
            </w:r>
          </w:hyperlink>
        </w:p>
        <w:p w14:paraId="277DE981" w14:textId="3DAB2D08" w:rsidR="009F3240" w:rsidRDefault="004B53DB">
          <w:pPr>
            <w:pStyle w:val="TOC2"/>
            <w:rPr>
              <w:rFonts w:asciiTheme="minorHAnsi" w:hAnsiTheme="minorHAnsi"/>
              <w:noProof/>
              <w:sz w:val="22"/>
              <w:szCs w:val="22"/>
            </w:rPr>
          </w:pPr>
          <w:hyperlink w:anchor="_Toc53490607" w:history="1">
            <w:r w:rsidR="009F3240" w:rsidRPr="009B5F98">
              <w:rPr>
                <w:rStyle w:val="Hyperlink"/>
                <w:noProof/>
              </w:rPr>
              <w:t>Department positions</w:t>
            </w:r>
            <w:r w:rsidR="009F3240">
              <w:rPr>
                <w:noProof/>
                <w:webHidden/>
              </w:rPr>
              <w:tab/>
            </w:r>
            <w:r w:rsidR="009F3240">
              <w:rPr>
                <w:noProof/>
                <w:webHidden/>
              </w:rPr>
              <w:fldChar w:fldCharType="begin"/>
            </w:r>
            <w:r w:rsidR="009F3240">
              <w:rPr>
                <w:noProof/>
                <w:webHidden/>
              </w:rPr>
              <w:instrText xml:space="preserve"> PAGEREF _Toc53490607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2473BC40" w14:textId="6506F268" w:rsidR="009F3240" w:rsidRDefault="004B53DB">
          <w:pPr>
            <w:pStyle w:val="TOC2"/>
            <w:rPr>
              <w:rFonts w:asciiTheme="minorHAnsi" w:hAnsiTheme="minorHAnsi"/>
              <w:noProof/>
              <w:sz w:val="22"/>
              <w:szCs w:val="22"/>
            </w:rPr>
          </w:pPr>
          <w:hyperlink w:anchor="_Toc53490608" w:history="1">
            <w:r w:rsidR="009F3240" w:rsidRPr="009B5F98">
              <w:rPr>
                <w:rStyle w:val="Hyperlink"/>
                <w:noProof/>
              </w:rPr>
              <w:t>Contact information</w:t>
            </w:r>
            <w:r w:rsidR="009F3240">
              <w:rPr>
                <w:noProof/>
                <w:webHidden/>
              </w:rPr>
              <w:tab/>
            </w:r>
            <w:r w:rsidR="009F3240">
              <w:rPr>
                <w:noProof/>
                <w:webHidden/>
              </w:rPr>
              <w:fldChar w:fldCharType="begin"/>
            </w:r>
            <w:r w:rsidR="009F3240">
              <w:rPr>
                <w:noProof/>
                <w:webHidden/>
              </w:rPr>
              <w:instrText xml:space="preserve"> PAGEREF _Toc53490608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0709BA8C" w14:textId="33C538BD" w:rsidR="009F3240" w:rsidRDefault="004B53DB">
          <w:pPr>
            <w:pStyle w:val="TOC3"/>
            <w:tabs>
              <w:tab w:val="right" w:leader="dot" w:pos="10070"/>
            </w:tabs>
            <w:rPr>
              <w:rFonts w:asciiTheme="minorHAnsi" w:hAnsiTheme="minorHAnsi"/>
              <w:noProof/>
              <w:sz w:val="22"/>
              <w:szCs w:val="22"/>
            </w:rPr>
          </w:pPr>
          <w:hyperlink w:anchor="_Toc53490609" w:history="1">
            <w:r w:rsidR="009F3240" w:rsidRPr="009B5F98">
              <w:rPr>
                <w:rStyle w:val="Hyperlink"/>
                <w:rFonts w:ascii="Metro Nova Pro Cond" w:hAnsi="Metro Nova Pro Cond"/>
                <w:noProof/>
              </w:rPr>
              <w:t>Contact roles</w:t>
            </w:r>
            <w:r w:rsidR="009F3240">
              <w:rPr>
                <w:noProof/>
                <w:webHidden/>
              </w:rPr>
              <w:tab/>
            </w:r>
            <w:r w:rsidR="009F3240">
              <w:rPr>
                <w:noProof/>
                <w:webHidden/>
              </w:rPr>
              <w:fldChar w:fldCharType="begin"/>
            </w:r>
            <w:r w:rsidR="009F3240">
              <w:rPr>
                <w:noProof/>
                <w:webHidden/>
              </w:rPr>
              <w:instrText xml:space="preserve"> PAGEREF _Toc53490609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1B46316D" w14:textId="1A755AB7" w:rsidR="009F3240" w:rsidRDefault="004B53DB">
          <w:pPr>
            <w:pStyle w:val="TOC3"/>
            <w:tabs>
              <w:tab w:val="right" w:leader="dot" w:pos="10070"/>
            </w:tabs>
            <w:rPr>
              <w:rFonts w:asciiTheme="minorHAnsi" w:hAnsiTheme="minorHAnsi"/>
              <w:noProof/>
              <w:sz w:val="22"/>
              <w:szCs w:val="22"/>
            </w:rPr>
          </w:pPr>
          <w:hyperlink w:anchor="_Toc53490610" w:history="1">
            <w:r w:rsidR="009F3240" w:rsidRPr="009B5F98">
              <w:rPr>
                <w:rStyle w:val="Hyperlink"/>
                <w:rFonts w:ascii="Metro Nova Pro Cond" w:hAnsi="Metro Nova Pro Cond"/>
                <w:noProof/>
              </w:rPr>
              <w:t>Communication</w:t>
            </w:r>
            <w:r w:rsidR="009F3240">
              <w:rPr>
                <w:noProof/>
                <w:webHidden/>
              </w:rPr>
              <w:tab/>
            </w:r>
            <w:r w:rsidR="009F3240">
              <w:rPr>
                <w:noProof/>
                <w:webHidden/>
              </w:rPr>
              <w:fldChar w:fldCharType="begin"/>
            </w:r>
            <w:r w:rsidR="009F3240">
              <w:rPr>
                <w:noProof/>
                <w:webHidden/>
              </w:rPr>
              <w:instrText xml:space="preserve"> PAGEREF _Toc53490610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6EE2EEA6" w14:textId="7CF475AC" w:rsidR="009F3240" w:rsidRDefault="004B53DB">
          <w:pPr>
            <w:pStyle w:val="TOC1"/>
            <w:rPr>
              <w:rFonts w:asciiTheme="minorHAnsi" w:hAnsiTheme="minorHAnsi"/>
              <w:noProof/>
              <w:sz w:val="22"/>
              <w:szCs w:val="22"/>
            </w:rPr>
          </w:pPr>
          <w:hyperlink w:anchor="_Toc53490611" w:history="1">
            <w:r w:rsidR="009F3240" w:rsidRPr="009B5F98">
              <w:rPr>
                <w:rStyle w:val="Hyperlink"/>
                <w:noProof/>
              </w:rPr>
              <w:t>Department Program Overviews</w:t>
            </w:r>
            <w:r w:rsidR="009F3240">
              <w:rPr>
                <w:noProof/>
                <w:webHidden/>
              </w:rPr>
              <w:tab/>
            </w:r>
            <w:r w:rsidR="009F3240">
              <w:rPr>
                <w:noProof/>
                <w:webHidden/>
              </w:rPr>
              <w:fldChar w:fldCharType="begin"/>
            </w:r>
            <w:r w:rsidR="009F3240">
              <w:rPr>
                <w:noProof/>
                <w:webHidden/>
              </w:rPr>
              <w:instrText xml:space="preserve"> PAGEREF _Toc53490611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12EA3E29" w14:textId="1AE0BD76" w:rsidR="009F3240" w:rsidRDefault="004B53DB">
          <w:pPr>
            <w:pStyle w:val="TOC2"/>
            <w:rPr>
              <w:rFonts w:asciiTheme="minorHAnsi" w:hAnsiTheme="minorHAnsi"/>
              <w:noProof/>
              <w:sz w:val="22"/>
              <w:szCs w:val="22"/>
            </w:rPr>
          </w:pPr>
          <w:hyperlink w:anchor="_Toc53490612" w:history="1">
            <w:r w:rsidR="009F3240" w:rsidRPr="009B5F98">
              <w:rPr>
                <w:rStyle w:val="Hyperlink"/>
                <w:noProof/>
              </w:rPr>
              <w:t>Experimental programs</w:t>
            </w:r>
            <w:r w:rsidR="009F3240">
              <w:rPr>
                <w:noProof/>
                <w:webHidden/>
              </w:rPr>
              <w:tab/>
            </w:r>
            <w:r w:rsidR="009F3240">
              <w:rPr>
                <w:noProof/>
                <w:webHidden/>
              </w:rPr>
              <w:fldChar w:fldCharType="begin"/>
            </w:r>
            <w:r w:rsidR="009F3240">
              <w:rPr>
                <w:noProof/>
                <w:webHidden/>
              </w:rPr>
              <w:instrText xml:space="preserve"> PAGEREF _Toc53490612 \h </w:instrText>
            </w:r>
            <w:r w:rsidR="009F3240">
              <w:rPr>
                <w:noProof/>
                <w:webHidden/>
              </w:rPr>
            </w:r>
            <w:r w:rsidR="009F3240">
              <w:rPr>
                <w:noProof/>
                <w:webHidden/>
              </w:rPr>
              <w:fldChar w:fldCharType="separate"/>
            </w:r>
            <w:r w:rsidR="003C256B">
              <w:rPr>
                <w:noProof/>
                <w:webHidden/>
              </w:rPr>
              <w:t>8</w:t>
            </w:r>
            <w:r w:rsidR="009F3240">
              <w:rPr>
                <w:noProof/>
                <w:webHidden/>
              </w:rPr>
              <w:fldChar w:fldCharType="end"/>
            </w:r>
          </w:hyperlink>
        </w:p>
        <w:p w14:paraId="3F5F5514" w14:textId="055BAAB7" w:rsidR="009F3240" w:rsidRDefault="004B53DB">
          <w:pPr>
            <w:pStyle w:val="TOC1"/>
            <w:rPr>
              <w:rFonts w:asciiTheme="minorHAnsi" w:hAnsiTheme="minorHAnsi"/>
              <w:noProof/>
              <w:sz w:val="22"/>
              <w:szCs w:val="22"/>
            </w:rPr>
          </w:pPr>
          <w:hyperlink w:anchor="_Toc53490613" w:history="1">
            <w:r w:rsidR="009F3240" w:rsidRPr="009B5F98">
              <w:rPr>
                <w:rStyle w:val="Hyperlink"/>
                <w:noProof/>
              </w:rPr>
              <w:t>New student information</w:t>
            </w:r>
            <w:r w:rsidR="009F3240">
              <w:rPr>
                <w:noProof/>
                <w:webHidden/>
              </w:rPr>
              <w:tab/>
            </w:r>
            <w:r w:rsidR="009F3240">
              <w:rPr>
                <w:noProof/>
                <w:webHidden/>
              </w:rPr>
              <w:fldChar w:fldCharType="begin"/>
            </w:r>
            <w:r w:rsidR="009F3240">
              <w:rPr>
                <w:noProof/>
                <w:webHidden/>
              </w:rPr>
              <w:instrText xml:space="preserve"> PAGEREF _Toc53490613 \h </w:instrText>
            </w:r>
            <w:r w:rsidR="009F3240">
              <w:rPr>
                <w:noProof/>
                <w:webHidden/>
              </w:rPr>
            </w:r>
            <w:r w:rsidR="009F3240">
              <w:rPr>
                <w:noProof/>
                <w:webHidden/>
              </w:rPr>
              <w:fldChar w:fldCharType="separate"/>
            </w:r>
            <w:r w:rsidR="003C256B">
              <w:rPr>
                <w:noProof/>
                <w:webHidden/>
              </w:rPr>
              <w:t>8</w:t>
            </w:r>
            <w:r w:rsidR="009F3240">
              <w:rPr>
                <w:noProof/>
                <w:webHidden/>
              </w:rPr>
              <w:fldChar w:fldCharType="end"/>
            </w:r>
          </w:hyperlink>
        </w:p>
        <w:p w14:paraId="474FC438" w14:textId="25F5D8E0" w:rsidR="009F3240" w:rsidRDefault="004B53DB">
          <w:pPr>
            <w:pStyle w:val="TOC2"/>
            <w:rPr>
              <w:rFonts w:asciiTheme="minorHAnsi" w:hAnsiTheme="minorHAnsi"/>
              <w:noProof/>
              <w:sz w:val="22"/>
              <w:szCs w:val="22"/>
            </w:rPr>
          </w:pPr>
          <w:hyperlink w:anchor="_Toc53490614" w:history="1">
            <w:r w:rsidR="009F3240" w:rsidRPr="009B5F98">
              <w:rPr>
                <w:rStyle w:val="Hyperlink"/>
                <w:noProof/>
              </w:rPr>
              <w:t>Checklist for before and at arrival</w:t>
            </w:r>
            <w:r w:rsidR="009F3240">
              <w:rPr>
                <w:noProof/>
                <w:webHidden/>
              </w:rPr>
              <w:tab/>
            </w:r>
            <w:r w:rsidR="009F3240">
              <w:rPr>
                <w:noProof/>
                <w:webHidden/>
              </w:rPr>
              <w:fldChar w:fldCharType="begin"/>
            </w:r>
            <w:r w:rsidR="009F3240">
              <w:rPr>
                <w:noProof/>
                <w:webHidden/>
              </w:rPr>
              <w:instrText xml:space="preserve"> PAGEREF _Toc53490614 \h </w:instrText>
            </w:r>
            <w:r w:rsidR="009F3240">
              <w:rPr>
                <w:noProof/>
                <w:webHidden/>
              </w:rPr>
            </w:r>
            <w:r w:rsidR="009F3240">
              <w:rPr>
                <w:noProof/>
                <w:webHidden/>
              </w:rPr>
              <w:fldChar w:fldCharType="separate"/>
            </w:r>
            <w:r w:rsidR="003C256B">
              <w:rPr>
                <w:noProof/>
                <w:webHidden/>
              </w:rPr>
              <w:t>9</w:t>
            </w:r>
            <w:r w:rsidR="009F3240">
              <w:rPr>
                <w:noProof/>
                <w:webHidden/>
              </w:rPr>
              <w:fldChar w:fldCharType="end"/>
            </w:r>
          </w:hyperlink>
        </w:p>
        <w:p w14:paraId="5A277E05" w14:textId="519B1175" w:rsidR="009F3240" w:rsidRDefault="004B53DB">
          <w:pPr>
            <w:pStyle w:val="TOC2"/>
            <w:rPr>
              <w:rFonts w:asciiTheme="minorHAnsi" w:hAnsiTheme="minorHAnsi"/>
              <w:noProof/>
              <w:sz w:val="22"/>
              <w:szCs w:val="22"/>
            </w:rPr>
          </w:pPr>
          <w:hyperlink w:anchor="_Toc53490615" w:history="1">
            <w:r w:rsidR="009F3240" w:rsidRPr="009B5F98">
              <w:rPr>
                <w:rStyle w:val="Hyperlink"/>
                <w:noProof/>
              </w:rPr>
              <w:t>First semester checklist</w:t>
            </w:r>
            <w:r w:rsidR="009F3240">
              <w:rPr>
                <w:noProof/>
                <w:webHidden/>
              </w:rPr>
              <w:tab/>
            </w:r>
            <w:r w:rsidR="009F3240">
              <w:rPr>
                <w:noProof/>
                <w:webHidden/>
              </w:rPr>
              <w:fldChar w:fldCharType="begin"/>
            </w:r>
            <w:r w:rsidR="009F3240">
              <w:rPr>
                <w:noProof/>
                <w:webHidden/>
              </w:rPr>
              <w:instrText xml:space="preserve"> PAGEREF _Toc53490615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381A7250" w14:textId="381EF08F" w:rsidR="009F3240" w:rsidRDefault="004B53DB">
          <w:pPr>
            <w:pStyle w:val="TOC2"/>
            <w:rPr>
              <w:rFonts w:asciiTheme="minorHAnsi" w:hAnsiTheme="minorHAnsi"/>
              <w:noProof/>
              <w:sz w:val="22"/>
              <w:szCs w:val="22"/>
            </w:rPr>
          </w:pPr>
          <w:hyperlink w:anchor="_Toc53490616" w:history="1">
            <w:r w:rsidR="009F3240" w:rsidRPr="009B5F98">
              <w:rPr>
                <w:rStyle w:val="Hyperlink"/>
                <w:noProof/>
              </w:rPr>
              <w:t>In-state residency</w:t>
            </w:r>
            <w:r w:rsidR="009F3240">
              <w:rPr>
                <w:noProof/>
                <w:webHidden/>
              </w:rPr>
              <w:tab/>
            </w:r>
            <w:r w:rsidR="009F3240">
              <w:rPr>
                <w:noProof/>
                <w:webHidden/>
              </w:rPr>
              <w:fldChar w:fldCharType="begin"/>
            </w:r>
            <w:r w:rsidR="009F3240">
              <w:rPr>
                <w:noProof/>
                <w:webHidden/>
              </w:rPr>
              <w:instrText xml:space="preserve"> PAGEREF _Toc53490616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69A04180" w14:textId="04BD30E5" w:rsidR="009F3240" w:rsidRDefault="004B53DB">
          <w:pPr>
            <w:pStyle w:val="TOC2"/>
            <w:rPr>
              <w:rFonts w:asciiTheme="minorHAnsi" w:hAnsiTheme="minorHAnsi"/>
              <w:noProof/>
              <w:sz w:val="22"/>
              <w:szCs w:val="22"/>
            </w:rPr>
          </w:pPr>
          <w:hyperlink w:anchor="_Toc53490617" w:history="1">
            <w:r w:rsidR="009F3240" w:rsidRPr="009B5F98">
              <w:rPr>
                <w:rStyle w:val="Hyperlink"/>
                <w:noProof/>
              </w:rPr>
              <w:t>CITI Training</w:t>
            </w:r>
            <w:r w:rsidR="009F3240">
              <w:rPr>
                <w:noProof/>
                <w:webHidden/>
              </w:rPr>
              <w:tab/>
            </w:r>
            <w:r w:rsidR="009F3240">
              <w:rPr>
                <w:noProof/>
                <w:webHidden/>
              </w:rPr>
              <w:fldChar w:fldCharType="begin"/>
            </w:r>
            <w:r w:rsidR="009F3240">
              <w:rPr>
                <w:noProof/>
                <w:webHidden/>
              </w:rPr>
              <w:instrText xml:space="preserve"> PAGEREF _Toc53490617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43FDAE8E" w14:textId="2AED345F" w:rsidR="009F3240" w:rsidRDefault="004B53DB">
          <w:pPr>
            <w:pStyle w:val="TOC2"/>
            <w:rPr>
              <w:rFonts w:asciiTheme="minorHAnsi" w:hAnsiTheme="minorHAnsi"/>
              <w:noProof/>
              <w:sz w:val="22"/>
              <w:szCs w:val="22"/>
            </w:rPr>
          </w:pPr>
          <w:hyperlink w:anchor="_Toc53490618" w:history="1">
            <w:r w:rsidR="009F3240" w:rsidRPr="009B5F98">
              <w:rPr>
                <w:rStyle w:val="Hyperlink"/>
                <w:noProof/>
              </w:rPr>
              <w:t>Workload expectations and distributions</w:t>
            </w:r>
            <w:r w:rsidR="009F3240">
              <w:rPr>
                <w:noProof/>
                <w:webHidden/>
              </w:rPr>
              <w:tab/>
            </w:r>
            <w:r w:rsidR="009F3240">
              <w:rPr>
                <w:noProof/>
                <w:webHidden/>
              </w:rPr>
              <w:fldChar w:fldCharType="begin"/>
            </w:r>
            <w:r w:rsidR="009F3240">
              <w:rPr>
                <w:noProof/>
                <w:webHidden/>
              </w:rPr>
              <w:instrText xml:space="preserve"> PAGEREF _Toc53490618 \h </w:instrText>
            </w:r>
            <w:r w:rsidR="009F3240">
              <w:rPr>
                <w:noProof/>
                <w:webHidden/>
              </w:rPr>
            </w:r>
            <w:r w:rsidR="009F3240">
              <w:rPr>
                <w:noProof/>
                <w:webHidden/>
              </w:rPr>
              <w:fldChar w:fldCharType="separate"/>
            </w:r>
            <w:r w:rsidR="003C256B">
              <w:rPr>
                <w:noProof/>
                <w:webHidden/>
              </w:rPr>
              <w:t>11</w:t>
            </w:r>
            <w:r w:rsidR="009F3240">
              <w:rPr>
                <w:noProof/>
                <w:webHidden/>
              </w:rPr>
              <w:fldChar w:fldCharType="end"/>
            </w:r>
          </w:hyperlink>
        </w:p>
        <w:p w14:paraId="761E5C5E" w14:textId="17BA8D2C" w:rsidR="009F3240" w:rsidRDefault="004B53DB">
          <w:pPr>
            <w:pStyle w:val="TOC2"/>
            <w:rPr>
              <w:rFonts w:asciiTheme="minorHAnsi" w:hAnsiTheme="minorHAnsi"/>
              <w:noProof/>
              <w:sz w:val="22"/>
              <w:szCs w:val="22"/>
            </w:rPr>
          </w:pPr>
          <w:hyperlink w:anchor="_Toc53490619" w:history="1">
            <w:r w:rsidR="009F3240" w:rsidRPr="009B5F98">
              <w:rPr>
                <w:rStyle w:val="Hyperlink"/>
                <w:noProof/>
              </w:rPr>
              <w:t>The Association for Graduate Students in Psychology (AGSP)</w:t>
            </w:r>
            <w:r w:rsidR="009F3240">
              <w:rPr>
                <w:noProof/>
                <w:webHidden/>
              </w:rPr>
              <w:tab/>
            </w:r>
            <w:r w:rsidR="009F3240">
              <w:rPr>
                <w:noProof/>
                <w:webHidden/>
              </w:rPr>
              <w:fldChar w:fldCharType="begin"/>
            </w:r>
            <w:r w:rsidR="009F3240">
              <w:rPr>
                <w:noProof/>
                <w:webHidden/>
              </w:rPr>
              <w:instrText xml:space="preserve"> PAGEREF _Toc53490619 \h </w:instrText>
            </w:r>
            <w:r w:rsidR="009F3240">
              <w:rPr>
                <w:noProof/>
                <w:webHidden/>
              </w:rPr>
            </w:r>
            <w:r w:rsidR="009F3240">
              <w:rPr>
                <w:noProof/>
                <w:webHidden/>
              </w:rPr>
              <w:fldChar w:fldCharType="separate"/>
            </w:r>
            <w:r w:rsidR="003C256B">
              <w:rPr>
                <w:noProof/>
                <w:webHidden/>
              </w:rPr>
              <w:t>11</w:t>
            </w:r>
            <w:r w:rsidR="009F3240">
              <w:rPr>
                <w:noProof/>
                <w:webHidden/>
              </w:rPr>
              <w:fldChar w:fldCharType="end"/>
            </w:r>
          </w:hyperlink>
        </w:p>
        <w:p w14:paraId="05CA79BD" w14:textId="60696B48" w:rsidR="009F3240" w:rsidRDefault="004B53DB">
          <w:pPr>
            <w:pStyle w:val="TOC1"/>
            <w:rPr>
              <w:rFonts w:asciiTheme="minorHAnsi" w:hAnsiTheme="minorHAnsi"/>
              <w:noProof/>
              <w:sz w:val="22"/>
              <w:szCs w:val="22"/>
            </w:rPr>
          </w:pPr>
          <w:hyperlink w:anchor="_Toc53490620" w:history="1">
            <w:r w:rsidR="009F3240" w:rsidRPr="009B5F98">
              <w:rPr>
                <w:rStyle w:val="Hyperlink"/>
                <w:noProof/>
              </w:rPr>
              <w:t>General Expectations and Responsibilities</w:t>
            </w:r>
            <w:r w:rsidR="009F3240">
              <w:rPr>
                <w:noProof/>
                <w:webHidden/>
              </w:rPr>
              <w:tab/>
            </w:r>
            <w:r w:rsidR="009F3240">
              <w:rPr>
                <w:noProof/>
                <w:webHidden/>
              </w:rPr>
              <w:fldChar w:fldCharType="begin"/>
            </w:r>
            <w:r w:rsidR="009F3240">
              <w:rPr>
                <w:noProof/>
                <w:webHidden/>
              </w:rPr>
              <w:instrText xml:space="preserve"> PAGEREF _Toc53490620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43ACF73D" w14:textId="54E6D275" w:rsidR="009F3240" w:rsidRDefault="004B53DB">
          <w:pPr>
            <w:pStyle w:val="TOC2"/>
            <w:rPr>
              <w:rFonts w:asciiTheme="minorHAnsi" w:hAnsiTheme="minorHAnsi"/>
              <w:noProof/>
              <w:sz w:val="22"/>
              <w:szCs w:val="22"/>
            </w:rPr>
          </w:pPr>
          <w:hyperlink w:anchor="_Toc53490621" w:history="1">
            <w:r w:rsidR="009F3240" w:rsidRPr="009B5F98">
              <w:rPr>
                <w:rStyle w:val="Hyperlink"/>
                <w:noProof/>
              </w:rPr>
              <w:t>Academic Eligibility</w:t>
            </w:r>
            <w:r w:rsidR="009F3240">
              <w:rPr>
                <w:noProof/>
                <w:webHidden/>
              </w:rPr>
              <w:tab/>
            </w:r>
            <w:r w:rsidR="009F3240">
              <w:rPr>
                <w:noProof/>
                <w:webHidden/>
              </w:rPr>
              <w:fldChar w:fldCharType="begin"/>
            </w:r>
            <w:r w:rsidR="009F3240">
              <w:rPr>
                <w:noProof/>
                <w:webHidden/>
              </w:rPr>
              <w:instrText xml:space="preserve"> PAGEREF _Toc53490621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5D95C61C" w14:textId="3958ED9B" w:rsidR="009F3240" w:rsidRDefault="004B53DB">
          <w:pPr>
            <w:pStyle w:val="TOC3"/>
            <w:tabs>
              <w:tab w:val="right" w:leader="dot" w:pos="10070"/>
            </w:tabs>
            <w:rPr>
              <w:rFonts w:asciiTheme="minorHAnsi" w:hAnsiTheme="minorHAnsi"/>
              <w:noProof/>
              <w:sz w:val="22"/>
              <w:szCs w:val="22"/>
            </w:rPr>
          </w:pPr>
          <w:hyperlink w:anchor="_Toc53490622" w:history="1">
            <w:r w:rsidR="009F3240" w:rsidRPr="009B5F98">
              <w:rPr>
                <w:rStyle w:val="Hyperlink"/>
                <w:rFonts w:ascii="Metro Nova Pro Cond" w:hAnsi="Metro Nova Pro Cond"/>
                <w:noProof/>
              </w:rPr>
              <w:t>Definitions and Standards</w:t>
            </w:r>
            <w:r w:rsidR="009F3240">
              <w:rPr>
                <w:noProof/>
                <w:webHidden/>
              </w:rPr>
              <w:tab/>
            </w:r>
            <w:r w:rsidR="009F3240">
              <w:rPr>
                <w:noProof/>
                <w:webHidden/>
              </w:rPr>
              <w:fldChar w:fldCharType="begin"/>
            </w:r>
            <w:r w:rsidR="009F3240">
              <w:rPr>
                <w:noProof/>
                <w:webHidden/>
              </w:rPr>
              <w:instrText xml:space="preserve"> PAGEREF _Toc53490622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55DE100A" w14:textId="51083276" w:rsidR="009F3240" w:rsidRDefault="004B53DB">
          <w:pPr>
            <w:pStyle w:val="TOC3"/>
            <w:tabs>
              <w:tab w:val="right" w:leader="dot" w:pos="10070"/>
            </w:tabs>
            <w:rPr>
              <w:rFonts w:asciiTheme="minorHAnsi" w:hAnsiTheme="minorHAnsi"/>
              <w:noProof/>
              <w:sz w:val="22"/>
              <w:szCs w:val="22"/>
            </w:rPr>
          </w:pPr>
          <w:hyperlink w:anchor="_Toc53490623" w:history="1">
            <w:r w:rsidR="009F3240" w:rsidRPr="009B5F98">
              <w:rPr>
                <w:rStyle w:val="Hyperlink"/>
                <w:rFonts w:ascii="Metro Nova Pro Cond" w:hAnsi="Metro Nova Pro Cond"/>
                <w:noProof/>
              </w:rPr>
              <w:t>Coursework</w:t>
            </w:r>
            <w:r w:rsidR="009F3240">
              <w:rPr>
                <w:noProof/>
                <w:webHidden/>
              </w:rPr>
              <w:tab/>
            </w:r>
            <w:r w:rsidR="009F3240">
              <w:rPr>
                <w:noProof/>
                <w:webHidden/>
              </w:rPr>
              <w:fldChar w:fldCharType="begin"/>
            </w:r>
            <w:r w:rsidR="009F3240">
              <w:rPr>
                <w:noProof/>
                <w:webHidden/>
              </w:rPr>
              <w:instrText xml:space="preserve"> PAGEREF _Toc53490623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431A30BD" w14:textId="79388ADE" w:rsidR="009F3240" w:rsidRDefault="004B53DB">
          <w:pPr>
            <w:pStyle w:val="TOC3"/>
            <w:tabs>
              <w:tab w:val="right" w:leader="dot" w:pos="10070"/>
            </w:tabs>
            <w:rPr>
              <w:rFonts w:asciiTheme="minorHAnsi" w:hAnsiTheme="minorHAnsi"/>
              <w:noProof/>
              <w:sz w:val="22"/>
              <w:szCs w:val="22"/>
            </w:rPr>
          </w:pPr>
          <w:hyperlink w:anchor="_Toc53490624" w:history="1">
            <w:r w:rsidR="009F3240" w:rsidRPr="009B5F98">
              <w:rPr>
                <w:rStyle w:val="Hyperlink"/>
                <w:rFonts w:ascii="Metro Nova Pro Cond" w:hAnsi="Metro Nova Pro Cond"/>
                <w:noProof/>
              </w:rPr>
              <w:t>Research</w:t>
            </w:r>
            <w:r w:rsidR="009F3240">
              <w:rPr>
                <w:noProof/>
                <w:webHidden/>
              </w:rPr>
              <w:tab/>
            </w:r>
            <w:r w:rsidR="009F3240">
              <w:rPr>
                <w:noProof/>
                <w:webHidden/>
              </w:rPr>
              <w:fldChar w:fldCharType="begin"/>
            </w:r>
            <w:r w:rsidR="009F3240">
              <w:rPr>
                <w:noProof/>
                <w:webHidden/>
              </w:rPr>
              <w:instrText xml:space="preserve"> PAGEREF _Toc53490624 \h </w:instrText>
            </w:r>
            <w:r w:rsidR="009F3240">
              <w:rPr>
                <w:noProof/>
                <w:webHidden/>
              </w:rPr>
            </w:r>
            <w:r w:rsidR="009F3240">
              <w:rPr>
                <w:noProof/>
                <w:webHidden/>
              </w:rPr>
              <w:fldChar w:fldCharType="separate"/>
            </w:r>
            <w:r w:rsidR="003C256B">
              <w:rPr>
                <w:noProof/>
                <w:webHidden/>
              </w:rPr>
              <w:t>13</w:t>
            </w:r>
            <w:r w:rsidR="009F3240">
              <w:rPr>
                <w:noProof/>
                <w:webHidden/>
              </w:rPr>
              <w:fldChar w:fldCharType="end"/>
            </w:r>
          </w:hyperlink>
        </w:p>
        <w:p w14:paraId="5ECCAC15" w14:textId="3BB93B2A" w:rsidR="009F3240" w:rsidRDefault="004B53DB">
          <w:pPr>
            <w:pStyle w:val="TOC3"/>
            <w:tabs>
              <w:tab w:val="right" w:leader="dot" w:pos="10070"/>
            </w:tabs>
            <w:rPr>
              <w:rFonts w:asciiTheme="minorHAnsi" w:hAnsiTheme="minorHAnsi"/>
              <w:noProof/>
              <w:sz w:val="22"/>
              <w:szCs w:val="22"/>
            </w:rPr>
          </w:pPr>
          <w:hyperlink w:anchor="_Toc53490625" w:history="1">
            <w:r w:rsidR="009F3240" w:rsidRPr="009B5F98">
              <w:rPr>
                <w:rStyle w:val="Hyperlink"/>
                <w:rFonts w:ascii="Metro Nova Pro Cond" w:hAnsi="Metro Nova Pro Cond"/>
                <w:noProof/>
              </w:rPr>
              <w:t>Professional Development</w:t>
            </w:r>
            <w:r w:rsidR="009F3240">
              <w:rPr>
                <w:noProof/>
                <w:webHidden/>
              </w:rPr>
              <w:tab/>
            </w:r>
            <w:r w:rsidR="009F3240">
              <w:rPr>
                <w:noProof/>
                <w:webHidden/>
              </w:rPr>
              <w:fldChar w:fldCharType="begin"/>
            </w:r>
            <w:r w:rsidR="009F3240">
              <w:rPr>
                <w:noProof/>
                <w:webHidden/>
              </w:rPr>
              <w:instrText xml:space="preserve"> PAGEREF _Toc53490625 \h </w:instrText>
            </w:r>
            <w:r w:rsidR="009F3240">
              <w:rPr>
                <w:noProof/>
                <w:webHidden/>
              </w:rPr>
            </w:r>
            <w:r w:rsidR="009F3240">
              <w:rPr>
                <w:noProof/>
                <w:webHidden/>
              </w:rPr>
              <w:fldChar w:fldCharType="separate"/>
            </w:r>
            <w:r w:rsidR="003C256B">
              <w:rPr>
                <w:noProof/>
                <w:webHidden/>
              </w:rPr>
              <w:t>14</w:t>
            </w:r>
            <w:r w:rsidR="009F3240">
              <w:rPr>
                <w:noProof/>
                <w:webHidden/>
              </w:rPr>
              <w:fldChar w:fldCharType="end"/>
            </w:r>
          </w:hyperlink>
        </w:p>
        <w:p w14:paraId="6CF29145" w14:textId="72E0307C" w:rsidR="009F3240" w:rsidRDefault="004B53DB">
          <w:pPr>
            <w:pStyle w:val="TOC2"/>
            <w:rPr>
              <w:rFonts w:asciiTheme="minorHAnsi" w:hAnsiTheme="minorHAnsi"/>
              <w:noProof/>
              <w:sz w:val="22"/>
              <w:szCs w:val="22"/>
            </w:rPr>
          </w:pPr>
          <w:hyperlink w:anchor="_Toc53490626" w:history="1">
            <w:r w:rsidR="009F3240" w:rsidRPr="009B5F98">
              <w:rPr>
                <w:rStyle w:val="Hyperlink"/>
                <w:noProof/>
              </w:rPr>
              <w:t>Annual Evaluation Procedures</w:t>
            </w:r>
            <w:r w:rsidR="009F3240">
              <w:rPr>
                <w:noProof/>
                <w:webHidden/>
              </w:rPr>
              <w:tab/>
            </w:r>
            <w:r w:rsidR="009F3240">
              <w:rPr>
                <w:noProof/>
                <w:webHidden/>
              </w:rPr>
              <w:fldChar w:fldCharType="begin"/>
            </w:r>
            <w:r w:rsidR="009F3240">
              <w:rPr>
                <w:noProof/>
                <w:webHidden/>
              </w:rPr>
              <w:instrText xml:space="preserve"> PAGEREF _Toc53490626 \h </w:instrText>
            </w:r>
            <w:r w:rsidR="009F3240">
              <w:rPr>
                <w:noProof/>
                <w:webHidden/>
              </w:rPr>
            </w:r>
            <w:r w:rsidR="009F3240">
              <w:rPr>
                <w:noProof/>
                <w:webHidden/>
              </w:rPr>
              <w:fldChar w:fldCharType="separate"/>
            </w:r>
            <w:r w:rsidR="003C256B">
              <w:rPr>
                <w:noProof/>
                <w:webHidden/>
              </w:rPr>
              <w:t>15</w:t>
            </w:r>
            <w:r w:rsidR="009F3240">
              <w:rPr>
                <w:noProof/>
                <w:webHidden/>
              </w:rPr>
              <w:fldChar w:fldCharType="end"/>
            </w:r>
          </w:hyperlink>
        </w:p>
        <w:p w14:paraId="30BBF6A2" w14:textId="27EFFEEE" w:rsidR="009F3240" w:rsidRDefault="004B53DB">
          <w:pPr>
            <w:pStyle w:val="TOC2"/>
            <w:rPr>
              <w:rFonts w:asciiTheme="minorHAnsi" w:hAnsiTheme="minorHAnsi"/>
              <w:noProof/>
              <w:sz w:val="22"/>
              <w:szCs w:val="22"/>
            </w:rPr>
          </w:pPr>
          <w:hyperlink w:anchor="_Toc53490627" w:history="1">
            <w:r w:rsidR="009F3240" w:rsidRPr="009B5F98">
              <w:rPr>
                <w:rStyle w:val="Hyperlink"/>
                <w:noProof/>
              </w:rPr>
              <w:t>Ethics</w:t>
            </w:r>
            <w:r w:rsidR="009F3240">
              <w:rPr>
                <w:noProof/>
                <w:webHidden/>
              </w:rPr>
              <w:tab/>
            </w:r>
            <w:r w:rsidR="009F3240">
              <w:rPr>
                <w:noProof/>
                <w:webHidden/>
              </w:rPr>
              <w:fldChar w:fldCharType="begin"/>
            </w:r>
            <w:r w:rsidR="009F3240">
              <w:rPr>
                <w:noProof/>
                <w:webHidden/>
              </w:rPr>
              <w:instrText xml:space="preserve"> PAGEREF _Toc53490627 \h </w:instrText>
            </w:r>
            <w:r w:rsidR="009F3240">
              <w:rPr>
                <w:noProof/>
                <w:webHidden/>
              </w:rPr>
            </w:r>
            <w:r w:rsidR="009F3240">
              <w:rPr>
                <w:noProof/>
                <w:webHidden/>
              </w:rPr>
              <w:fldChar w:fldCharType="separate"/>
            </w:r>
            <w:r w:rsidR="003C256B">
              <w:rPr>
                <w:noProof/>
                <w:webHidden/>
              </w:rPr>
              <w:t>16</w:t>
            </w:r>
            <w:r w:rsidR="009F3240">
              <w:rPr>
                <w:noProof/>
                <w:webHidden/>
              </w:rPr>
              <w:fldChar w:fldCharType="end"/>
            </w:r>
          </w:hyperlink>
        </w:p>
        <w:p w14:paraId="35F1745A" w14:textId="3B13DFD8" w:rsidR="009F3240" w:rsidRDefault="004B53DB">
          <w:pPr>
            <w:pStyle w:val="TOC3"/>
            <w:tabs>
              <w:tab w:val="right" w:leader="dot" w:pos="10070"/>
            </w:tabs>
            <w:rPr>
              <w:rFonts w:asciiTheme="minorHAnsi" w:hAnsiTheme="minorHAnsi"/>
              <w:noProof/>
              <w:sz w:val="22"/>
              <w:szCs w:val="22"/>
            </w:rPr>
          </w:pPr>
          <w:hyperlink w:anchor="_Toc53490628" w:history="1">
            <w:r w:rsidR="009F3240" w:rsidRPr="009B5F98">
              <w:rPr>
                <w:rStyle w:val="Hyperlink"/>
                <w:rFonts w:ascii="Metro Nova Pro Cond" w:hAnsi="Metro Nova Pro Cond"/>
                <w:noProof/>
              </w:rPr>
              <w:t>Ethical standards</w:t>
            </w:r>
            <w:r w:rsidR="009F3240">
              <w:rPr>
                <w:noProof/>
                <w:webHidden/>
              </w:rPr>
              <w:tab/>
            </w:r>
            <w:r w:rsidR="009F3240">
              <w:rPr>
                <w:noProof/>
                <w:webHidden/>
              </w:rPr>
              <w:fldChar w:fldCharType="begin"/>
            </w:r>
            <w:r w:rsidR="009F3240">
              <w:rPr>
                <w:noProof/>
                <w:webHidden/>
              </w:rPr>
              <w:instrText xml:space="preserve"> PAGEREF _Toc53490628 \h </w:instrText>
            </w:r>
            <w:r w:rsidR="009F3240">
              <w:rPr>
                <w:noProof/>
                <w:webHidden/>
              </w:rPr>
            </w:r>
            <w:r w:rsidR="009F3240">
              <w:rPr>
                <w:noProof/>
                <w:webHidden/>
              </w:rPr>
              <w:fldChar w:fldCharType="separate"/>
            </w:r>
            <w:r w:rsidR="003C256B">
              <w:rPr>
                <w:noProof/>
                <w:webHidden/>
              </w:rPr>
              <w:t>16</w:t>
            </w:r>
            <w:r w:rsidR="009F3240">
              <w:rPr>
                <w:noProof/>
                <w:webHidden/>
              </w:rPr>
              <w:fldChar w:fldCharType="end"/>
            </w:r>
          </w:hyperlink>
        </w:p>
        <w:p w14:paraId="0B096FD3" w14:textId="1F0203A9" w:rsidR="009F3240" w:rsidRDefault="004B53DB">
          <w:pPr>
            <w:pStyle w:val="TOC3"/>
            <w:tabs>
              <w:tab w:val="right" w:leader="dot" w:pos="10070"/>
            </w:tabs>
            <w:rPr>
              <w:rFonts w:asciiTheme="minorHAnsi" w:hAnsiTheme="minorHAnsi"/>
              <w:noProof/>
              <w:sz w:val="22"/>
              <w:szCs w:val="22"/>
            </w:rPr>
          </w:pPr>
          <w:hyperlink w:anchor="_Toc53490629" w:history="1">
            <w:r w:rsidR="009F3240" w:rsidRPr="009B5F98">
              <w:rPr>
                <w:rStyle w:val="Hyperlink"/>
                <w:rFonts w:ascii="Metro Nova Pro Cond" w:hAnsi="Metro Nova Pro Cond"/>
                <w:noProof/>
              </w:rPr>
              <w:t>Ethical Behavior Requirements</w:t>
            </w:r>
            <w:r w:rsidR="009F3240">
              <w:rPr>
                <w:noProof/>
                <w:webHidden/>
              </w:rPr>
              <w:tab/>
            </w:r>
            <w:r w:rsidR="009F3240">
              <w:rPr>
                <w:noProof/>
                <w:webHidden/>
              </w:rPr>
              <w:fldChar w:fldCharType="begin"/>
            </w:r>
            <w:r w:rsidR="009F3240">
              <w:rPr>
                <w:noProof/>
                <w:webHidden/>
              </w:rPr>
              <w:instrText xml:space="preserve"> PAGEREF _Toc53490629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04139DF0" w14:textId="2FCA58E2" w:rsidR="009F3240" w:rsidRDefault="004B53DB">
          <w:pPr>
            <w:pStyle w:val="TOC1"/>
            <w:rPr>
              <w:rFonts w:asciiTheme="minorHAnsi" w:hAnsiTheme="minorHAnsi"/>
              <w:noProof/>
              <w:sz w:val="22"/>
              <w:szCs w:val="22"/>
            </w:rPr>
          </w:pPr>
          <w:hyperlink w:anchor="_Toc53490630" w:history="1">
            <w:r w:rsidR="009F3240" w:rsidRPr="009B5F98">
              <w:rPr>
                <w:rStyle w:val="Hyperlink"/>
                <w:noProof/>
              </w:rPr>
              <w:t>Funding and other resources</w:t>
            </w:r>
            <w:r w:rsidR="009F3240">
              <w:rPr>
                <w:noProof/>
                <w:webHidden/>
              </w:rPr>
              <w:tab/>
            </w:r>
            <w:r w:rsidR="009F3240">
              <w:rPr>
                <w:noProof/>
                <w:webHidden/>
              </w:rPr>
              <w:fldChar w:fldCharType="begin"/>
            </w:r>
            <w:r w:rsidR="009F3240">
              <w:rPr>
                <w:noProof/>
                <w:webHidden/>
              </w:rPr>
              <w:instrText xml:space="preserve"> PAGEREF _Toc53490630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7F9EC112" w14:textId="77730D07" w:rsidR="009F3240" w:rsidRDefault="004B53DB">
          <w:pPr>
            <w:pStyle w:val="TOC2"/>
            <w:rPr>
              <w:rFonts w:asciiTheme="minorHAnsi" w:hAnsiTheme="minorHAnsi"/>
              <w:noProof/>
              <w:sz w:val="22"/>
              <w:szCs w:val="22"/>
            </w:rPr>
          </w:pPr>
          <w:hyperlink w:anchor="_Toc53490631" w:history="1">
            <w:r w:rsidR="009F3240" w:rsidRPr="009B5F98">
              <w:rPr>
                <w:rStyle w:val="Hyperlink"/>
                <w:noProof/>
              </w:rPr>
              <w:t>Department Assistantships and Stipends</w:t>
            </w:r>
            <w:r w:rsidR="009F3240">
              <w:rPr>
                <w:noProof/>
                <w:webHidden/>
              </w:rPr>
              <w:tab/>
            </w:r>
            <w:r w:rsidR="009F3240">
              <w:rPr>
                <w:noProof/>
                <w:webHidden/>
              </w:rPr>
              <w:fldChar w:fldCharType="begin"/>
            </w:r>
            <w:r w:rsidR="009F3240">
              <w:rPr>
                <w:noProof/>
                <w:webHidden/>
              </w:rPr>
              <w:instrText xml:space="preserve"> PAGEREF _Toc53490631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0861DB49" w14:textId="6F5C4BBA" w:rsidR="009F3240" w:rsidRDefault="004B53DB">
          <w:pPr>
            <w:pStyle w:val="TOC3"/>
            <w:tabs>
              <w:tab w:val="right" w:leader="dot" w:pos="10070"/>
            </w:tabs>
            <w:rPr>
              <w:rFonts w:asciiTheme="minorHAnsi" w:hAnsiTheme="minorHAnsi"/>
              <w:noProof/>
              <w:sz w:val="22"/>
              <w:szCs w:val="22"/>
            </w:rPr>
          </w:pPr>
          <w:hyperlink w:anchor="_Toc53490632" w:history="1">
            <w:r w:rsidR="009F3240" w:rsidRPr="009B5F98">
              <w:rPr>
                <w:rStyle w:val="Hyperlink"/>
                <w:rFonts w:ascii="Metro Nova Pro Cond" w:hAnsi="Metro Nova Pro Cond"/>
                <w:noProof/>
              </w:rPr>
              <w:t>TA responsibilities</w:t>
            </w:r>
            <w:r w:rsidR="009F3240">
              <w:rPr>
                <w:noProof/>
                <w:webHidden/>
              </w:rPr>
              <w:tab/>
            </w:r>
            <w:r w:rsidR="009F3240">
              <w:rPr>
                <w:noProof/>
                <w:webHidden/>
              </w:rPr>
              <w:fldChar w:fldCharType="begin"/>
            </w:r>
            <w:r w:rsidR="009F3240">
              <w:rPr>
                <w:noProof/>
                <w:webHidden/>
              </w:rPr>
              <w:instrText xml:space="preserve"> PAGEREF _Toc53490632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2D2629DB" w14:textId="11E50467" w:rsidR="009F3240" w:rsidRDefault="004B53DB">
          <w:pPr>
            <w:pStyle w:val="TOC3"/>
            <w:tabs>
              <w:tab w:val="right" w:leader="dot" w:pos="10070"/>
            </w:tabs>
            <w:rPr>
              <w:rFonts w:asciiTheme="minorHAnsi" w:hAnsiTheme="minorHAnsi"/>
              <w:noProof/>
              <w:sz w:val="22"/>
              <w:szCs w:val="22"/>
            </w:rPr>
          </w:pPr>
          <w:hyperlink w:anchor="_Toc53490633" w:history="1">
            <w:r w:rsidR="009F3240" w:rsidRPr="009B5F98">
              <w:rPr>
                <w:rStyle w:val="Hyperlink"/>
                <w:rFonts w:ascii="Metro Nova Pro Cond" w:hAnsi="Metro Nova Pro Cond"/>
                <w:noProof/>
              </w:rPr>
              <w:t>Research component</w:t>
            </w:r>
            <w:r w:rsidR="009F3240">
              <w:rPr>
                <w:noProof/>
                <w:webHidden/>
              </w:rPr>
              <w:tab/>
            </w:r>
            <w:r w:rsidR="009F3240">
              <w:rPr>
                <w:noProof/>
                <w:webHidden/>
              </w:rPr>
              <w:fldChar w:fldCharType="begin"/>
            </w:r>
            <w:r w:rsidR="009F3240">
              <w:rPr>
                <w:noProof/>
                <w:webHidden/>
              </w:rPr>
              <w:instrText xml:space="preserve"> PAGEREF _Toc53490633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2C208216" w14:textId="3D93C83C" w:rsidR="009F3240" w:rsidRDefault="004B53DB">
          <w:pPr>
            <w:pStyle w:val="TOC3"/>
            <w:tabs>
              <w:tab w:val="right" w:leader="dot" w:pos="10070"/>
            </w:tabs>
            <w:rPr>
              <w:rFonts w:asciiTheme="minorHAnsi" w:hAnsiTheme="minorHAnsi"/>
              <w:noProof/>
              <w:sz w:val="22"/>
              <w:szCs w:val="22"/>
            </w:rPr>
          </w:pPr>
          <w:hyperlink w:anchor="_Toc53490634" w:history="1">
            <w:r w:rsidR="009F3240" w:rsidRPr="009B5F98">
              <w:rPr>
                <w:rStyle w:val="Hyperlink"/>
                <w:rFonts w:ascii="Metro Nova Pro Cond" w:hAnsi="Metro Nova Pro Cond"/>
                <w:noProof/>
              </w:rPr>
              <w:t>STA opportunities</w:t>
            </w:r>
            <w:r w:rsidR="009F3240">
              <w:rPr>
                <w:noProof/>
                <w:webHidden/>
              </w:rPr>
              <w:tab/>
            </w:r>
            <w:r w:rsidR="009F3240">
              <w:rPr>
                <w:noProof/>
                <w:webHidden/>
              </w:rPr>
              <w:fldChar w:fldCharType="begin"/>
            </w:r>
            <w:r w:rsidR="009F3240">
              <w:rPr>
                <w:noProof/>
                <w:webHidden/>
              </w:rPr>
              <w:instrText xml:space="preserve"> PAGEREF _Toc53490634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762B636D" w14:textId="5C523A84" w:rsidR="009F3240" w:rsidRDefault="004B53DB">
          <w:pPr>
            <w:pStyle w:val="TOC3"/>
            <w:tabs>
              <w:tab w:val="right" w:leader="dot" w:pos="10070"/>
            </w:tabs>
            <w:rPr>
              <w:rFonts w:asciiTheme="minorHAnsi" w:hAnsiTheme="minorHAnsi"/>
              <w:noProof/>
              <w:sz w:val="22"/>
              <w:szCs w:val="22"/>
            </w:rPr>
          </w:pPr>
          <w:hyperlink w:anchor="_Toc53490635" w:history="1">
            <w:r w:rsidR="009F3240" w:rsidRPr="009B5F98">
              <w:rPr>
                <w:rStyle w:val="Hyperlink"/>
                <w:rFonts w:ascii="Metro Nova Pro Cond" w:hAnsi="Metro Nova Pro Cond"/>
                <w:noProof/>
              </w:rPr>
              <w:t>Off-campus Teaching</w:t>
            </w:r>
            <w:r w:rsidR="009F3240">
              <w:rPr>
                <w:noProof/>
                <w:webHidden/>
              </w:rPr>
              <w:tab/>
            </w:r>
            <w:r w:rsidR="009F3240">
              <w:rPr>
                <w:noProof/>
                <w:webHidden/>
              </w:rPr>
              <w:fldChar w:fldCharType="begin"/>
            </w:r>
            <w:r w:rsidR="009F3240">
              <w:rPr>
                <w:noProof/>
                <w:webHidden/>
              </w:rPr>
              <w:instrText xml:space="preserve"> PAGEREF _Toc53490635 \h </w:instrText>
            </w:r>
            <w:r w:rsidR="009F3240">
              <w:rPr>
                <w:noProof/>
                <w:webHidden/>
              </w:rPr>
            </w:r>
            <w:r w:rsidR="009F3240">
              <w:rPr>
                <w:noProof/>
                <w:webHidden/>
              </w:rPr>
              <w:fldChar w:fldCharType="separate"/>
            </w:r>
            <w:r w:rsidR="003C256B">
              <w:rPr>
                <w:noProof/>
                <w:webHidden/>
              </w:rPr>
              <w:t>19</w:t>
            </w:r>
            <w:r w:rsidR="009F3240">
              <w:rPr>
                <w:noProof/>
                <w:webHidden/>
              </w:rPr>
              <w:fldChar w:fldCharType="end"/>
            </w:r>
          </w:hyperlink>
        </w:p>
        <w:p w14:paraId="799239D7" w14:textId="4486ED57" w:rsidR="009F3240" w:rsidRDefault="004B53DB">
          <w:pPr>
            <w:pStyle w:val="TOC2"/>
            <w:rPr>
              <w:rFonts w:asciiTheme="minorHAnsi" w:hAnsiTheme="minorHAnsi"/>
              <w:noProof/>
              <w:sz w:val="22"/>
              <w:szCs w:val="22"/>
            </w:rPr>
          </w:pPr>
          <w:hyperlink w:anchor="_Toc53490636" w:history="1">
            <w:r w:rsidR="009F3240" w:rsidRPr="009B5F98">
              <w:rPr>
                <w:rStyle w:val="Hyperlink"/>
                <w:noProof/>
              </w:rPr>
              <w:t>Tuition Waivers</w:t>
            </w:r>
            <w:r w:rsidR="009F3240">
              <w:rPr>
                <w:noProof/>
                <w:webHidden/>
              </w:rPr>
              <w:tab/>
            </w:r>
            <w:r w:rsidR="009F3240">
              <w:rPr>
                <w:noProof/>
                <w:webHidden/>
              </w:rPr>
              <w:fldChar w:fldCharType="begin"/>
            </w:r>
            <w:r w:rsidR="009F3240">
              <w:rPr>
                <w:noProof/>
                <w:webHidden/>
              </w:rPr>
              <w:instrText xml:space="preserve"> PAGEREF _Toc53490636 \h </w:instrText>
            </w:r>
            <w:r w:rsidR="009F3240">
              <w:rPr>
                <w:noProof/>
                <w:webHidden/>
              </w:rPr>
            </w:r>
            <w:r w:rsidR="009F3240">
              <w:rPr>
                <w:noProof/>
                <w:webHidden/>
              </w:rPr>
              <w:fldChar w:fldCharType="separate"/>
            </w:r>
            <w:r w:rsidR="003C256B">
              <w:rPr>
                <w:noProof/>
                <w:webHidden/>
              </w:rPr>
              <w:t>19</w:t>
            </w:r>
            <w:r w:rsidR="009F3240">
              <w:rPr>
                <w:noProof/>
                <w:webHidden/>
              </w:rPr>
              <w:fldChar w:fldCharType="end"/>
            </w:r>
          </w:hyperlink>
        </w:p>
        <w:p w14:paraId="79C1E703" w14:textId="0B6DB894" w:rsidR="009F3240" w:rsidRDefault="004B53DB">
          <w:pPr>
            <w:pStyle w:val="TOC2"/>
            <w:rPr>
              <w:rFonts w:asciiTheme="minorHAnsi" w:hAnsiTheme="minorHAnsi"/>
              <w:noProof/>
              <w:sz w:val="22"/>
              <w:szCs w:val="22"/>
            </w:rPr>
          </w:pPr>
          <w:hyperlink w:anchor="_Toc53490637" w:history="1">
            <w:r w:rsidR="009F3240" w:rsidRPr="009B5F98">
              <w:rPr>
                <w:rStyle w:val="Hyperlink"/>
                <w:noProof/>
              </w:rPr>
              <w:t>Graduate school regulations: funding consequences of academic actions</w:t>
            </w:r>
            <w:r w:rsidR="009F3240">
              <w:rPr>
                <w:noProof/>
                <w:webHidden/>
              </w:rPr>
              <w:tab/>
            </w:r>
            <w:r w:rsidR="009F3240">
              <w:rPr>
                <w:noProof/>
                <w:webHidden/>
              </w:rPr>
              <w:fldChar w:fldCharType="begin"/>
            </w:r>
            <w:r w:rsidR="009F3240">
              <w:rPr>
                <w:noProof/>
                <w:webHidden/>
              </w:rPr>
              <w:instrText xml:space="preserve"> PAGEREF _Toc53490637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1EC84C50" w14:textId="65F47364" w:rsidR="009F3240" w:rsidRDefault="004B53DB">
          <w:pPr>
            <w:pStyle w:val="TOC3"/>
            <w:tabs>
              <w:tab w:val="right" w:leader="dot" w:pos="10070"/>
            </w:tabs>
            <w:rPr>
              <w:rFonts w:asciiTheme="minorHAnsi" w:hAnsiTheme="minorHAnsi"/>
              <w:noProof/>
              <w:sz w:val="22"/>
              <w:szCs w:val="22"/>
            </w:rPr>
          </w:pPr>
          <w:hyperlink w:anchor="_Toc53490638" w:history="1">
            <w:r w:rsidR="009F3240" w:rsidRPr="009B5F98">
              <w:rPr>
                <w:rStyle w:val="Hyperlink"/>
                <w:rFonts w:ascii="Metro Nova Pro Cond" w:hAnsi="Metro Nova Pro Cond"/>
                <w:noProof/>
              </w:rPr>
              <w:t>Termination of assistantships</w:t>
            </w:r>
            <w:r w:rsidR="009F3240">
              <w:rPr>
                <w:noProof/>
                <w:webHidden/>
              </w:rPr>
              <w:tab/>
            </w:r>
            <w:r w:rsidR="009F3240">
              <w:rPr>
                <w:noProof/>
                <w:webHidden/>
              </w:rPr>
              <w:fldChar w:fldCharType="begin"/>
            </w:r>
            <w:r w:rsidR="009F3240">
              <w:rPr>
                <w:noProof/>
                <w:webHidden/>
              </w:rPr>
              <w:instrText xml:space="preserve"> PAGEREF _Toc53490638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05245409" w14:textId="6D77F65D" w:rsidR="009F3240" w:rsidRDefault="004B53DB">
          <w:pPr>
            <w:pStyle w:val="TOC3"/>
            <w:tabs>
              <w:tab w:val="right" w:leader="dot" w:pos="10070"/>
            </w:tabs>
            <w:rPr>
              <w:rFonts w:asciiTheme="minorHAnsi" w:hAnsiTheme="minorHAnsi"/>
              <w:noProof/>
              <w:sz w:val="22"/>
              <w:szCs w:val="22"/>
            </w:rPr>
          </w:pPr>
          <w:hyperlink w:anchor="_Toc53490639" w:history="1">
            <w:r w:rsidR="009F3240" w:rsidRPr="009B5F98">
              <w:rPr>
                <w:rStyle w:val="Hyperlink"/>
                <w:rFonts w:ascii="Metro Nova Pro Cond" w:hAnsi="Metro Nova Pro Cond"/>
                <w:noProof/>
              </w:rPr>
              <w:t>financial liability from loss of assistantship</w:t>
            </w:r>
            <w:r w:rsidR="009F3240">
              <w:rPr>
                <w:noProof/>
                <w:webHidden/>
              </w:rPr>
              <w:tab/>
            </w:r>
            <w:r w:rsidR="009F3240">
              <w:rPr>
                <w:noProof/>
                <w:webHidden/>
              </w:rPr>
              <w:fldChar w:fldCharType="begin"/>
            </w:r>
            <w:r w:rsidR="009F3240">
              <w:rPr>
                <w:noProof/>
                <w:webHidden/>
              </w:rPr>
              <w:instrText xml:space="preserve"> PAGEREF _Toc53490639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5DB88EDF" w14:textId="7CA369F0" w:rsidR="009F3240" w:rsidRDefault="004B53DB">
          <w:pPr>
            <w:pStyle w:val="TOC3"/>
            <w:tabs>
              <w:tab w:val="right" w:leader="dot" w:pos="10070"/>
            </w:tabs>
            <w:rPr>
              <w:rFonts w:asciiTheme="minorHAnsi" w:hAnsiTheme="minorHAnsi"/>
              <w:noProof/>
              <w:sz w:val="22"/>
              <w:szCs w:val="22"/>
            </w:rPr>
          </w:pPr>
          <w:hyperlink w:anchor="_Toc53490640" w:history="1">
            <w:r w:rsidR="009F3240" w:rsidRPr="009B5F98">
              <w:rPr>
                <w:rStyle w:val="Hyperlink"/>
                <w:rFonts w:ascii="Metro Nova Pro Cond" w:hAnsi="Metro Nova Pro Cond"/>
                <w:noProof/>
              </w:rPr>
              <w:t>termination by student:</w:t>
            </w:r>
            <w:r w:rsidR="009F3240">
              <w:rPr>
                <w:noProof/>
                <w:webHidden/>
              </w:rPr>
              <w:tab/>
            </w:r>
            <w:r w:rsidR="009F3240">
              <w:rPr>
                <w:noProof/>
                <w:webHidden/>
              </w:rPr>
              <w:fldChar w:fldCharType="begin"/>
            </w:r>
            <w:r w:rsidR="009F3240">
              <w:rPr>
                <w:noProof/>
                <w:webHidden/>
              </w:rPr>
              <w:instrText xml:space="preserve"> PAGEREF _Toc53490640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0C4DE44C" w14:textId="1517C00C" w:rsidR="009F3240" w:rsidRDefault="004B53DB">
          <w:pPr>
            <w:pStyle w:val="TOC3"/>
            <w:tabs>
              <w:tab w:val="right" w:leader="dot" w:pos="10070"/>
            </w:tabs>
            <w:rPr>
              <w:rFonts w:asciiTheme="minorHAnsi" w:hAnsiTheme="minorHAnsi"/>
              <w:noProof/>
              <w:sz w:val="22"/>
              <w:szCs w:val="22"/>
            </w:rPr>
          </w:pPr>
          <w:hyperlink w:anchor="_Toc53490641" w:history="1">
            <w:r w:rsidR="009F3240" w:rsidRPr="009B5F98">
              <w:rPr>
                <w:rStyle w:val="Hyperlink"/>
                <w:rFonts w:ascii="Metro Nova Pro Cond" w:hAnsi="Metro Nova Pro Cond"/>
                <w:noProof/>
              </w:rPr>
              <w:t>termination for academic deficiency</w:t>
            </w:r>
            <w:r w:rsidR="009F3240">
              <w:rPr>
                <w:noProof/>
                <w:webHidden/>
              </w:rPr>
              <w:tab/>
            </w:r>
            <w:r w:rsidR="009F3240">
              <w:rPr>
                <w:noProof/>
                <w:webHidden/>
              </w:rPr>
              <w:fldChar w:fldCharType="begin"/>
            </w:r>
            <w:r w:rsidR="009F3240">
              <w:rPr>
                <w:noProof/>
                <w:webHidden/>
              </w:rPr>
              <w:instrText xml:space="preserve"> PAGEREF _Toc53490641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233BDE93" w14:textId="6DB0F1EC" w:rsidR="009F3240" w:rsidRDefault="004B53DB">
          <w:pPr>
            <w:pStyle w:val="TOC3"/>
            <w:tabs>
              <w:tab w:val="right" w:leader="dot" w:pos="10070"/>
            </w:tabs>
            <w:rPr>
              <w:rFonts w:asciiTheme="minorHAnsi" w:hAnsiTheme="minorHAnsi"/>
              <w:noProof/>
              <w:sz w:val="22"/>
              <w:szCs w:val="22"/>
            </w:rPr>
          </w:pPr>
          <w:hyperlink w:anchor="_Toc53490642" w:history="1">
            <w:r w:rsidR="009F3240" w:rsidRPr="009B5F98">
              <w:rPr>
                <w:rStyle w:val="Hyperlink"/>
                <w:rFonts w:ascii="Metro Nova Pro Cond" w:hAnsi="Metro Nova Pro Cond"/>
                <w:noProof/>
              </w:rPr>
              <w:t>termination for failure to perform duties</w:t>
            </w:r>
            <w:r w:rsidR="009F3240">
              <w:rPr>
                <w:noProof/>
                <w:webHidden/>
              </w:rPr>
              <w:tab/>
            </w:r>
            <w:r w:rsidR="009F3240">
              <w:rPr>
                <w:noProof/>
                <w:webHidden/>
              </w:rPr>
              <w:fldChar w:fldCharType="begin"/>
            </w:r>
            <w:r w:rsidR="009F3240">
              <w:rPr>
                <w:noProof/>
                <w:webHidden/>
              </w:rPr>
              <w:instrText xml:space="preserve"> PAGEREF _Toc53490642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4AD67243" w14:textId="37D2C8BC" w:rsidR="009F3240" w:rsidRDefault="004B53DB">
          <w:pPr>
            <w:pStyle w:val="TOC3"/>
            <w:tabs>
              <w:tab w:val="right" w:leader="dot" w:pos="10070"/>
            </w:tabs>
            <w:rPr>
              <w:rFonts w:asciiTheme="minorHAnsi" w:hAnsiTheme="minorHAnsi"/>
              <w:noProof/>
              <w:sz w:val="22"/>
              <w:szCs w:val="22"/>
            </w:rPr>
          </w:pPr>
          <w:hyperlink w:anchor="_Toc53490643" w:history="1">
            <w:r w:rsidR="009F3240" w:rsidRPr="009B5F98">
              <w:rPr>
                <w:rStyle w:val="Hyperlink"/>
                <w:rFonts w:ascii="Metro Nova Pro Cond" w:hAnsi="Metro Nova Pro Cond"/>
                <w:noProof/>
              </w:rPr>
              <w:t>termination for cause</w:t>
            </w:r>
            <w:r w:rsidR="009F3240">
              <w:rPr>
                <w:noProof/>
                <w:webHidden/>
              </w:rPr>
              <w:tab/>
            </w:r>
            <w:r w:rsidR="009F3240">
              <w:rPr>
                <w:noProof/>
                <w:webHidden/>
              </w:rPr>
              <w:fldChar w:fldCharType="begin"/>
            </w:r>
            <w:r w:rsidR="009F3240">
              <w:rPr>
                <w:noProof/>
                <w:webHidden/>
              </w:rPr>
              <w:instrText xml:space="preserve"> PAGEREF _Toc53490643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1FEA4B69" w14:textId="38E1F373" w:rsidR="009F3240" w:rsidRDefault="004B53DB">
          <w:pPr>
            <w:pStyle w:val="TOC3"/>
            <w:tabs>
              <w:tab w:val="right" w:leader="dot" w:pos="10070"/>
            </w:tabs>
            <w:rPr>
              <w:rFonts w:asciiTheme="minorHAnsi" w:hAnsiTheme="minorHAnsi"/>
              <w:noProof/>
              <w:sz w:val="22"/>
              <w:szCs w:val="22"/>
            </w:rPr>
          </w:pPr>
          <w:hyperlink w:anchor="_Toc53490644" w:history="1">
            <w:r w:rsidR="009F3240" w:rsidRPr="009B5F98">
              <w:rPr>
                <w:rStyle w:val="Hyperlink"/>
                <w:rFonts w:ascii="Metro Nova Pro Cond" w:hAnsi="Metro Nova Pro Cond"/>
                <w:noProof/>
              </w:rPr>
              <w:t>termination due to loss of external funding or financial exigency</w:t>
            </w:r>
            <w:r w:rsidR="009F3240">
              <w:rPr>
                <w:noProof/>
                <w:webHidden/>
              </w:rPr>
              <w:tab/>
            </w:r>
            <w:r w:rsidR="009F3240">
              <w:rPr>
                <w:noProof/>
                <w:webHidden/>
              </w:rPr>
              <w:fldChar w:fldCharType="begin"/>
            </w:r>
            <w:r w:rsidR="009F3240">
              <w:rPr>
                <w:noProof/>
                <w:webHidden/>
              </w:rPr>
              <w:instrText xml:space="preserve"> PAGEREF _Toc53490644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7A5BB12A" w14:textId="321055CE" w:rsidR="009F3240" w:rsidRDefault="004B53DB">
          <w:pPr>
            <w:pStyle w:val="TOC3"/>
            <w:tabs>
              <w:tab w:val="right" w:leader="dot" w:pos="10070"/>
            </w:tabs>
            <w:rPr>
              <w:rFonts w:asciiTheme="minorHAnsi" w:hAnsiTheme="minorHAnsi"/>
              <w:noProof/>
              <w:sz w:val="22"/>
              <w:szCs w:val="22"/>
            </w:rPr>
          </w:pPr>
          <w:hyperlink w:anchor="_Toc53490645" w:history="1">
            <w:r w:rsidR="009F3240" w:rsidRPr="009B5F98">
              <w:rPr>
                <w:rStyle w:val="Hyperlink"/>
                <w:rFonts w:ascii="Metro Nova Pro Cond" w:hAnsi="Metro Nova Pro Cond"/>
                <w:noProof/>
              </w:rPr>
              <w:t>adding a course beyond the tuition waiver allocation</w:t>
            </w:r>
            <w:r w:rsidR="009F3240">
              <w:rPr>
                <w:noProof/>
                <w:webHidden/>
              </w:rPr>
              <w:tab/>
            </w:r>
            <w:r w:rsidR="009F3240">
              <w:rPr>
                <w:noProof/>
                <w:webHidden/>
              </w:rPr>
              <w:fldChar w:fldCharType="begin"/>
            </w:r>
            <w:r w:rsidR="009F3240">
              <w:rPr>
                <w:noProof/>
                <w:webHidden/>
              </w:rPr>
              <w:instrText xml:space="preserve"> PAGEREF _Toc53490645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2AA8970A" w14:textId="3F5F79DB" w:rsidR="009F3240" w:rsidRDefault="004B53DB">
          <w:pPr>
            <w:pStyle w:val="TOC3"/>
            <w:tabs>
              <w:tab w:val="right" w:leader="dot" w:pos="10070"/>
            </w:tabs>
            <w:rPr>
              <w:rFonts w:asciiTheme="minorHAnsi" w:hAnsiTheme="minorHAnsi"/>
              <w:noProof/>
              <w:sz w:val="22"/>
              <w:szCs w:val="22"/>
            </w:rPr>
          </w:pPr>
          <w:hyperlink w:anchor="_Toc53490646" w:history="1">
            <w:r w:rsidR="009F3240" w:rsidRPr="009B5F98">
              <w:rPr>
                <w:rStyle w:val="Hyperlink"/>
                <w:rFonts w:ascii="Metro Nova Pro Cond" w:hAnsi="Metro Nova Pro Cond"/>
                <w:noProof/>
              </w:rPr>
              <w:t>dropping a course</w:t>
            </w:r>
            <w:r w:rsidR="009F3240">
              <w:rPr>
                <w:noProof/>
                <w:webHidden/>
              </w:rPr>
              <w:tab/>
            </w:r>
            <w:r w:rsidR="009F3240">
              <w:rPr>
                <w:noProof/>
                <w:webHidden/>
              </w:rPr>
              <w:fldChar w:fldCharType="begin"/>
            </w:r>
            <w:r w:rsidR="009F3240">
              <w:rPr>
                <w:noProof/>
                <w:webHidden/>
              </w:rPr>
              <w:instrText xml:space="preserve"> PAGEREF _Toc53490646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20B71B00" w14:textId="48D30A0B" w:rsidR="009F3240" w:rsidRDefault="004B53DB">
          <w:pPr>
            <w:pStyle w:val="TOC2"/>
            <w:rPr>
              <w:rFonts w:asciiTheme="minorHAnsi" w:hAnsiTheme="minorHAnsi"/>
              <w:noProof/>
              <w:sz w:val="22"/>
              <w:szCs w:val="22"/>
            </w:rPr>
          </w:pPr>
          <w:hyperlink w:anchor="_Toc53490647" w:history="1">
            <w:r w:rsidR="009F3240" w:rsidRPr="009B5F98">
              <w:rPr>
                <w:rStyle w:val="Hyperlink"/>
                <w:noProof/>
              </w:rPr>
              <w:t>Awards</w:t>
            </w:r>
            <w:r w:rsidR="009F3240">
              <w:rPr>
                <w:noProof/>
                <w:webHidden/>
              </w:rPr>
              <w:tab/>
            </w:r>
            <w:r w:rsidR="009F3240">
              <w:rPr>
                <w:noProof/>
                <w:webHidden/>
              </w:rPr>
              <w:fldChar w:fldCharType="begin"/>
            </w:r>
            <w:r w:rsidR="009F3240">
              <w:rPr>
                <w:noProof/>
                <w:webHidden/>
              </w:rPr>
              <w:instrText xml:space="preserve"> PAGEREF _Toc53490647 \h </w:instrText>
            </w:r>
            <w:r w:rsidR="009F3240">
              <w:rPr>
                <w:noProof/>
                <w:webHidden/>
              </w:rPr>
            </w:r>
            <w:r w:rsidR="009F3240">
              <w:rPr>
                <w:noProof/>
                <w:webHidden/>
              </w:rPr>
              <w:fldChar w:fldCharType="separate"/>
            </w:r>
            <w:r w:rsidR="003C256B">
              <w:rPr>
                <w:noProof/>
                <w:webHidden/>
              </w:rPr>
              <w:t>22</w:t>
            </w:r>
            <w:r w:rsidR="009F3240">
              <w:rPr>
                <w:noProof/>
                <w:webHidden/>
              </w:rPr>
              <w:fldChar w:fldCharType="end"/>
            </w:r>
          </w:hyperlink>
        </w:p>
        <w:p w14:paraId="2B93839A" w14:textId="092077C1" w:rsidR="009F3240" w:rsidRDefault="004B53DB">
          <w:pPr>
            <w:pStyle w:val="TOC3"/>
            <w:tabs>
              <w:tab w:val="right" w:leader="dot" w:pos="10070"/>
            </w:tabs>
            <w:rPr>
              <w:rFonts w:asciiTheme="minorHAnsi" w:hAnsiTheme="minorHAnsi"/>
              <w:noProof/>
              <w:sz w:val="22"/>
              <w:szCs w:val="22"/>
            </w:rPr>
          </w:pPr>
          <w:hyperlink w:anchor="_Toc53490648" w:history="1">
            <w:r w:rsidR="009F3240" w:rsidRPr="009B5F98">
              <w:rPr>
                <w:rStyle w:val="Hyperlink"/>
                <w:rFonts w:ascii="Metro Nova Pro Cond" w:hAnsi="Metro Nova Pro Cond"/>
                <w:noProof/>
              </w:rPr>
              <w:t>Psychology Department Awards</w:t>
            </w:r>
            <w:r w:rsidR="009F3240">
              <w:rPr>
                <w:noProof/>
                <w:webHidden/>
              </w:rPr>
              <w:tab/>
            </w:r>
            <w:r w:rsidR="009F3240">
              <w:rPr>
                <w:noProof/>
                <w:webHidden/>
              </w:rPr>
              <w:fldChar w:fldCharType="begin"/>
            </w:r>
            <w:r w:rsidR="009F3240">
              <w:rPr>
                <w:noProof/>
                <w:webHidden/>
              </w:rPr>
              <w:instrText xml:space="preserve"> PAGEREF _Toc53490648 \h </w:instrText>
            </w:r>
            <w:r w:rsidR="009F3240">
              <w:rPr>
                <w:noProof/>
                <w:webHidden/>
              </w:rPr>
            </w:r>
            <w:r w:rsidR="009F3240">
              <w:rPr>
                <w:noProof/>
                <w:webHidden/>
              </w:rPr>
              <w:fldChar w:fldCharType="separate"/>
            </w:r>
            <w:r w:rsidR="003C256B">
              <w:rPr>
                <w:noProof/>
                <w:webHidden/>
              </w:rPr>
              <w:t>22</w:t>
            </w:r>
            <w:r w:rsidR="009F3240">
              <w:rPr>
                <w:noProof/>
                <w:webHidden/>
              </w:rPr>
              <w:fldChar w:fldCharType="end"/>
            </w:r>
          </w:hyperlink>
        </w:p>
        <w:p w14:paraId="552C720D" w14:textId="1101125E" w:rsidR="009F3240" w:rsidRDefault="004B53DB">
          <w:pPr>
            <w:pStyle w:val="TOC3"/>
            <w:tabs>
              <w:tab w:val="right" w:leader="dot" w:pos="10070"/>
            </w:tabs>
            <w:rPr>
              <w:rFonts w:asciiTheme="minorHAnsi" w:hAnsiTheme="minorHAnsi"/>
              <w:noProof/>
              <w:sz w:val="22"/>
              <w:szCs w:val="22"/>
            </w:rPr>
          </w:pPr>
          <w:hyperlink w:anchor="_Toc53490649" w:history="1">
            <w:r w:rsidR="009F3240" w:rsidRPr="009B5F98">
              <w:rPr>
                <w:rStyle w:val="Hyperlink"/>
                <w:rFonts w:ascii="Metro Nova Pro Cond" w:hAnsi="Metro Nova Pro Cond"/>
                <w:noProof/>
              </w:rPr>
              <w:t>UNCG Graduate School Awards</w:t>
            </w:r>
            <w:r w:rsidR="009F3240">
              <w:rPr>
                <w:noProof/>
                <w:webHidden/>
              </w:rPr>
              <w:tab/>
            </w:r>
            <w:r w:rsidR="009F3240">
              <w:rPr>
                <w:noProof/>
                <w:webHidden/>
              </w:rPr>
              <w:fldChar w:fldCharType="begin"/>
            </w:r>
            <w:r w:rsidR="009F3240">
              <w:rPr>
                <w:noProof/>
                <w:webHidden/>
              </w:rPr>
              <w:instrText xml:space="preserve"> PAGEREF _Toc53490649 \h </w:instrText>
            </w:r>
            <w:r w:rsidR="009F3240">
              <w:rPr>
                <w:noProof/>
                <w:webHidden/>
              </w:rPr>
            </w:r>
            <w:r w:rsidR="009F3240">
              <w:rPr>
                <w:noProof/>
                <w:webHidden/>
              </w:rPr>
              <w:fldChar w:fldCharType="separate"/>
            </w:r>
            <w:r w:rsidR="003C256B">
              <w:rPr>
                <w:noProof/>
                <w:webHidden/>
              </w:rPr>
              <w:t>23</w:t>
            </w:r>
            <w:r w:rsidR="009F3240">
              <w:rPr>
                <w:noProof/>
                <w:webHidden/>
              </w:rPr>
              <w:fldChar w:fldCharType="end"/>
            </w:r>
          </w:hyperlink>
        </w:p>
        <w:p w14:paraId="25204506" w14:textId="029CF2DC" w:rsidR="009F3240" w:rsidRDefault="004B53DB">
          <w:pPr>
            <w:pStyle w:val="TOC2"/>
            <w:rPr>
              <w:rFonts w:asciiTheme="minorHAnsi" w:hAnsiTheme="minorHAnsi"/>
              <w:noProof/>
              <w:sz w:val="22"/>
              <w:szCs w:val="22"/>
            </w:rPr>
          </w:pPr>
          <w:hyperlink w:anchor="_Toc53490650" w:history="1">
            <w:r w:rsidR="009F3240" w:rsidRPr="009B5F98">
              <w:rPr>
                <w:rStyle w:val="Hyperlink"/>
                <w:noProof/>
              </w:rPr>
              <w:t>Other Support</w:t>
            </w:r>
            <w:r w:rsidR="009F3240">
              <w:rPr>
                <w:noProof/>
                <w:webHidden/>
              </w:rPr>
              <w:tab/>
            </w:r>
            <w:r w:rsidR="009F3240">
              <w:rPr>
                <w:noProof/>
                <w:webHidden/>
              </w:rPr>
              <w:fldChar w:fldCharType="begin"/>
            </w:r>
            <w:r w:rsidR="009F3240">
              <w:rPr>
                <w:noProof/>
                <w:webHidden/>
              </w:rPr>
              <w:instrText xml:space="preserve"> PAGEREF _Toc53490650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204CB06" w14:textId="38DA1FAF" w:rsidR="009F3240" w:rsidRDefault="004B53DB">
          <w:pPr>
            <w:pStyle w:val="TOC3"/>
            <w:tabs>
              <w:tab w:val="right" w:leader="dot" w:pos="10070"/>
            </w:tabs>
            <w:rPr>
              <w:rFonts w:asciiTheme="minorHAnsi" w:hAnsiTheme="minorHAnsi"/>
              <w:noProof/>
              <w:sz w:val="22"/>
              <w:szCs w:val="22"/>
            </w:rPr>
          </w:pPr>
          <w:hyperlink w:anchor="_Toc53490651" w:history="1">
            <w:r w:rsidR="009F3240" w:rsidRPr="009B5F98">
              <w:rPr>
                <w:rStyle w:val="Hyperlink"/>
                <w:rFonts w:ascii="Metro Nova Pro Cond" w:hAnsi="Metro Nova Pro Cond"/>
                <w:noProof/>
              </w:rPr>
              <w:t>Non-Departmental University Support</w:t>
            </w:r>
            <w:r w:rsidR="009F3240">
              <w:rPr>
                <w:noProof/>
                <w:webHidden/>
              </w:rPr>
              <w:tab/>
            </w:r>
            <w:r w:rsidR="009F3240">
              <w:rPr>
                <w:noProof/>
                <w:webHidden/>
              </w:rPr>
              <w:fldChar w:fldCharType="begin"/>
            </w:r>
            <w:r w:rsidR="009F3240">
              <w:rPr>
                <w:noProof/>
                <w:webHidden/>
              </w:rPr>
              <w:instrText xml:space="preserve"> PAGEREF _Toc53490651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CED88D5" w14:textId="0F1E3686" w:rsidR="009F3240" w:rsidRDefault="004B53DB">
          <w:pPr>
            <w:pStyle w:val="TOC3"/>
            <w:tabs>
              <w:tab w:val="right" w:leader="dot" w:pos="10070"/>
            </w:tabs>
            <w:rPr>
              <w:rFonts w:asciiTheme="minorHAnsi" w:hAnsiTheme="minorHAnsi"/>
              <w:noProof/>
              <w:sz w:val="22"/>
              <w:szCs w:val="22"/>
            </w:rPr>
          </w:pPr>
          <w:hyperlink w:anchor="_Toc53490652" w:history="1">
            <w:r w:rsidR="009F3240" w:rsidRPr="009B5F98">
              <w:rPr>
                <w:rStyle w:val="Hyperlink"/>
                <w:rFonts w:ascii="Metro Nova Pro Cond" w:hAnsi="Metro Nova Pro Cond"/>
                <w:noProof/>
              </w:rPr>
              <w:t>External Grants</w:t>
            </w:r>
            <w:r w:rsidR="009F3240">
              <w:rPr>
                <w:noProof/>
                <w:webHidden/>
              </w:rPr>
              <w:tab/>
            </w:r>
            <w:r w:rsidR="009F3240">
              <w:rPr>
                <w:noProof/>
                <w:webHidden/>
              </w:rPr>
              <w:fldChar w:fldCharType="begin"/>
            </w:r>
            <w:r w:rsidR="009F3240">
              <w:rPr>
                <w:noProof/>
                <w:webHidden/>
              </w:rPr>
              <w:instrText xml:space="preserve"> PAGEREF _Toc53490652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FA7438B" w14:textId="4B41B2B1" w:rsidR="009F3240" w:rsidRDefault="004B53DB">
          <w:pPr>
            <w:pStyle w:val="TOC3"/>
            <w:tabs>
              <w:tab w:val="right" w:leader="dot" w:pos="10070"/>
            </w:tabs>
            <w:rPr>
              <w:rFonts w:asciiTheme="minorHAnsi" w:hAnsiTheme="minorHAnsi"/>
              <w:noProof/>
              <w:sz w:val="22"/>
              <w:szCs w:val="22"/>
            </w:rPr>
          </w:pPr>
          <w:hyperlink w:anchor="_Toc53490653" w:history="1">
            <w:r w:rsidR="009F3240" w:rsidRPr="009B5F98">
              <w:rPr>
                <w:rStyle w:val="Hyperlink"/>
                <w:rFonts w:ascii="Metro Nova Pro Cond" w:hAnsi="Metro Nova Pro Cond"/>
                <w:noProof/>
              </w:rPr>
              <w:t>Summer Research Support</w:t>
            </w:r>
            <w:r w:rsidR="009F3240">
              <w:rPr>
                <w:noProof/>
                <w:webHidden/>
              </w:rPr>
              <w:tab/>
            </w:r>
            <w:r w:rsidR="009F3240">
              <w:rPr>
                <w:noProof/>
                <w:webHidden/>
              </w:rPr>
              <w:fldChar w:fldCharType="begin"/>
            </w:r>
            <w:r w:rsidR="009F3240">
              <w:rPr>
                <w:noProof/>
                <w:webHidden/>
              </w:rPr>
              <w:instrText xml:space="preserve"> PAGEREF _Toc53490653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7ED7288C" w14:textId="38145C6E" w:rsidR="009F3240" w:rsidRDefault="004B53DB">
          <w:pPr>
            <w:pStyle w:val="TOC3"/>
            <w:tabs>
              <w:tab w:val="right" w:leader="dot" w:pos="10070"/>
            </w:tabs>
            <w:rPr>
              <w:rFonts w:asciiTheme="minorHAnsi" w:hAnsiTheme="minorHAnsi"/>
              <w:noProof/>
              <w:sz w:val="22"/>
              <w:szCs w:val="22"/>
            </w:rPr>
          </w:pPr>
          <w:hyperlink w:anchor="_Toc53490654" w:history="1">
            <w:r w:rsidR="009F3240" w:rsidRPr="009B5F98">
              <w:rPr>
                <w:rStyle w:val="Hyperlink"/>
                <w:rFonts w:ascii="Metro Nova Pro Cond" w:hAnsi="Metro Nova Pro Cond"/>
                <w:noProof/>
              </w:rPr>
              <w:t>Graduate Travel Support</w:t>
            </w:r>
            <w:r w:rsidR="009F3240">
              <w:rPr>
                <w:noProof/>
                <w:webHidden/>
              </w:rPr>
              <w:tab/>
            </w:r>
            <w:r w:rsidR="009F3240">
              <w:rPr>
                <w:noProof/>
                <w:webHidden/>
              </w:rPr>
              <w:fldChar w:fldCharType="begin"/>
            </w:r>
            <w:r w:rsidR="009F3240">
              <w:rPr>
                <w:noProof/>
                <w:webHidden/>
              </w:rPr>
              <w:instrText xml:space="preserve"> PAGEREF _Toc53490654 \h </w:instrText>
            </w:r>
            <w:r w:rsidR="009F3240">
              <w:rPr>
                <w:noProof/>
                <w:webHidden/>
              </w:rPr>
            </w:r>
            <w:r w:rsidR="009F3240">
              <w:rPr>
                <w:noProof/>
                <w:webHidden/>
              </w:rPr>
              <w:fldChar w:fldCharType="separate"/>
            </w:r>
            <w:r w:rsidR="003C256B">
              <w:rPr>
                <w:noProof/>
                <w:webHidden/>
              </w:rPr>
              <w:t>26</w:t>
            </w:r>
            <w:r w:rsidR="009F3240">
              <w:rPr>
                <w:noProof/>
                <w:webHidden/>
              </w:rPr>
              <w:fldChar w:fldCharType="end"/>
            </w:r>
          </w:hyperlink>
        </w:p>
        <w:p w14:paraId="1F3B8935" w14:textId="00432AB7" w:rsidR="009F3240" w:rsidRDefault="004B53DB">
          <w:pPr>
            <w:pStyle w:val="TOC3"/>
            <w:tabs>
              <w:tab w:val="right" w:leader="dot" w:pos="10070"/>
            </w:tabs>
            <w:rPr>
              <w:rFonts w:asciiTheme="minorHAnsi" w:hAnsiTheme="minorHAnsi"/>
              <w:noProof/>
              <w:sz w:val="22"/>
              <w:szCs w:val="22"/>
            </w:rPr>
          </w:pPr>
          <w:hyperlink w:anchor="_Toc53490655" w:history="1">
            <w:r w:rsidR="009F3240" w:rsidRPr="009B5F98">
              <w:rPr>
                <w:rStyle w:val="Hyperlink"/>
                <w:rFonts w:ascii="Metro Nova Pro Cond" w:hAnsi="Metro Nova Pro Cond"/>
                <w:noProof/>
              </w:rPr>
              <w:t>Other resources</w:t>
            </w:r>
            <w:r w:rsidR="009F3240">
              <w:rPr>
                <w:noProof/>
                <w:webHidden/>
              </w:rPr>
              <w:tab/>
            </w:r>
            <w:r w:rsidR="009F3240">
              <w:rPr>
                <w:noProof/>
                <w:webHidden/>
              </w:rPr>
              <w:fldChar w:fldCharType="begin"/>
            </w:r>
            <w:r w:rsidR="009F3240">
              <w:rPr>
                <w:noProof/>
                <w:webHidden/>
              </w:rPr>
              <w:instrText xml:space="preserve"> PAGEREF _Toc53490655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4A0B83F4" w14:textId="0B681339" w:rsidR="009F3240" w:rsidRDefault="004B53DB">
          <w:pPr>
            <w:pStyle w:val="TOC1"/>
            <w:rPr>
              <w:rFonts w:asciiTheme="minorHAnsi" w:hAnsiTheme="minorHAnsi"/>
              <w:noProof/>
              <w:sz w:val="22"/>
              <w:szCs w:val="22"/>
            </w:rPr>
          </w:pPr>
          <w:hyperlink w:anchor="_Toc53490656" w:history="1">
            <w:r w:rsidR="009F3240" w:rsidRPr="009B5F98">
              <w:rPr>
                <w:rStyle w:val="Hyperlink"/>
                <w:noProof/>
              </w:rPr>
              <w:t>protections</w:t>
            </w:r>
            <w:r w:rsidR="009F3240">
              <w:rPr>
                <w:noProof/>
                <w:webHidden/>
              </w:rPr>
              <w:tab/>
            </w:r>
            <w:r w:rsidR="009F3240">
              <w:rPr>
                <w:noProof/>
                <w:webHidden/>
              </w:rPr>
              <w:fldChar w:fldCharType="begin"/>
            </w:r>
            <w:r w:rsidR="009F3240">
              <w:rPr>
                <w:noProof/>
                <w:webHidden/>
              </w:rPr>
              <w:instrText xml:space="preserve"> PAGEREF _Toc53490656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36D20F58" w14:textId="0E7737F0" w:rsidR="009F3240" w:rsidRDefault="004B53DB">
          <w:pPr>
            <w:pStyle w:val="TOC1"/>
            <w:rPr>
              <w:rFonts w:asciiTheme="minorHAnsi" w:hAnsiTheme="minorHAnsi"/>
              <w:noProof/>
              <w:sz w:val="22"/>
              <w:szCs w:val="22"/>
            </w:rPr>
          </w:pPr>
          <w:hyperlink w:anchor="_Toc53490657" w:history="1">
            <w:r w:rsidR="009F3240" w:rsidRPr="009B5F98">
              <w:rPr>
                <w:rStyle w:val="Hyperlink"/>
                <w:noProof/>
              </w:rPr>
              <w:t>uncg policy on discrimination and harassment</w:t>
            </w:r>
            <w:r w:rsidR="009F3240">
              <w:rPr>
                <w:noProof/>
                <w:webHidden/>
              </w:rPr>
              <w:tab/>
            </w:r>
            <w:r w:rsidR="009F3240">
              <w:rPr>
                <w:noProof/>
                <w:webHidden/>
              </w:rPr>
              <w:fldChar w:fldCharType="begin"/>
            </w:r>
            <w:r w:rsidR="009F3240">
              <w:rPr>
                <w:noProof/>
                <w:webHidden/>
              </w:rPr>
              <w:instrText xml:space="preserve"> PAGEREF _Toc53490657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33A3656E" w14:textId="1EA83C76" w:rsidR="009F3240" w:rsidRDefault="004B53DB">
          <w:pPr>
            <w:pStyle w:val="TOC1"/>
            <w:rPr>
              <w:rFonts w:asciiTheme="minorHAnsi" w:hAnsiTheme="minorHAnsi"/>
              <w:noProof/>
              <w:sz w:val="22"/>
              <w:szCs w:val="22"/>
            </w:rPr>
          </w:pPr>
          <w:hyperlink w:anchor="_Toc53490658" w:history="1">
            <w:r w:rsidR="009F3240" w:rsidRPr="009B5F98">
              <w:rPr>
                <w:rStyle w:val="Hyperlink"/>
                <w:noProof/>
              </w:rPr>
              <w:t>Curriculum</w:t>
            </w:r>
            <w:r w:rsidR="009F3240">
              <w:rPr>
                <w:noProof/>
                <w:webHidden/>
              </w:rPr>
              <w:tab/>
            </w:r>
            <w:r w:rsidR="009F3240">
              <w:rPr>
                <w:noProof/>
                <w:webHidden/>
              </w:rPr>
              <w:fldChar w:fldCharType="begin"/>
            </w:r>
            <w:r w:rsidR="009F3240">
              <w:rPr>
                <w:noProof/>
                <w:webHidden/>
              </w:rPr>
              <w:instrText xml:space="preserve"> PAGEREF _Toc53490658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1E770B39" w14:textId="0358F8F7" w:rsidR="009F3240" w:rsidRDefault="004B53DB">
          <w:pPr>
            <w:pStyle w:val="TOC2"/>
            <w:rPr>
              <w:rFonts w:asciiTheme="minorHAnsi" w:hAnsiTheme="minorHAnsi"/>
              <w:noProof/>
              <w:sz w:val="22"/>
              <w:szCs w:val="22"/>
            </w:rPr>
          </w:pPr>
          <w:hyperlink w:anchor="_Toc53490659" w:history="1">
            <w:r w:rsidR="009F3240" w:rsidRPr="009B5F98">
              <w:rPr>
                <w:rStyle w:val="Hyperlink"/>
                <w:noProof/>
              </w:rPr>
              <w:t>MA in Experimental Psychology</w:t>
            </w:r>
            <w:r w:rsidR="009F3240">
              <w:rPr>
                <w:noProof/>
                <w:webHidden/>
              </w:rPr>
              <w:tab/>
            </w:r>
            <w:r w:rsidR="009F3240">
              <w:rPr>
                <w:noProof/>
                <w:webHidden/>
              </w:rPr>
              <w:fldChar w:fldCharType="begin"/>
            </w:r>
            <w:r w:rsidR="009F3240">
              <w:rPr>
                <w:noProof/>
                <w:webHidden/>
              </w:rPr>
              <w:instrText xml:space="preserve"> PAGEREF _Toc53490659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57F65083" w14:textId="36F30266" w:rsidR="009F3240" w:rsidRDefault="004B53DB">
          <w:pPr>
            <w:pStyle w:val="TOC3"/>
            <w:tabs>
              <w:tab w:val="right" w:leader="dot" w:pos="10070"/>
            </w:tabs>
            <w:rPr>
              <w:rFonts w:asciiTheme="minorHAnsi" w:hAnsiTheme="minorHAnsi"/>
              <w:noProof/>
              <w:sz w:val="22"/>
              <w:szCs w:val="22"/>
            </w:rPr>
          </w:pPr>
          <w:hyperlink w:anchor="_Toc53490660" w:history="1">
            <w:r w:rsidR="009F3240" w:rsidRPr="009B5F98">
              <w:rPr>
                <w:rStyle w:val="Hyperlink"/>
                <w:rFonts w:ascii="Metro Nova Pro Cond" w:hAnsi="Metro Nova Pro Cond"/>
                <w:noProof/>
              </w:rPr>
              <w:t>Specific Course Requirements for the MA Degree for Terminal MA in General Experimental Psychology and Experimental MA-PhD = 36 credit hours</w:t>
            </w:r>
            <w:r w:rsidR="009F3240">
              <w:rPr>
                <w:noProof/>
                <w:webHidden/>
              </w:rPr>
              <w:tab/>
            </w:r>
            <w:r w:rsidR="009F3240">
              <w:rPr>
                <w:noProof/>
                <w:webHidden/>
              </w:rPr>
              <w:fldChar w:fldCharType="begin"/>
            </w:r>
            <w:r w:rsidR="009F3240">
              <w:rPr>
                <w:noProof/>
                <w:webHidden/>
              </w:rPr>
              <w:instrText xml:space="preserve"> PAGEREF _Toc53490660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1F7BA462" w14:textId="2B63FE41" w:rsidR="009F3240" w:rsidRDefault="004B53DB">
          <w:pPr>
            <w:pStyle w:val="TOC2"/>
            <w:rPr>
              <w:rFonts w:asciiTheme="minorHAnsi" w:hAnsiTheme="minorHAnsi"/>
              <w:noProof/>
              <w:sz w:val="22"/>
              <w:szCs w:val="22"/>
            </w:rPr>
          </w:pPr>
          <w:hyperlink w:anchor="_Toc53490661" w:history="1">
            <w:r w:rsidR="009F3240" w:rsidRPr="009B5F98">
              <w:rPr>
                <w:rStyle w:val="Hyperlink"/>
                <w:noProof/>
              </w:rPr>
              <w:t>Cognitive, Developmental, or Social psychology MA/PhD</w:t>
            </w:r>
            <w:r w:rsidR="009F3240">
              <w:rPr>
                <w:noProof/>
                <w:webHidden/>
              </w:rPr>
              <w:tab/>
            </w:r>
            <w:r w:rsidR="009F3240">
              <w:rPr>
                <w:noProof/>
                <w:webHidden/>
              </w:rPr>
              <w:fldChar w:fldCharType="begin"/>
            </w:r>
            <w:r w:rsidR="009F3240">
              <w:rPr>
                <w:noProof/>
                <w:webHidden/>
              </w:rPr>
              <w:instrText xml:space="preserve"> PAGEREF _Toc53490661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655E0191" w14:textId="31752BF2" w:rsidR="009F3240" w:rsidRDefault="004B53DB">
          <w:pPr>
            <w:pStyle w:val="TOC3"/>
            <w:tabs>
              <w:tab w:val="right" w:leader="dot" w:pos="10070"/>
            </w:tabs>
            <w:rPr>
              <w:rFonts w:asciiTheme="minorHAnsi" w:hAnsiTheme="minorHAnsi"/>
              <w:noProof/>
              <w:sz w:val="22"/>
              <w:szCs w:val="22"/>
            </w:rPr>
          </w:pPr>
          <w:hyperlink w:anchor="_Toc53490662" w:history="1">
            <w:r w:rsidR="009F3240" w:rsidRPr="009B5F98">
              <w:rPr>
                <w:rStyle w:val="Hyperlink"/>
                <w:rFonts w:ascii="Metro Nova Pro Cond" w:hAnsi="Metro Nova Pro Cond"/>
                <w:noProof/>
              </w:rPr>
              <w:t>doctoral requirements for all UNCG programs</w:t>
            </w:r>
            <w:r w:rsidR="009F3240">
              <w:rPr>
                <w:noProof/>
                <w:webHidden/>
              </w:rPr>
              <w:tab/>
            </w:r>
            <w:r w:rsidR="009F3240">
              <w:rPr>
                <w:noProof/>
                <w:webHidden/>
              </w:rPr>
              <w:fldChar w:fldCharType="begin"/>
            </w:r>
            <w:r w:rsidR="009F3240">
              <w:rPr>
                <w:noProof/>
                <w:webHidden/>
              </w:rPr>
              <w:instrText xml:space="preserve"> PAGEREF _Toc53490662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626EF9D4" w14:textId="2E808725" w:rsidR="009F3240" w:rsidRDefault="004B53DB">
          <w:pPr>
            <w:pStyle w:val="TOC3"/>
            <w:tabs>
              <w:tab w:val="right" w:leader="dot" w:pos="10070"/>
            </w:tabs>
            <w:rPr>
              <w:rFonts w:asciiTheme="minorHAnsi" w:hAnsiTheme="minorHAnsi"/>
              <w:noProof/>
              <w:sz w:val="22"/>
              <w:szCs w:val="22"/>
            </w:rPr>
          </w:pPr>
          <w:hyperlink w:anchor="_Toc53490663" w:history="1">
            <w:r w:rsidR="009F3240" w:rsidRPr="009B5F98">
              <w:rPr>
                <w:rStyle w:val="Hyperlink"/>
                <w:rFonts w:ascii="Metro Nova Pro Cond" w:hAnsi="Metro Nova Pro Cond"/>
                <w:noProof/>
              </w:rPr>
              <w:t>Credit Hour Requirements for PhD Degree for Experimental Students</w:t>
            </w:r>
            <w:r w:rsidR="009F3240">
              <w:rPr>
                <w:noProof/>
                <w:webHidden/>
              </w:rPr>
              <w:tab/>
            </w:r>
            <w:r w:rsidR="009F3240">
              <w:rPr>
                <w:noProof/>
                <w:webHidden/>
              </w:rPr>
              <w:fldChar w:fldCharType="begin"/>
            </w:r>
            <w:r w:rsidR="009F3240">
              <w:rPr>
                <w:noProof/>
                <w:webHidden/>
              </w:rPr>
              <w:instrText xml:space="preserve"> PAGEREF _Toc53490663 \h </w:instrText>
            </w:r>
            <w:r w:rsidR="009F3240">
              <w:rPr>
                <w:noProof/>
                <w:webHidden/>
              </w:rPr>
            </w:r>
            <w:r w:rsidR="009F3240">
              <w:rPr>
                <w:noProof/>
                <w:webHidden/>
              </w:rPr>
              <w:fldChar w:fldCharType="separate"/>
            </w:r>
            <w:r w:rsidR="003C256B">
              <w:rPr>
                <w:noProof/>
                <w:webHidden/>
              </w:rPr>
              <w:t>29</w:t>
            </w:r>
            <w:r w:rsidR="009F3240">
              <w:rPr>
                <w:noProof/>
                <w:webHidden/>
              </w:rPr>
              <w:fldChar w:fldCharType="end"/>
            </w:r>
          </w:hyperlink>
        </w:p>
        <w:p w14:paraId="56733845" w14:textId="47C17536" w:rsidR="009F3240" w:rsidRDefault="004B53DB">
          <w:pPr>
            <w:pStyle w:val="TOC2"/>
            <w:rPr>
              <w:rFonts w:asciiTheme="minorHAnsi" w:hAnsiTheme="minorHAnsi"/>
              <w:noProof/>
              <w:sz w:val="22"/>
              <w:szCs w:val="22"/>
            </w:rPr>
          </w:pPr>
          <w:hyperlink w:anchor="_Toc53490664" w:history="1">
            <w:r w:rsidR="009F3240" w:rsidRPr="009B5F98">
              <w:rPr>
                <w:rStyle w:val="Hyperlink"/>
                <w:noProof/>
              </w:rPr>
              <w:t>Full Time Enrollment Policy</w:t>
            </w:r>
            <w:r w:rsidR="009F3240">
              <w:rPr>
                <w:noProof/>
                <w:webHidden/>
              </w:rPr>
              <w:tab/>
            </w:r>
            <w:r w:rsidR="009F3240">
              <w:rPr>
                <w:noProof/>
                <w:webHidden/>
              </w:rPr>
              <w:fldChar w:fldCharType="begin"/>
            </w:r>
            <w:r w:rsidR="009F3240">
              <w:rPr>
                <w:noProof/>
                <w:webHidden/>
              </w:rPr>
              <w:instrText xml:space="preserve"> PAGEREF _Toc53490664 \h </w:instrText>
            </w:r>
            <w:r w:rsidR="009F3240">
              <w:rPr>
                <w:noProof/>
                <w:webHidden/>
              </w:rPr>
            </w:r>
            <w:r w:rsidR="009F3240">
              <w:rPr>
                <w:noProof/>
                <w:webHidden/>
              </w:rPr>
              <w:fldChar w:fldCharType="separate"/>
            </w:r>
            <w:r w:rsidR="003C256B">
              <w:rPr>
                <w:noProof/>
                <w:webHidden/>
              </w:rPr>
              <w:t>30</w:t>
            </w:r>
            <w:r w:rsidR="009F3240">
              <w:rPr>
                <w:noProof/>
                <w:webHidden/>
              </w:rPr>
              <w:fldChar w:fldCharType="end"/>
            </w:r>
          </w:hyperlink>
        </w:p>
        <w:p w14:paraId="1D428B61" w14:textId="04DC6C20" w:rsidR="009F3240" w:rsidRDefault="004B53DB">
          <w:pPr>
            <w:pStyle w:val="TOC2"/>
            <w:rPr>
              <w:rFonts w:asciiTheme="minorHAnsi" w:hAnsiTheme="minorHAnsi"/>
              <w:noProof/>
              <w:sz w:val="22"/>
              <w:szCs w:val="22"/>
            </w:rPr>
          </w:pPr>
          <w:hyperlink w:anchor="_Toc53490665" w:history="1">
            <w:r w:rsidR="009F3240" w:rsidRPr="009B5F98">
              <w:rPr>
                <w:rStyle w:val="Hyperlink"/>
                <w:noProof/>
              </w:rPr>
              <w:t>Transfer credit</w:t>
            </w:r>
            <w:r w:rsidR="009F3240">
              <w:rPr>
                <w:noProof/>
                <w:webHidden/>
              </w:rPr>
              <w:tab/>
            </w:r>
            <w:r w:rsidR="009F3240">
              <w:rPr>
                <w:noProof/>
                <w:webHidden/>
              </w:rPr>
              <w:fldChar w:fldCharType="begin"/>
            </w:r>
            <w:r w:rsidR="009F3240">
              <w:rPr>
                <w:noProof/>
                <w:webHidden/>
              </w:rPr>
              <w:instrText xml:space="preserve"> PAGEREF _Toc53490665 \h </w:instrText>
            </w:r>
            <w:r w:rsidR="009F3240">
              <w:rPr>
                <w:noProof/>
                <w:webHidden/>
              </w:rPr>
            </w:r>
            <w:r w:rsidR="009F3240">
              <w:rPr>
                <w:noProof/>
                <w:webHidden/>
              </w:rPr>
              <w:fldChar w:fldCharType="separate"/>
            </w:r>
            <w:r w:rsidR="003C256B">
              <w:rPr>
                <w:noProof/>
                <w:webHidden/>
              </w:rPr>
              <w:t>30</w:t>
            </w:r>
            <w:r w:rsidR="009F3240">
              <w:rPr>
                <w:noProof/>
                <w:webHidden/>
              </w:rPr>
              <w:fldChar w:fldCharType="end"/>
            </w:r>
          </w:hyperlink>
        </w:p>
        <w:p w14:paraId="1CE9D9B0" w14:textId="2A1E259A" w:rsidR="009F3240" w:rsidRDefault="004B53DB">
          <w:pPr>
            <w:pStyle w:val="TOC2"/>
            <w:rPr>
              <w:rFonts w:asciiTheme="minorHAnsi" w:hAnsiTheme="minorHAnsi"/>
              <w:noProof/>
              <w:sz w:val="22"/>
              <w:szCs w:val="22"/>
            </w:rPr>
          </w:pPr>
          <w:hyperlink w:anchor="_Toc53490666" w:history="1">
            <w:r w:rsidR="009F3240" w:rsidRPr="009B5F98">
              <w:rPr>
                <w:rStyle w:val="Hyperlink"/>
                <w:noProof/>
              </w:rPr>
              <w:t>Other coursework</w:t>
            </w:r>
            <w:r w:rsidR="009F3240">
              <w:rPr>
                <w:noProof/>
                <w:webHidden/>
              </w:rPr>
              <w:tab/>
            </w:r>
            <w:r w:rsidR="009F3240">
              <w:rPr>
                <w:noProof/>
                <w:webHidden/>
              </w:rPr>
              <w:fldChar w:fldCharType="begin"/>
            </w:r>
            <w:r w:rsidR="009F3240">
              <w:rPr>
                <w:noProof/>
                <w:webHidden/>
              </w:rPr>
              <w:instrText xml:space="preserve"> PAGEREF _Toc53490666 \h </w:instrText>
            </w:r>
            <w:r w:rsidR="009F3240">
              <w:rPr>
                <w:noProof/>
                <w:webHidden/>
              </w:rPr>
            </w:r>
            <w:r w:rsidR="009F3240">
              <w:rPr>
                <w:noProof/>
                <w:webHidden/>
              </w:rPr>
              <w:fldChar w:fldCharType="separate"/>
            </w:r>
            <w:r w:rsidR="003C256B">
              <w:rPr>
                <w:noProof/>
                <w:webHidden/>
              </w:rPr>
              <w:t>31</w:t>
            </w:r>
            <w:r w:rsidR="009F3240">
              <w:rPr>
                <w:noProof/>
                <w:webHidden/>
              </w:rPr>
              <w:fldChar w:fldCharType="end"/>
            </w:r>
          </w:hyperlink>
        </w:p>
        <w:p w14:paraId="5250F96C" w14:textId="37D873EB" w:rsidR="009F3240" w:rsidRDefault="004B53DB">
          <w:pPr>
            <w:pStyle w:val="TOC3"/>
            <w:tabs>
              <w:tab w:val="right" w:leader="dot" w:pos="10070"/>
            </w:tabs>
            <w:rPr>
              <w:rFonts w:asciiTheme="minorHAnsi" w:hAnsiTheme="minorHAnsi"/>
              <w:noProof/>
              <w:sz w:val="22"/>
              <w:szCs w:val="22"/>
            </w:rPr>
          </w:pPr>
          <w:hyperlink w:anchor="_Toc53490667" w:history="1">
            <w:r w:rsidR="009F3240" w:rsidRPr="009B5F98">
              <w:rPr>
                <w:rStyle w:val="Hyperlink"/>
                <w:rFonts w:ascii="Metro Nova Pro Cond" w:hAnsi="Metro Nova Pro Cond"/>
                <w:noProof/>
              </w:rPr>
              <w:t>Advanced Seminars (PSY 735)</w:t>
            </w:r>
            <w:r w:rsidR="009F3240">
              <w:rPr>
                <w:noProof/>
                <w:webHidden/>
              </w:rPr>
              <w:tab/>
            </w:r>
            <w:r w:rsidR="009F3240">
              <w:rPr>
                <w:noProof/>
                <w:webHidden/>
              </w:rPr>
              <w:fldChar w:fldCharType="begin"/>
            </w:r>
            <w:r w:rsidR="009F3240">
              <w:rPr>
                <w:noProof/>
                <w:webHidden/>
              </w:rPr>
              <w:instrText xml:space="preserve"> PAGEREF _Toc53490667 \h </w:instrText>
            </w:r>
            <w:r w:rsidR="009F3240">
              <w:rPr>
                <w:noProof/>
                <w:webHidden/>
              </w:rPr>
            </w:r>
            <w:r w:rsidR="009F3240">
              <w:rPr>
                <w:noProof/>
                <w:webHidden/>
              </w:rPr>
              <w:fldChar w:fldCharType="separate"/>
            </w:r>
            <w:r w:rsidR="003C256B">
              <w:rPr>
                <w:noProof/>
                <w:webHidden/>
              </w:rPr>
              <w:t>32</w:t>
            </w:r>
            <w:r w:rsidR="009F3240">
              <w:rPr>
                <w:noProof/>
                <w:webHidden/>
              </w:rPr>
              <w:fldChar w:fldCharType="end"/>
            </w:r>
          </w:hyperlink>
        </w:p>
        <w:p w14:paraId="077D7ED4" w14:textId="12714FB4" w:rsidR="009F3240" w:rsidRDefault="004B53DB">
          <w:pPr>
            <w:pStyle w:val="TOC3"/>
            <w:tabs>
              <w:tab w:val="right" w:leader="dot" w:pos="10070"/>
            </w:tabs>
            <w:rPr>
              <w:rFonts w:asciiTheme="minorHAnsi" w:hAnsiTheme="minorHAnsi"/>
              <w:noProof/>
              <w:sz w:val="22"/>
              <w:szCs w:val="22"/>
            </w:rPr>
          </w:pPr>
          <w:hyperlink w:anchor="_Toc53490668" w:history="1">
            <w:r w:rsidR="009F3240" w:rsidRPr="009B5F98">
              <w:rPr>
                <w:rStyle w:val="Hyperlink"/>
                <w:rFonts w:ascii="Metro Nova Pro Cond" w:hAnsi="Metro Nova Pro Cond"/>
                <w:noProof/>
              </w:rPr>
              <w:t>Independent Doctoral Research (PSY 751)</w:t>
            </w:r>
            <w:r w:rsidR="009F3240">
              <w:rPr>
                <w:noProof/>
                <w:webHidden/>
              </w:rPr>
              <w:tab/>
            </w:r>
            <w:r w:rsidR="009F3240">
              <w:rPr>
                <w:noProof/>
                <w:webHidden/>
              </w:rPr>
              <w:fldChar w:fldCharType="begin"/>
            </w:r>
            <w:r w:rsidR="009F3240">
              <w:rPr>
                <w:noProof/>
                <w:webHidden/>
              </w:rPr>
              <w:instrText xml:space="preserve"> PAGEREF _Toc53490668 \h </w:instrText>
            </w:r>
            <w:r w:rsidR="009F3240">
              <w:rPr>
                <w:noProof/>
                <w:webHidden/>
              </w:rPr>
            </w:r>
            <w:r w:rsidR="009F3240">
              <w:rPr>
                <w:noProof/>
                <w:webHidden/>
              </w:rPr>
              <w:fldChar w:fldCharType="separate"/>
            </w:r>
            <w:r w:rsidR="003C256B">
              <w:rPr>
                <w:noProof/>
                <w:webHidden/>
              </w:rPr>
              <w:t>32</w:t>
            </w:r>
            <w:r w:rsidR="009F3240">
              <w:rPr>
                <w:noProof/>
                <w:webHidden/>
              </w:rPr>
              <w:fldChar w:fldCharType="end"/>
            </w:r>
          </w:hyperlink>
        </w:p>
        <w:p w14:paraId="74772F47" w14:textId="7197403A" w:rsidR="009F3240" w:rsidRDefault="004B53DB">
          <w:pPr>
            <w:pStyle w:val="TOC1"/>
            <w:rPr>
              <w:rFonts w:asciiTheme="minorHAnsi" w:hAnsiTheme="minorHAnsi"/>
              <w:noProof/>
              <w:sz w:val="22"/>
              <w:szCs w:val="22"/>
            </w:rPr>
          </w:pPr>
          <w:hyperlink w:anchor="_Toc53490669" w:history="1">
            <w:r w:rsidR="009F3240" w:rsidRPr="009B5F98">
              <w:rPr>
                <w:rStyle w:val="Hyperlink"/>
                <w:noProof/>
              </w:rPr>
              <w:t>Milestone procedures and forms</w:t>
            </w:r>
            <w:r w:rsidR="009F3240">
              <w:rPr>
                <w:noProof/>
                <w:webHidden/>
              </w:rPr>
              <w:tab/>
            </w:r>
            <w:r w:rsidR="009F3240">
              <w:rPr>
                <w:noProof/>
                <w:webHidden/>
              </w:rPr>
              <w:fldChar w:fldCharType="begin"/>
            </w:r>
            <w:r w:rsidR="009F3240">
              <w:rPr>
                <w:noProof/>
                <w:webHidden/>
              </w:rPr>
              <w:instrText xml:space="preserve"> PAGEREF _Toc53490669 \h </w:instrText>
            </w:r>
            <w:r w:rsidR="009F3240">
              <w:rPr>
                <w:noProof/>
                <w:webHidden/>
              </w:rPr>
            </w:r>
            <w:r w:rsidR="009F3240">
              <w:rPr>
                <w:noProof/>
                <w:webHidden/>
              </w:rPr>
              <w:fldChar w:fldCharType="separate"/>
            </w:r>
            <w:r w:rsidR="003C256B">
              <w:rPr>
                <w:noProof/>
                <w:webHidden/>
              </w:rPr>
              <w:t>33</w:t>
            </w:r>
            <w:r w:rsidR="009F3240">
              <w:rPr>
                <w:noProof/>
                <w:webHidden/>
              </w:rPr>
              <w:fldChar w:fldCharType="end"/>
            </w:r>
          </w:hyperlink>
        </w:p>
        <w:p w14:paraId="1B5DB3B3" w14:textId="451A5259" w:rsidR="009F3240" w:rsidRDefault="004B53DB">
          <w:pPr>
            <w:pStyle w:val="TOC2"/>
            <w:rPr>
              <w:rFonts w:asciiTheme="minorHAnsi" w:hAnsiTheme="minorHAnsi"/>
              <w:noProof/>
              <w:sz w:val="22"/>
              <w:szCs w:val="22"/>
            </w:rPr>
          </w:pPr>
          <w:hyperlink w:anchor="_Toc53490670" w:history="1">
            <w:r w:rsidR="009F3240" w:rsidRPr="009B5F98">
              <w:rPr>
                <w:rStyle w:val="Hyperlink"/>
                <w:noProof/>
              </w:rPr>
              <w:t>Advisory and examination committees</w:t>
            </w:r>
            <w:r w:rsidR="009F3240">
              <w:rPr>
                <w:noProof/>
                <w:webHidden/>
              </w:rPr>
              <w:tab/>
            </w:r>
            <w:r w:rsidR="009F3240">
              <w:rPr>
                <w:noProof/>
                <w:webHidden/>
              </w:rPr>
              <w:fldChar w:fldCharType="begin"/>
            </w:r>
            <w:r w:rsidR="009F3240">
              <w:rPr>
                <w:noProof/>
                <w:webHidden/>
              </w:rPr>
              <w:instrText xml:space="preserve"> PAGEREF _Toc53490670 \h </w:instrText>
            </w:r>
            <w:r w:rsidR="009F3240">
              <w:rPr>
                <w:noProof/>
                <w:webHidden/>
              </w:rPr>
            </w:r>
            <w:r w:rsidR="009F3240">
              <w:rPr>
                <w:noProof/>
                <w:webHidden/>
              </w:rPr>
              <w:fldChar w:fldCharType="separate"/>
            </w:r>
            <w:r w:rsidR="003C256B">
              <w:rPr>
                <w:noProof/>
                <w:webHidden/>
              </w:rPr>
              <w:t>33</w:t>
            </w:r>
            <w:r w:rsidR="009F3240">
              <w:rPr>
                <w:noProof/>
                <w:webHidden/>
              </w:rPr>
              <w:fldChar w:fldCharType="end"/>
            </w:r>
          </w:hyperlink>
        </w:p>
        <w:p w14:paraId="74C3AC12" w14:textId="34F3DB45" w:rsidR="009F3240" w:rsidRDefault="004B53DB">
          <w:pPr>
            <w:pStyle w:val="TOC2"/>
            <w:rPr>
              <w:rFonts w:asciiTheme="minorHAnsi" w:hAnsiTheme="minorHAnsi"/>
              <w:noProof/>
              <w:sz w:val="22"/>
              <w:szCs w:val="22"/>
            </w:rPr>
          </w:pPr>
          <w:hyperlink w:anchor="_Toc53490671" w:history="1">
            <w:r w:rsidR="009F3240" w:rsidRPr="009B5F98">
              <w:rPr>
                <w:rStyle w:val="Hyperlink"/>
                <w:noProof/>
              </w:rPr>
              <w:t>Summary of Progress through the MA-PhD Program</w:t>
            </w:r>
            <w:r w:rsidR="009F3240">
              <w:rPr>
                <w:noProof/>
                <w:webHidden/>
              </w:rPr>
              <w:tab/>
            </w:r>
            <w:r w:rsidR="009F3240">
              <w:rPr>
                <w:noProof/>
                <w:webHidden/>
              </w:rPr>
              <w:fldChar w:fldCharType="begin"/>
            </w:r>
            <w:r w:rsidR="009F3240">
              <w:rPr>
                <w:noProof/>
                <w:webHidden/>
              </w:rPr>
              <w:instrText xml:space="preserve"> PAGEREF _Toc53490671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11AD2AC6" w14:textId="62F66F11" w:rsidR="009F3240" w:rsidRDefault="004B53DB">
          <w:pPr>
            <w:pStyle w:val="TOC2"/>
            <w:rPr>
              <w:rFonts w:asciiTheme="minorHAnsi" w:hAnsiTheme="minorHAnsi"/>
              <w:noProof/>
              <w:sz w:val="22"/>
              <w:szCs w:val="22"/>
            </w:rPr>
          </w:pPr>
          <w:hyperlink w:anchor="_Toc53490672" w:history="1">
            <w:r w:rsidR="009F3240" w:rsidRPr="009B5F98">
              <w:rPr>
                <w:rStyle w:val="Hyperlink"/>
                <w:noProof/>
              </w:rPr>
              <w:t>Master’s Thesis</w:t>
            </w:r>
            <w:r w:rsidR="009F3240">
              <w:rPr>
                <w:noProof/>
                <w:webHidden/>
              </w:rPr>
              <w:tab/>
            </w:r>
            <w:r w:rsidR="009F3240">
              <w:rPr>
                <w:noProof/>
                <w:webHidden/>
              </w:rPr>
              <w:fldChar w:fldCharType="begin"/>
            </w:r>
            <w:r w:rsidR="009F3240">
              <w:rPr>
                <w:noProof/>
                <w:webHidden/>
              </w:rPr>
              <w:instrText xml:space="preserve"> PAGEREF _Toc53490672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3B4EA7B3" w14:textId="2F47A876" w:rsidR="009F3240" w:rsidRDefault="004B53DB">
          <w:pPr>
            <w:pStyle w:val="TOC3"/>
            <w:tabs>
              <w:tab w:val="right" w:leader="dot" w:pos="10070"/>
            </w:tabs>
            <w:rPr>
              <w:rFonts w:asciiTheme="minorHAnsi" w:hAnsiTheme="minorHAnsi"/>
              <w:noProof/>
              <w:sz w:val="22"/>
              <w:szCs w:val="22"/>
            </w:rPr>
          </w:pPr>
          <w:hyperlink w:anchor="_Toc53490673" w:history="1">
            <w:r w:rsidR="009F3240" w:rsidRPr="009B5F98">
              <w:rPr>
                <w:rStyle w:val="Hyperlink"/>
                <w:rFonts w:ascii="Metro Nova Pro Cond" w:hAnsi="Metro Nova Pro Cond"/>
                <w:noProof/>
              </w:rPr>
              <w:t>Master’s Advisory Committee</w:t>
            </w:r>
            <w:r w:rsidR="009F3240">
              <w:rPr>
                <w:noProof/>
                <w:webHidden/>
              </w:rPr>
              <w:tab/>
            </w:r>
            <w:r w:rsidR="009F3240">
              <w:rPr>
                <w:noProof/>
                <w:webHidden/>
              </w:rPr>
              <w:fldChar w:fldCharType="begin"/>
            </w:r>
            <w:r w:rsidR="009F3240">
              <w:rPr>
                <w:noProof/>
                <w:webHidden/>
              </w:rPr>
              <w:instrText xml:space="preserve"> PAGEREF _Toc53490673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53845997" w14:textId="57E04DC9" w:rsidR="009F3240" w:rsidRDefault="004B53DB">
          <w:pPr>
            <w:pStyle w:val="TOC3"/>
            <w:tabs>
              <w:tab w:val="right" w:leader="dot" w:pos="10070"/>
            </w:tabs>
            <w:rPr>
              <w:rFonts w:asciiTheme="minorHAnsi" w:hAnsiTheme="minorHAnsi"/>
              <w:noProof/>
              <w:sz w:val="22"/>
              <w:szCs w:val="22"/>
            </w:rPr>
          </w:pPr>
          <w:hyperlink w:anchor="_Toc53490674" w:history="1">
            <w:r w:rsidR="009F3240" w:rsidRPr="009B5F98">
              <w:rPr>
                <w:rStyle w:val="Hyperlink"/>
                <w:rFonts w:ascii="Metro Nova Pro Cond" w:hAnsi="Metro Nova Pro Cond"/>
                <w:noProof/>
              </w:rPr>
              <w:t>Master’s Plan of Study</w:t>
            </w:r>
            <w:r w:rsidR="009F3240">
              <w:rPr>
                <w:noProof/>
                <w:webHidden/>
              </w:rPr>
              <w:tab/>
            </w:r>
            <w:r w:rsidR="009F3240">
              <w:rPr>
                <w:noProof/>
                <w:webHidden/>
              </w:rPr>
              <w:fldChar w:fldCharType="begin"/>
            </w:r>
            <w:r w:rsidR="009F3240">
              <w:rPr>
                <w:noProof/>
                <w:webHidden/>
              </w:rPr>
              <w:instrText xml:space="preserve"> PAGEREF _Toc53490674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176DCE59" w14:textId="649DE175" w:rsidR="009F3240" w:rsidRDefault="004B53DB">
          <w:pPr>
            <w:pStyle w:val="TOC3"/>
            <w:tabs>
              <w:tab w:val="right" w:leader="dot" w:pos="10070"/>
            </w:tabs>
            <w:rPr>
              <w:rFonts w:asciiTheme="minorHAnsi" w:hAnsiTheme="minorHAnsi"/>
              <w:noProof/>
              <w:sz w:val="22"/>
              <w:szCs w:val="22"/>
            </w:rPr>
          </w:pPr>
          <w:hyperlink w:anchor="_Toc53490675" w:history="1">
            <w:r w:rsidR="009F3240" w:rsidRPr="009B5F98">
              <w:rPr>
                <w:rStyle w:val="Hyperlink"/>
                <w:rFonts w:ascii="Metro Nova Pro Cond" w:hAnsi="Metro Nova Pro Cond"/>
                <w:noProof/>
              </w:rPr>
              <w:t>Master’s Thesis Proposal</w:t>
            </w:r>
            <w:r w:rsidR="009F3240">
              <w:rPr>
                <w:noProof/>
                <w:webHidden/>
              </w:rPr>
              <w:tab/>
            </w:r>
            <w:r w:rsidR="009F3240">
              <w:rPr>
                <w:noProof/>
                <w:webHidden/>
              </w:rPr>
              <w:fldChar w:fldCharType="begin"/>
            </w:r>
            <w:r w:rsidR="009F3240">
              <w:rPr>
                <w:noProof/>
                <w:webHidden/>
              </w:rPr>
              <w:instrText xml:space="preserve"> PAGEREF _Toc53490675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6A91F3A9" w14:textId="65D383DD" w:rsidR="009F3240" w:rsidRDefault="004B53DB">
          <w:pPr>
            <w:pStyle w:val="TOC3"/>
            <w:tabs>
              <w:tab w:val="right" w:leader="dot" w:pos="10070"/>
            </w:tabs>
            <w:rPr>
              <w:rFonts w:asciiTheme="minorHAnsi" w:hAnsiTheme="minorHAnsi"/>
              <w:noProof/>
              <w:sz w:val="22"/>
              <w:szCs w:val="22"/>
            </w:rPr>
          </w:pPr>
          <w:hyperlink w:anchor="_Toc53490676" w:history="1">
            <w:r w:rsidR="009F3240" w:rsidRPr="009B5F98">
              <w:rPr>
                <w:rStyle w:val="Hyperlink"/>
                <w:rFonts w:ascii="Metro Nova Pro Cond" w:hAnsi="Metro Nova Pro Cond"/>
                <w:noProof/>
              </w:rPr>
              <w:t>Master’s Thesis Defense</w:t>
            </w:r>
            <w:r w:rsidR="009F3240">
              <w:rPr>
                <w:noProof/>
                <w:webHidden/>
              </w:rPr>
              <w:tab/>
            </w:r>
            <w:r w:rsidR="009F3240">
              <w:rPr>
                <w:noProof/>
                <w:webHidden/>
              </w:rPr>
              <w:fldChar w:fldCharType="begin"/>
            </w:r>
            <w:r w:rsidR="009F3240">
              <w:rPr>
                <w:noProof/>
                <w:webHidden/>
              </w:rPr>
              <w:instrText xml:space="preserve"> PAGEREF _Toc53490676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7C3D9799" w14:textId="2757798A" w:rsidR="009F3240" w:rsidRDefault="004B53DB">
          <w:pPr>
            <w:pStyle w:val="TOC3"/>
            <w:tabs>
              <w:tab w:val="right" w:leader="dot" w:pos="10070"/>
            </w:tabs>
            <w:rPr>
              <w:rFonts w:asciiTheme="minorHAnsi" w:hAnsiTheme="minorHAnsi"/>
              <w:noProof/>
              <w:sz w:val="22"/>
              <w:szCs w:val="22"/>
            </w:rPr>
          </w:pPr>
          <w:hyperlink w:anchor="_Toc53490677" w:history="1">
            <w:r w:rsidR="009F3240" w:rsidRPr="009B5F98">
              <w:rPr>
                <w:rStyle w:val="Hyperlink"/>
                <w:rFonts w:ascii="Metro Nova Pro Cond" w:hAnsi="Metro Nova Pro Cond"/>
                <w:noProof/>
              </w:rPr>
              <w:t>After the MA Defense</w:t>
            </w:r>
            <w:r w:rsidR="009F3240">
              <w:rPr>
                <w:noProof/>
                <w:webHidden/>
              </w:rPr>
              <w:tab/>
            </w:r>
            <w:r w:rsidR="009F3240">
              <w:rPr>
                <w:noProof/>
                <w:webHidden/>
              </w:rPr>
              <w:fldChar w:fldCharType="begin"/>
            </w:r>
            <w:r w:rsidR="009F3240">
              <w:rPr>
                <w:noProof/>
                <w:webHidden/>
              </w:rPr>
              <w:instrText xml:space="preserve"> PAGEREF _Toc53490677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61EDB66D" w14:textId="2A2BEAA8" w:rsidR="009F3240" w:rsidRDefault="004B53DB">
          <w:pPr>
            <w:pStyle w:val="TOC2"/>
            <w:rPr>
              <w:rFonts w:asciiTheme="minorHAnsi" w:hAnsiTheme="minorHAnsi"/>
              <w:noProof/>
              <w:sz w:val="22"/>
              <w:szCs w:val="22"/>
            </w:rPr>
          </w:pPr>
          <w:hyperlink w:anchor="_Toc53490678" w:history="1">
            <w:r w:rsidR="009F3240" w:rsidRPr="009B5F98">
              <w:rPr>
                <w:rStyle w:val="Hyperlink"/>
                <w:noProof/>
              </w:rPr>
              <w:t>Transition from the MA to PhD</w:t>
            </w:r>
            <w:r w:rsidR="009F3240">
              <w:rPr>
                <w:noProof/>
                <w:webHidden/>
              </w:rPr>
              <w:tab/>
            </w:r>
            <w:r w:rsidR="009F3240">
              <w:rPr>
                <w:noProof/>
                <w:webHidden/>
              </w:rPr>
              <w:fldChar w:fldCharType="begin"/>
            </w:r>
            <w:r w:rsidR="009F3240">
              <w:rPr>
                <w:noProof/>
                <w:webHidden/>
              </w:rPr>
              <w:instrText xml:space="preserve"> PAGEREF _Toc53490678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777C5886" w14:textId="36E09592" w:rsidR="009F3240" w:rsidRDefault="004B53DB">
          <w:pPr>
            <w:pStyle w:val="TOC3"/>
            <w:tabs>
              <w:tab w:val="right" w:leader="dot" w:pos="10070"/>
            </w:tabs>
            <w:rPr>
              <w:rFonts w:asciiTheme="minorHAnsi" w:hAnsiTheme="minorHAnsi"/>
              <w:noProof/>
              <w:sz w:val="22"/>
              <w:szCs w:val="22"/>
            </w:rPr>
          </w:pPr>
          <w:hyperlink w:anchor="_Toc53490679" w:history="1">
            <w:r w:rsidR="009F3240" w:rsidRPr="009B5F98">
              <w:rPr>
                <w:rStyle w:val="Hyperlink"/>
                <w:rFonts w:ascii="Metro Nova Pro Cond" w:hAnsi="Metro Nova Pro Cond"/>
                <w:noProof/>
              </w:rPr>
              <w:t>Terminal MA Students from UNCG</w:t>
            </w:r>
            <w:r w:rsidR="009F3240">
              <w:rPr>
                <w:noProof/>
                <w:webHidden/>
              </w:rPr>
              <w:tab/>
            </w:r>
            <w:r w:rsidR="009F3240">
              <w:rPr>
                <w:noProof/>
                <w:webHidden/>
              </w:rPr>
              <w:fldChar w:fldCharType="begin"/>
            </w:r>
            <w:r w:rsidR="009F3240">
              <w:rPr>
                <w:noProof/>
                <w:webHidden/>
              </w:rPr>
              <w:instrText xml:space="preserve"> PAGEREF _Toc53490679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785D0037" w14:textId="2B683350" w:rsidR="009F3240" w:rsidRDefault="004B53DB">
          <w:pPr>
            <w:pStyle w:val="TOC2"/>
            <w:rPr>
              <w:rFonts w:asciiTheme="minorHAnsi" w:hAnsiTheme="minorHAnsi"/>
              <w:noProof/>
              <w:sz w:val="22"/>
              <w:szCs w:val="22"/>
            </w:rPr>
          </w:pPr>
          <w:hyperlink w:anchor="_Toc53490680" w:history="1">
            <w:r w:rsidR="009F3240" w:rsidRPr="009B5F98">
              <w:rPr>
                <w:rStyle w:val="Hyperlink"/>
                <w:rFonts w:ascii="Metro Nova Pro Cond" w:hAnsi="Metro Nova Pro Cond"/>
                <w:caps/>
                <w:noProof/>
                <w:spacing w:val="15"/>
              </w:rPr>
              <w:t>Preliminary-Comprehensive Examination</w:t>
            </w:r>
            <w:r w:rsidR="009F3240">
              <w:rPr>
                <w:noProof/>
                <w:webHidden/>
              </w:rPr>
              <w:tab/>
            </w:r>
            <w:r w:rsidR="009F3240">
              <w:rPr>
                <w:noProof/>
                <w:webHidden/>
              </w:rPr>
              <w:fldChar w:fldCharType="begin"/>
            </w:r>
            <w:r w:rsidR="009F3240">
              <w:rPr>
                <w:noProof/>
                <w:webHidden/>
              </w:rPr>
              <w:instrText xml:space="preserve"> PAGEREF _Toc53490680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22DE41C8" w14:textId="2E9924D2" w:rsidR="009F3240" w:rsidRDefault="004B53DB">
          <w:pPr>
            <w:pStyle w:val="TOC3"/>
            <w:tabs>
              <w:tab w:val="right" w:leader="dot" w:pos="10070"/>
            </w:tabs>
            <w:rPr>
              <w:rFonts w:asciiTheme="minorHAnsi" w:hAnsiTheme="minorHAnsi"/>
              <w:noProof/>
              <w:sz w:val="22"/>
              <w:szCs w:val="22"/>
            </w:rPr>
          </w:pPr>
          <w:hyperlink w:anchor="_Toc53490681" w:history="1">
            <w:r w:rsidR="009F3240" w:rsidRPr="009B5F98">
              <w:rPr>
                <w:rStyle w:val="Hyperlink"/>
                <w:rFonts w:ascii="Metro Nova Pro Cond" w:hAnsi="Metro Nova Pro Cond"/>
                <w:caps/>
                <w:noProof/>
                <w:spacing w:val="15"/>
              </w:rPr>
              <w:t>Doctoral Advisory Committee</w:t>
            </w:r>
            <w:r w:rsidR="009F3240">
              <w:rPr>
                <w:noProof/>
                <w:webHidden/>
              </w:rPr>
              <w:tab/>
            </w:r>
            <w:r w:rsidR="009F3240">
              <w:rPr>
                <w:noProof/>
                <w:webHidden/>
              </w:rPr>
              <w:fldChar w:fldCharType="begin"/>
            </w:r>
            <w:r w:rsidR="009F3240">
              <w:rPr>
                <w:noProof/>
                <w:webHidden/>
              </w:rPr>
              <w:instrText xml:space="preserve"> PAGEREF _Toc53490681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438E5C9D" w14:textId="0E9663C5" w:rsidR="009F3240" w:rsidRDefault="004B53DB">
          <w:pPr>
            <w:pStyle w:val="TOC3"/>
            <w:tabs>
              <w:tab w:val="right" w:leader="dot" w:pos="10070"/>
            </w:tabs>
            <w:rPr>
              <w:rFonts w:asciiTheme="minorHAnsi" w:hAnsiTheme="minorHAnsi"/>
              <w:noProof/>
              <w:sz w:val="22"/>
              <w:szCs w:val="22"/>
            </w:rPr>
          </w:pPr>
          <w:hyperlink w:anchor="_Toc53490682" w:history="1">
            <w:r w:rsidR="009F3240" w:rsidRPr="009B5F98">
              <w:rPr>
                <w:rStyle w:val="Hyperlink"/>
                <w:rFonts w:ascii="Metro Nova Pro Cond" w:hAnsi="Metro Nova Pro Cond"/>
                <w:caps/>
                <w:noProof/>
                <w:spacing w:val="15"/>
              </w:rPr>
              <w:t>Doctoral Plan of Study</w:t>
            </w:r>
            <w:r w:rsidR="009F3240">
              <w:rPr>
                <w:noProof/>
                <w:webHidden/>
              </w:rPr>
              <w:tab/>
            </w:r>
            <w:r w:rsidR="009F3240">
              <w:rPr>
                <w:noProof/>
                <w:webHidden/>
              </w:rPr>
              <w:fldChar w:fldCharType="begin"/>
            </w:r>
            <w:r w:rsidR="009F3240">
              <w:rPr>
                <w:noProof/>
                <w:webHidden/>
              </w:rPr>
              <w:instrText xml:space="preserve"> PAGEREF _Toc53490682 \h </w:instrText>
            </w:r>
            <w:r w:rsidR="009F3240">
              <w:rPr>
                <w:noProof/>
                <w:webHidden/>
              </w:rPr>
            </w:r>
            <w:r w:rsidR="009F3240">
              <w:rPr>
                <w:noProof/>
                <w:webHidden/>
              </w:rPr>
              <w:fldChar w:fldCharType="separate"/>
            </w:r>
            <w:r w:rsidR="003C256B">
              <w:rPr>
                <w:noProof/>
                <w:webHidden/>
              </w:rPr>
              <w:t>37</w:t>
            </w:r>
            <w:r w:rsidR="009F3240">
              <w:rPr>
                <w:noProof/>
                <w:webHidden/>
              </w:rPr>
              <w:fldChar w:fldCharType="end"/>
            </w:r>
          </w:hyperlink>
        </w:p>
        <w:p w14:paraId="4783CD66" w14:textId="162E25DC" w:rsidR="009F3240" w:rsidRDefault="004B53DB">
          <w:pPr>
            <w:pStyle w:val="TOC3"/>
            <w:tabs>
              <w:tab w:val="right" w:leader="dot" w:pos="10070"/>
            </w:tabs>
            <w:rPr>
              <w:rFonts w:asciiTheme="minorHAnsi" w:hAnsiTheme="minorHAnsi"/>
              <w:noProof/>
              <w:sz w:val="22"/>
              <w:szCs w:val="22"/>
            </w:rPr>
          </w:pPr>
          <w:hyperlink w:anchor="_Toc53490683" w:history="1">
            <w:r w:rsidR="009F3240" w:rsidRPr="009B5F98">
              <w:rPr>
                <w:rStyle w:val="Hyperlink"/>
                <w:rFonts w:ascii="Metro Nova Pro Cond" w:hAnsi="Metro Nova Pro Cond"/>
                <w:caps/>
                <w:noProof/>
                <w:spacing w:val="15"/>
              </w:rPr>
              <w:t>Preliminary-Comprehensive Exam Paper</w:t>
            </w:r>
            <w:r w:rsidR="009F3240">
              <w:rPr>
                <w:noProof/>
                <w:webHidden/>
              </w:rPr>
              <w:tab/>
            </w:r>
            <w:r w:rsidR="009F3240">
              <w:rPr>
                <w:noProof/>
                <w:webHidden/>
              </w:rPr>
              <w:fldChar w:fldCharType="begin"/>
            </w:r>
            <w:r w:rsidR="009F3240">
              <w:rPr>
                <w:noProof/>
                <w:webHidden/>
              </w:rPr>
              <w:instrText xml:space="preserve"> PAGEREF _Toc53490683 \h </w:instrText>
            </w:r>
            <w:r w:rsidR="009F3240">
              <w:rPr>
                <w:noProof/>
                <w:webHidden/>
              </w:rPr>
            </w:r>
            <w:r w:rsidR="009F3240">
              <w:rPr>
                <w:noProof/>
                <w:webHidden/>
              </w:rPr>
              <w:fldChar w:fldCharType="separate"/>
            </w:r>
            <w:r w:rsidR="003C256B">
              <w:rPr>
                <w:noProof/>
                <w:webHidden/>
              </w:rPr>
              <w:t>37</w:t>
            </w:r>
            <w:r w:rsidR="009F3240">
              <w:rPr>
                <w:noProof/>
                <w:webHidden/>
              </w:rPr>
              <w:fldChar w:fldCharType="end"/>
            </w:r>
          </w:hyperlink>
        </w:p>
        <w:p w14:paraId="266B9E25" w14:textId="5B6A26A7" w:rsidR="009F3240" w:rsidRDefault="004B53DB">
          <w:pPr>
            <w:pStyle w:val="TOC3"/>
            <w:tabs>
              <w:tab w:val="right" w:leader="dot" w:pos="10070"/>
            </w:tabs>
            <w:rPr>
              <w:rFonts w:asciiTheme="minorHAnsi" w:hAnsiTheme="minorHAnsi"/>
              <w:noProof/>
              <w:sz w:val="22"/>
              <w:szCs w:val="22"/>
            </w:rPr>
          </w:pPr>
          <w:hyperlink w:anchor="_Toc53490684" w:history="1">
            <w:r w:rsidR="009F3240" w:rsidRPr="009B5F98">
              <w:rPr>
                <w:rStyle w:val="Hyperlink"/>
                <w:rFonts w:ascii="Metro Nova Pro Cond" w:hAnsi="Metro Nova Pro Cond"/>
                <w:caps/>
                <w:noProof/>
                <w:spacing w:val="15"/>
              </w:rPr>
              <w:t>Preliminary-Comprehensive Exam with Test Format</w:t>
            </w:r>
            <w:r w:rsidR="009F3240">
              <w:rPr>
                <w:noProof/>
                <w:webHidden/>
              </w:rPr>
              <w:tab/>
            </w:r>
            <w:r w:rsidR="009F3240">
              <w:rPr>
                <w:noProof/>
                <w:webHidden/>
              </w:rPr>
              <w:fldChar w:fldCharType="begin"/>
            </w:r>
            <w:r w:rsidR="009F3240">
              <w:rPr>
                <w:noProof/>
                <w:webHidden/>
              </w:rPr>
              <w:instrText xml:space="preserve"> PAGEREF _Toc53490684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099EADFD" w14:textId="17882BE2" w:rsidR="009F3240" w:rsidRDefault="004B53DB">
          <w:pPr>
            <w:pStyle w:val="TOC2"/>
            <w:rPr>
              <w:rFonts w:asciiTheme="minorHAnsi" w:hAnsiTheme="minorHAnsi"/>
              <w:noProof/>
              <w:sz w:val="22"/>
              <w:szCs w:val="22"/>
            </w:rPr>
          </w:pPr>
          <w:hyperlink w:anchor="_Toc53490685" w:history="1">
            <w:r w:rsidR="009F3240" w:rsidRPr="009B5F98">
              <w:rPr>
                <w:rStyle w:val="Hyperlink"/>
                <w:rFonts w:ascii="Metro Nova Pro Cond" w:eastAsia="Times New Roman" w:hAnsi="Metro Nova Pro Cond"/>
                <w:caps/>
                <w:noProof/>
                <w:spacing w:val="15"/>
              </w:rPr>
              <w:t>Doctoral Dissertation</w:t>
            </w:r>
            <w:r w:rsidR="009F3240">
              <w:rPr>
                <w:noProof/>
                <w:webHidden/>
              </w:rPr>
              <w:tab/>
            </w:r>
            <w:r w:rsidR="009F3240">
              <w:rPr>
                <w:noProof/>
                <w:webHidden/>
              </w:rPr>
              <w:fldChar w:fldCharType="begin"/>
            </w:r>
            <w:r w:rsidR="009F3240">
              <w:rPr>
                <w:noProof/>
                <w:webHidden/>
              </w:rPr>
              <w:instrText xml:space="preserve"> PAGEREF _Toc53490685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27856D65" w14:textId="7A78F83A" w:rsidR="009F3240" w:rsidRDefault="004B53DB">
          <w:pPr>
            <w:pStyle w:val="TOC3"/>
            <w:tabs>
              <w:tab w:val="right" w:leader="dot" w:pos="10070"/>
            </w:tabs>
            <w:rPr>
              <w:rFonts w:asciiTheme="minorHAnsi" w:hAnsiTheme="minorHAnsi"/>
              <w:noProof/>
              <w:sz w:val="22"/>
              <w:szCs w:val="22"/>
            </w:rPr>
          </w:pPr>
          <w:hyperlink w:anchor="_Toc53490686" w:history="1">
            <w:r w:rsidR="009F3240" w:rsidRPr="009B5F98">
              <w:rPr>
                <w:rStyle w:val="Hyperlink"/>
                <w:rFonts w:ascii="Metro Nova Pro Cond" w:eastAsia="Times New Roman" w:hAnsi="Metro Nova Pro Cond"/>
                <w:caps/>
                <w:noProof/>
                <w:spacing w:val="15"/>
              </w:rPr>
              <w:t>Dissertation Formats</w:t>
            </w:r>
            <w:r w:rsidR="009F3240">
              <w:rPr>
                <w:noProof/>
                <w:webHidden/>
              </w:rPr>
              <w:tab/>
            </w:r>
            <w:r w:rsidR="009F3240">
              <w:rPr>
                <w:noProof/>
                <w:webHidden/>
              </w:rPr>
              <w:fldChar w:fldCharType="begin"/>
            </w:r>
            <w:r w:rsidR="009F3240">
              <w:rPr>
                <w:noProof/>
                <w:webHidden/>
              </w:rPr>
              <w:instrText xml:space="preserve"> PAGEREF _Toc53490686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44C29528" w14:textId="2C0080C7" w:rsidR="009F3240" w:rsidRDefault="004B53DB">
          <w:pPr>
            <w:pStyle w:val="TOC3"/>
            <w:tabs>
              <w:tab w:val="right" w:leader="dot" w:pos="10070"/>
            </w:tabs>
            <w:rPr>
              <w:rFonts w:asciiTheme="minorHAnsi" w:hAnsiTheme="minorHAnsi"/>
              <w:noProof/>
              <w:sz w:val="22"/>
              <w:szCs w:val="22"/>
            </w:rPr>
          </w:pPr>
          <w:hyperlink w:anchor="_Toc53490687" w:history="1">
            <w:r w:rsidR="009F3240" w:rsidRPr="009B5F98">
              <w:rPr>
                <w:rStyle w:val="Hyperlink"/>
                <w:rFonts w:ascii="Metro Nova Pro Cond" w:eastAsia="Times New Roman" w:hAnsi="Metro Nova Pro Cond"/>
                <w:caps/>
                <w:noProof/>
                <w:spacing w:val="15"/>
              </w:rPr>
              <w:t>Dissertation Proposal document and meeting</w:t>
            </w:r>
            <w:r w:rsidR="009F3240">
              <w:rPr>
                <w:noProof/>
                <w:webHidden/>
              </w:rPr>
              <w:tab/>
            </w:r>
            <w:r w:rsidR="009F3240">
              <w:rPr>
                <w:noProof/>
                <w:webHidden/>
              </w:rPr>
              <w:fldChar w:fldCharType="begin"/>
            </w:r>
            <w:r w:rsidR="009F3240">
              <w:rPr>
                <w:noProof/>
                <w:webHidden/>
              </w:rPr>
              <w:instrText xml:space="preserve"> PAGEREF _Toc53490687 \h </w:instrText>
            </w:r>
            <w:r w:rsidR="009F3240">
              <w:rPr>
                <w:noProof/>
                <w:webHidden/>
              </w:rPr>
            </w:r>
            <w:r w:rsidR="009F3240">
              <w:rPr>
                <w:noProof/>
                <w:webHidden/>
              </w:rPr>
              <w:fldChar w:fldCharType="separate"/>
            </w:r>
            <w:r w:rsidR="003C256B">
              <w:rPr>
                <w:noProof/>
                <w:webHidden/>
              </w:rPr>
              <w:t>40</w:t>
            </w:r>
            <w:r w:rsidR="009F3240">
              <w:rPr>
                <w:noProof/>
                <w:webHidden/>
              </w:rPr>
              <w:fldChar w:fldCharType="end"/>
            </w:r>
          </w:hyperlink>
        </w:p>
        <w:p w14:paraId="77E0F4B9" w14:textId="3A524246" w:rsidR="009F3240" w:rsidRDefault="004B53DB">
          <w:pPr>
            <w:pStyle w:val="TOC3"/>
            <w:tabs>
              <w:tab w:val="right" w:leader="dot" w:pos="10070"/>
            </w:tabs>
            <w:rPr>
              <w:rFonts w:asciiTheme="minorHAnsi" w:hAnsiTheme="minorHAnsi"/>
              <w:noProof/>
              <w:sz w:val="22"/>
              <w:szCs w:val="22"/>
            </w:rPr>
          </w:pPr>
          <w:hyperlink w:anchor="_Toc53490688" w:history="1">
            <w:r w:rsidR="009F3240" w:rsidRPr="009B5F98">
              <w:rPr>
                <w:rStyle w:val="Hyperlink"/>
                <w:rFonts w:ascii="Metro Nova Pro Cond" w:eastAsia="Times New Roman" w:hAnsi="Metro Nova Pro Cond"/>
                <w:caps/>
                <w:noProof/>
                <w:spacing w:val="15"/>
              </w:rPr>
              <w:t>Admission to Candidacy</w:t>
            </w:r>
            <w:r w:rsidR="009F3240">
              <w:rPr>
                <w:noProof/>
                <w:webHidden/>
              </w:rPr>
              <w:tab/>
            </w:r>
            <w:r w:rsidR="009F3240">
              <w:rPr>
                <w:noProof/>
                <w:webHidden/>
              </w:rPr>
              <w:fldChar w:fldCharType="begin"/>
            </w:r>
            <w:r w:rsidR="009F3240">
              <w:rPr>
                <w:noProof/>
                <w:webHidden/>
              </w:rPr>
              <w:instrText xml:space="preserve"> PAGEREF _Toc53490688 \h </w:instrText>
            </w:r>
            <w:r w:rsidR="009F3240">
              <w:rPr>
                <w:noProof/>
                <w:webHidden/>
              </w:rPr>
            </w:r>
            <w:r w:rsidR="009F3240">
              <w:rPr>
                <w:noProof/>
                <w:webHidden/>
              </w:rPr>
              <w:fldChar w:fldCharType="separate"/>
            </w:r>
            <w:r w:rsidR="003C256B">
              <w:rPr>
                <w:noProof/>
                <w:webHidden/>
              </w:rPr>
              <w:t>41</w:t>
            </w:r>
            <w:r w:rsidR="009F3240">
              <w:rPr>
                <w:noProof/>
                <w:webHidden/>
              </w:rPr>
              <w:fldChar w:fldCharType="end"/>
            </w:r>
          </w:hyperlink>
        </w:p>
        <w:p w14:paraId="0C194B35" w14:textId="2C10BE25" w:rsidR="009F3240" w:rsidRDefault="004B53DB">
          <w:pPr>
            <w:pStyle w:val="TOC3"/>
            <w:tabs>
              <w:tab w:val="right" w:leader="dot" w:pos="10070"/>
            </w:tabs>
            <w:rPr>
              <w:rFonts w:asciiTheme="minorHAnsi" w:hAnsiTheme="minorHAnsi"/>
              <w:noProof/>
              <w:sz w:val="22"/>
              <w:szCs w:val="22"/>
            </w:rPr>
          </w:pPr>
          <w:hyperlink w:anchor="_Toc53490689" w:history="1">
            <w:r w:rsidR="009F3240" w:rsidRPr="009B5F98">
              <w:rPr>
                <w:rStyle w:val="Hyperlink"/>
                <w:rFonts w:ascii="Metro Nova Pro Cond" w:eastAsia="Times New Roman" w:hAnsi="Metro Nova Pro Cond"/>
                <w:caps/>
                <w:noProof/>
                <w:spacing w:val="15"/>
              </w:rPr>
              <w:t>Dissertation Oral Defense</w:t>
            </w:r>
            <w:r w:rsidR="009F3240">
              <w:rPr>
                <w:noProof/>
                <w:webHidden/>
              </w:rPr>
              <w:tab/>
            </w:r>
            <w:r w:rsidR="009F3240">
              <w:rPr>
                <w:noProof/>
                <w:webHidden/>
              </w:rPr>
              <w:fldChar w:fldCharType="begin"/>
            </w:r>
            <w:r w:rsidR="009F3240">
              <w:rPr>
                <w:noProof/>
                <w:webHidden/>
              </w:rPr>
              <w:instrText xml:space="preserve"> PAGEREF _Toc53490689 \h </w:instrText>
            </w:r>
            <w:r w:rsidR="009F3240">
              <w:rPr>
                <w:noProof/>
                <w:webHidden/>
              </w:rPr>
            </w:r>
            <w:r w:rsidR="009F3240">
              <w:rPr>
                <w:noProof/>
                <w:webHidden/>
              </w:rPr>
              <w:fldChar w:fldCharType="separate"/>
            </w:r>
            <w:r w:rsidR="003C256B">
              <w:rPr>
                <w:noProof/>
                <w:webHidden/>
              </w:rPr>
              <w:t>42</w:t>
            </w:r>
            <w:r w:rsidR="009F3240">
              <w:rPr>
                <w:noProof/>
                <w:webHidden/>
              </w:rPr>
              <w:fldChar w:fldCharType="end"/>
            </w:r>
          </w:hyperlink>
        </w:p>
        <w:p w14:paraId="4166D63E" w14:textId="63046845" w:rsidR="009F3240" w:rsidRDefault="004B53DB">
          <w:pPr>
            <w:pStyle w:val="TOC3"/>
            <w:tabs>
              <w:tab w:val="right" w:leader="dot" w:pos="10070"/>
            </w:tabs>
            <w:rPr>
              <w:rFonts w:asciiTheme="minorHAnsi" w:hAnsiTheme="minorHAnsi"/>
              <w:noProof/>
              <w:sz w:val="22"/>
              <w:szCs w:val="22"/>
            </w:rPr>
          </w:pPr>
          <w:hyperlink w:anchor="_Toc53490690" w:history="1">
            <w:r w:rsidR="009F3240" w:rsidRPr="009B5F98">
              <w:rPr>
                <w:rStyle w:val="Hyperlink"/>
                <w:rFonts w:ascii="Metro Nova Pro Cond" w:eastAsia="Times New Roman" w:hAnsi="Metro Nova Pro Cond"/>
                <w:caps/>
                <w:noProof/>
                <w:spacing w:val="15"/>
              </w:rPr>
              <w:t>After the PhD Defense</w:t>
            </w:r>
            <w:r w:rsidR="009F3240">
              <w:rPr>
                <w:noProof/>
                <w:webHidden/>
              </w:rPr>
              <w:tab/>
            </w:r>
            <w:r w:rsidR="009F3240">
              <w:rPr>
                <w:noProof/>
                <w:webHidden/>
              </w:rPr>
              <w:fldChar w:fldCharType="begin"/>
            </w:r>
            <w:r w:rsidR="009F3240">
              <w:rPr>
                <w:noProof/>
                <w:webHidden/>
              </w:rPr>
              <w:instrText xml:space="preserve"> PAGEREF _Toc53490690 \h </w:instrText>
            </w:r>
            <w:r w:rsidR="009F3240">
              <w:rPr>
                <w:noProof/>
                <w:webHidden/>
              </w:rPr>
            </w:r>
            <w:r w:rsidR="009F3240">
              <w:rPr>
                <w:noProof/>
                <w:webHidden/>
              </w:rPr>
              <w:fldChar w:fldCharType="separate"/>
            </w:r>
            <w:r w:rsidR="003C256B">
              <w:rPr>
                <w:noProof/>
                <w:webHidden/>
              </w:rPr>
              <w:t>43</w:t>
            </w:r>
            <w:r w:rsidR="009F3240">
              <w:rPr>
                <w:noProof/>
                <w:webHidden/>
              </w:rPr>
              <w:fldChar w:fldCharType="end"/>
            </w:r>
          </w:hyperlink>
        </w:p>
        <w:p w14:paraId="2135E5E3" w14:textId="7ADE5F24" w:rsidR="009F3240" w:rsidRDefault="004B53DB">
          <w:pPr>
            <w:pStyle w:val="TOC1"/>
            <w:rPr>
              <w:rFonts w:asciiTheme="minorHAnsi" w:hAnsiTheme="minorHAnsi"/>
              <w:noProof/>
              <w:sz w:val="22"/>
              <w:szCs w:val="22"/>
            </w:rPr>
          </w:pPr>
          <w:hyperlink w:anchor="_Toc53490691" w:history="1">
            <w:r w:rsidR="009F3240" w:rsidRPr="009B5F98">
              <w:rPr>
                <w:rStyle w:val="Hyperlink"/>
                <w:noProof/>
              </w:rPr>
              <w:t>committee Decisions on MIlestones &amp; Appeals of Decisions</w:t>
            </w:r>
            <w:r w:rsidR="009F3240">
              <w:rPr>
                <w:noProof/>
                <w:webHidden/>
              </w:rPr>
              <w:tab/>
            </w:r>
            <w:r w:rsidR="009F3240">
              <w:rPr>
                <w:noProof/>
                <w:webHidden/>
              </w:rPr>
              <w:fldChar w:fldCharType="begin"/>
            </w:r>
            <w:r w:rsidR="009F3240">
              <w:rPr>
                <w:noProof/>
                <w:webHidden/>
              </w:rPr>
              <w:instrText xml:space="preserve"> PAGEREF _Toc53490691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2BC0F561" w14:textId="31072956" w:rsidR="009F3240" w:rsidRDefault="004B53DB">
          <w:pPr>
            <w:pStyle w:val="TOC3"/>
            <w:tabs>
              <w:tab w:val="right" w:leader="dot" w:pos="10070"/>
            </w:tabs>
            <w:rPr>
              <w:rFonts w:asciiTheme="minorHAnsi" w:hAnsiTheme="minorHAnsi"/>
              <w:noProof/>
              <w:sz w:val="22"/>
              <w:szCs w:val="22"/>
            </w:rPr>
          </w:pPr>
          <w:hyperlink w:anchor="_Toc53490692" w:history="1">
            <w:r w:rsidR="009F3240" w:rsidRPr="009B5F98">
              <w:rPr>
                <w:rStyle w:val="Hyperlink"/>
                <w:rFonts w:ascii="Metro Nova Pro Cond" w:eastAsia="Times New Roman" w:hAnsi="Metro Nova Pro Cond"/>
                <w:caps/>
                <w:noProof/>
                <w:spacing w:val="15"/>
              </w:rPr>
              <w:t>Thesis and dissertation documents</w:t>
            </w:r>
            <w:r w:rsidR="009F3240">
              <w:rPr>
                <w:noProof/>
                <w:webHidden/>
              </w:rPr>
              <w:tab/>
            </w:r>
            <w:r w:rsidR="009F3240">
              <w:rPr>
                <w:noProof/>
                <w:webHidden/>
              </w:rPr>
              <w:fldChar w:fldCharType="begin"/>
            </w:r>
            <w:r w:rsidR="009F3240">
              <w:rPr>
                <w:noProof/>
                <w:webHidden/>
              </w:rPr>
              <w:instrText xml:space="preserve"> PAGEREF _Toc53490692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249261C2" w14:textId="22874662" w:rsidR="009F3240" w:rsidRDefault="004B53DB">
          <w:pPr>
            <w:pStyle w:val="TOC3"/>
            <w:tabs>
              <w:tab w:val="right" w:leader="dot" w:pos="10070"/>
            </w:tabs>
            <w:rPr>
              <w:rFonts w:asciiTheme="minorHAnsi" w:hAnsiTheme="minorHAnsi"/>
              <w:noProof/>
              <w:sz w:val="22"/>
              <w:szCs w:val="22"/>
            </w:rPr>
          </w:pPr>
          <w:hyperlink w:anchor="_Toc53490693" w:history="1">
            <w:r w:rsidR="009F3240" w:rsidRPr="009B5F98">
              <w:rPr>
                <w:rStyle w:val="Hyperlink"/>
                <w:rFonts w:ascii="Metro Nova Pro Cond" w:eastAsia="Times New Roman" w:hAnsi="Metro Nova Pro Cond"/>
                <w:caps/>
                <w:noProof/>
                <w:spacing w:val="15"/>
              </w:rPr>
              <w:t>Thesis and dissertation oral exams</w:t>
            </w:r>
            <w:r w:rsidR="009F3240">
              <w:rPr>
                <w:noProof/>
                <w:webHidden/>
              </w:rPr>
              <w:tab/>
            </w:r>
            <w:r w:rsidR="009F3240">
              <w:rPr>
                <w:noProof/>
                <w:webHidden/>
              </w:rPr>
              <w:fldChar w:fldCharType="begin"/>
            </w:r>
            <w:r w:rsidR="009F3240">
              <w:rPr>
                <w:noProof/>
                <w:webHidden/>
              </w:rPr>
              <w:instrText xml:space="preserve"> PAGEREF _Toc53490693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1EBD08F3" w14:textId="3C789CD5" w:rsidR="009F3240" w:rsidRDefault="004B53DB">
          <w:pPr>
            <w:pStyle w:val="TOC3"/>
            <w:tabs>
              <w:tab w:val="right" w:leader="dot" w:pos="10070"/>
            </w:tabs>
            <w:rPr>
              <w:rFonts w:asciiTheme="minorHAnsi" w:hAnsiTheme="minorHAnsi"/>
              <w:noProof/>
              <w:sz w:val="22"/>
              <w:szCs w:val="22"/>
            </w:rPr>
          </w:pPr>
          <w:hyperlink w:anchor="_Toc53490694" w:history="1">
            <w:r w:rsidR="009F3240" w:rsidRPr="009B5F98">
              <w:rPr>
                <w:rStyle w:val="Hyperlink"/>
                <w:rFonts w:ascii="Metro Nova Pro Cond" w:eastAsia="Times New Roman" w:hAnsi="Metro Nova Pro Cond"/>
                <w:caps/>
                <w:noProof/>
                <w:spacing w:val="15"/>
              </w:rPr>
              <w:t>preliminary-comprehensive exams</w:t>
            </w:r>
            <w:r w:rsidR="009F3240">
              <w:rPr>
                <w:noProof/>
                <w:webHidden/>
              </w:rPr>
              <w:tab/>
            </w:r>
            <w:r w:rsidR="009F3240">
              <w:rPr>
                <w:noProof/>
                <w:webHidden/>
              </w:rPr>
              <w:fldChar w:fldCharType="begin"/>
            </w:r>
            <w:r w:rsidR="009F3240">
              <w:rPr>
                <w:noProof/>
                <w:webHidden/>
              </w:rPr>
              <w:instrText xml:space="preserve"> PAGEREF _Toc53490694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550D11F7" w14:textId="068424E7" w:rsidR="009F3240" w:rsidRDefault="004B53DB">
          <w:pPr>
            <w:pStyle w:val="TOC3"/>
            <w:tabs>
              <w:tab w:val="right" w:leader="dot" w:pos="10070"/>
            </w:tabs>
            <w:rPr>
              <w:rFonts w:asciiTheme="minorHAnsi" w:hAnsiTheme="minorHAnsi"/>
              <w:noProof/>
              <w:sz w:val="22"/>
              <w:szCs w:val="22"/>
            </w:rPr>
          </w:pPr>
          <w:hyperlink w:anchor="_Toc53490695" w:history="1">
            <w:r w:rsidR="009F3240" w:rsidRPr="009B5F98">
              <w:rPr>
                <w:rStyle w:val="Hyperlink"/>
                <w:rFonts w:ascii="Metro Nova Pro Cond" w:eastAsia="Times New Roman" w:hAnsi="Metro Nova Pro Cond"/>
                <w:caps/>
                <w:noProof/>
                <w:spacing w:val="15"/>
              </w:rPr>
              <w:t>appeals of second attempts</w:t>
            </w:r>
            <w:r w:rsidR="009F3240">
              <w:rPr>
                <w:noProof/>
                <w:webHidden/>
              </w:rPr>
              <w:tab/>
            </w:r>
            <w:r w:rsidR="009F3240">
              <w:rPr>
                <w:noProof/>
                <w:webHidden/>
              </w:rPr>
              <w:fldChar w:fldCharType="begin"/>
            </w:r>
            <w:r w:rsidR="009F3240">
              <w:rPr>
                <w:noProof/>
                <w:webHidden/>
              </w:rPr>
              <w:instrText xml:space="preserve"> PAGEREF _Toc53490695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717719B4" w14:textId="0A6A1C93" w:rsidR="009F3240" w:rsidRDefault="004B53DB">
          <w:pPr>
            <w:pStyle w:val="TOC1"/>
            <w:rPr>
              <w:rFonts w:asciiTheme="minorHAnsi" w:hAnsiTheme="minorHAnsi"/>
              <w:noProof/>
              <w:sz w:val="22"/>
              <w:szCs w:val="22"/>
            </w:rPr>
          </w:pPr>
          <w:hyperlink w:anchor="_Toc53490696" w:history="1">
            <w:r w:rsidR="009F3240" w:rsidRPr="009B5F98">
              <w:rPr>
                <w:rStyle w:val="Hyperlink"/>
                <w:noProof/>
              </w:rPr>
              <w:t>time limits for graduate degrees</w:t>
            </w:r>
            <w:r w:rsidR="009F3240">
              <w:rPr>
                <w:noProof/>
                <w:webHidden/>
              </w:rPr>
              <w:tab/>
            </w:r>
            <w:r w:rsidR="009F3240">
              <w:rPr>
                <w:noProof/>
                <w:webHidden/>
              </w:rPr>
              <w:fldChar w:fldCharType="begin"/>
            </w:r>
            <w:r w:rsidR="009F3240">
              <w:rPr>
                <w:noProof/>
                <w:webHidden/>
              </w:rPr>
              <w:instrText xml:space="preserve"> PAGEREF _Toc53490696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0121FA97" w14:textId="04926C5D" w:rsidR="009F3240" w:rsidRDefault="004B53DB">
          <w:pPr>
            <w:pStyle w:val="TOC3"/>
            <w:tabs>
              <w:tab w:val="right" w:leader="dot" w:pos="10070"/>
            </w:tabs>
            <w:rPr>
              <w:rFonts w:asciiTheme="minorHAnsi" w:hAnsiTheme="minorHAnsi"/>
              <w:noProof/>
              <w:sz w:val="22"/>
              <w:szCs w:val="22"/>
            </w:rPr>
          </w:pPr>
          <w:hyperlink w:anchor="_Toc53490697" w:history="1">
            <w:r w:rsidR="009F3240" w:rsidRPr="009B5F98">
              <w:rPr>
                <w:rStyle w:val="Hyperlink"/>
                <w:rFonts w:ascii="Metro Nova Pro Cond" w:eastAsia="Times New Roman" w:hAnsi="Metro Nova Pro Cond"/>
                <w:caps/>
                <w:noProof/>
                <w:spacing w:val="15"/>
              </w:rPr>
              <w:t>time limits for MA degrees</w:t>
            </w:r>
            <w:r w:rsidR="009F3240">
              <w:rPr>
                <w:noProof/>
                <w:webHidden/>
              </w:rPr>
              <w:tab/>
            </w:r>
            <w:r w:rsidR="009F3240">
              <w:rPr>
                <w:noProof/>
                <w:webHidden/>
              </w:rPr>
              <w:fldChar w:fldCharType="begin"/>
            </w:r>
            <w:r w:rsidR="009F3240">
              <w:rPr>
                <w:noProof/>
                <w:webHidden/>
              </w:rPr>
              <w:instrText xml:space="preserve"> PAGEREF _Toc53490697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0F97316D" w14:textId="2EE7C526" w:rsidR="009F3240" w:rsidRDefault="004B53DB">
          <w:pPr>
            <w:pStyle w:val="TOC3"/>
            <w:tabs>
              <w:tab w:val="right" w:leader="dot" w:pos="10070"/>
            </w:tabs>
            <w:rPr>
              <w:rFonts w:asciiTheme="minorHAnsi" w:hAnsiTheme="minorHAnsi"/>
              <w:noProof/>
              <w:sz w:val="22"/>
              <w:szCs w:val="22"/>
            </w:rPr>
          </w:pPr>
          <w:hyperlink w:anchor="_Toc53490698" w:history="1">
            <w:r w:rsidR="009F3240" w:rsidRPr="009B5F98">
              <w:rPr>
                <w:rStyle w:val="Hyperlink"/>
                <w:rFonts w:ascii="Metro Nova Pro Cond" w:eastAsia="Times New Roman" w:hAnsi="Metro Nova Pro Cond"/>
                <w:caps/>
                <w:noProof/>
                <w:spacing w:val="15"/>
              </w:rPr>
              <w:t>time limits for MA-PhD degrees</w:t>
            </w:r>
            <w:r w:rsidR="009F3240">
              <w:rPr>
                <w:noProof/>
                <w:webHidden/>
              </w:rPr>
              <w:tab/>
            </w:r>
            <w:r w:rsidR="009F3240">
              <w:rPr>
                <w:noProof/>
                <w:webHidden/>
              </w:rPr>
              <w:fldChar w:fldCharType="begin"/>
            </w:r>
            <w:r w:rsidR="009F3240">
              <w:rPr>
                <w:noProof/>
                <w:webHidden/>
              </w:rPr>
              <w:instrText xml:space="preserve"> PAGEREF _Toc53490698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364FC96A" w14:textId="1A14A6DA" w:rsidR="009F3240" w:rsidRDefault="004B53DB">
          <w:pPr>
            <w:pStyle w:val="TOC3"/>
            <w:tabs>
              <w:tab w:val="right" w:leader="dot" w:pos="10070"/>
            </w:tabs>
            <w:rPr>
              <w:rFonts w:asciiTheme="minorHAnsi" w:hAnsiTheme="minorHAnsi"/>
              <w:noProof/>
              <w:sz w:val="22"/>
              <w:szCs w:val="22"/>
            </w:rPr>
          </w:pPr>
          <w:hyperlink w:anchor="_Toc53490699" w:history="1">
            <w:r w:rsidR="009F3240" w:rsidRPr="009B5F98">
              <w:rPr>
                <w:rStyle w:val="Hyperlink"/>
                <w:rFonts w:ascii="Metro Nova Pro Cond" w:eastAsia="Times New Roman" w:hAnsi="Metro Nova Pro Cond"/>
                <w:caps/>
                <w:noProof/>
                <w:spacing w:val="15"/>
              </w:rPr>
              <w:t>time limits for doctoral degrees</w:t>
            </w:r>
            <w:r w:rsidR="009F3240">
              <w:rPr>
                <w:noProof/>
                <w:webHidden/>
              </w:rPr>
              <w:tab/>
            </w:r>
            <w:r w:rsidR="009F3240">
              <w:rPr>
                <w:noProof/>
                <w:webHidden/>
              </w:rPr>
              <w:fldChar w:fldCharType="begin"/>
            </w:r>
            <w:r w:rsidR="009F3240">
              <w:rPr>
                <w:noProof/>
                <w:webHidden/>
              </w:rPr>
              <w:instrText xml:space="preserve"> PAGEREF _Toc53490699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2DEEA9EF" w14:textId="4A348A54" w:rsidR="009F3240" w:rsidRDefault="004B53DB">
          <w:pPr>
            <w:pStyle w:val="TOC1"/>
            <w:rPr>
              <w:rFonts w:asciiTheme="minorHAnsi" w:hAnsiTheme="minorHAnsi"/>
              <w:noProof/>
              <w:sz w:val="22"/>
              <w:szCs w:val="22"/>
            </w:rPr>
          </w:pPr>
          <w:hyperlink w:anchor="_Toc53490700" w:history="1">
            <w:r w:rsidR="009F3240" w:rsidRPr="009B5F98">
              <w:rPr>
                <w:rStyle w:val="Hyperlink"/>
                <w:noProof/>
              </w:rPr>
              <w:t>Post-graduate opportunities</w:t>
            </w:r>
            <w:r w:rsidR="009F3240">
              <w:rPr>
                <w:noProof/>
                <w:webHidden/>
              </w:rPr>
              <w:tab/>
            </w:r>
            <w:r w:rsidR="009F3240">
              <w:rPr>
                <w:noProof/>
                <w:webHidden/>
              </w:rPr>
              <w:fldChar w:fldCharType="begin"/>
            </w:r>
            <w:r w:rsidR="009F3240">
              <w:rPr>
                <w:noProof/>
                <w:webHidden/>
              </w:rPr>
              <w:instrText xml:space="preserve"> PAGEREF _Toc53490700 \h </w:instrText>
            </w:r>
            <w:r w:rsidR="009F3240">
              <w:rPr>
                <w:noProof/>
                <w:webHidden/>
              </w:rPr>
            </w:r>
            <w:r w:rsidR="009F3240">
              <w:rPr>
                <w:noProof/>
                <w:webHidden/>
              </w:rPr>
              <w:fldChar w:fldCharType="separate"/>
            </w:r>
            <w:r w:rsidR="003C256B">
              <w:rPr>
                <w:noProof/>
                <w:webHidden/>
              </w:rPr>
              <w:t>47</w:t>
            </w:r>
            <w:r w:rsidR="009F3240">
              <w:rPr>
                <w:noProof/>
                <w:webHidden/>
              </w:rPr>
              <w:fldChar w:fldCharType="end"/>
            </w:r>
          </w:hyperlink>
        </w:p>
        <w:p w14:paraId="37F9FD75" w14:textId="3C17CA5F" w:rsidR="009F3240" w:rsidRDefault="004B53DB">
          <w:pPr>
            <w:pStyle w:val="TOC1"/>
            <w:rPr>
              <w:rFonts w:asciiTheme="minorHAnsi" w:hAnsiTheme="minorHAnsi"/>
              <w:noProof/>
              <w:sz w:val="22"/>
              <w:szCs w:val="22"/>
            </w:rPr>
          </w:pPr>
          <w:hyperlink w:anchor="_Toc53490701" w:history="1">
            <w:r w:rsidR="009F3240" w:rsidRPr="009B5F98">
              <w:rPr>
                <w:rStyle w:val="Hyperlink"/>
                <w:noProof/>
              </w:rPr>
              <w:t>Appendix A: Forms and Policies</w:t>
            </w:r>
            <w:r w:rsidR="009F3240">
              <w:rPr>
                <w:noProof/>
                <w:webHidden/>
              </w:rPr>
              <w:tab/>
            </w:r>
            <w:r w:rsidR="009F3240">
              <w:rPr>
                <w:noProof/>
                <w:webHidden/>
              </w:rPr>
              <w:fldChar w:fldCharType="begin"/>
            </w:r>
            <w:r w:rsidR="009F3240">
              <w:rPr>
                <w:noProof/>
                <w:webHidden/>
              </w:rPr>
              <w:instrText xml:space="preserve"> PAGEREF _Toc53490701 \h </w:instrText>
            </w:r>
            <w:r w:rsidR="009F3240">
              <w:rPr>
                <w:noProof/>
                <w:webHidden/>
              </w:rPr>
            </w:r>
            <w:r w:rsidR="009F3240">
              <w:rPr>
                <w:noProof/>
                <w:webHidden/>
              </w:rPr>
              <w:fldChar w:fldCharType="separate"/>
            </w:r>
            <w:r w:rsidR="003C256B">
              <w:rPr>
                <w:noProof/>
                <w:webHidden/>
              </w:rPr>
              <w:t>49</w:t>
            </w:r>
            <w:r w:rsidR="009F3240">
              <w:rPr>
                <w:noProof/>
                <w:webHidden/>
              </w:rPr>
              <w:fldChar w:fldCharType="end"/>
            </w:r>
          </w:hyperlink>
        </w:p>
        <w:p w14:paraId="0C7D3DDC" w14:textId="6C0AFD20" w:rsidR="009F3240" w:rsidRDefault="004B53DB">
          <w:pPr>
            <w:pStyle w:val="TOC2"/>
            <w:rPr>
              <w:rFonts w:asciiTheme="minorHAnsi" w:hAnsiTheme="minorHAnsi"/>
              <w:noProof/>
              <w:sz w:val="22"/>
              <w:szCs w:val="22"/>
            </w:rPr>
          </w:pPr>
          <w:hyperlink w:anchor="_Toc53490702" w:history="1">
            <w:r w:rsidR="009F3240" w:rsidRPr="009B5F98">
              <w:rPr>
                <w:rStyle w:val="Hyperlink"/>
                <w:noProof/>
              </w:rPr>
              <w:t>Forms</w:t>
            </w:r>
            <w:r w:rsidR="009F3240">
              <w:rPr>
                <w:noProof/>
                <w:webHidden/>
              </w:rPr>
              <w:tab/>
            </w:r>
            <w:r w:rsidR="009F3240">
              <w:rPr>
                <w:noProof/>
                <w:webHidden/>
              </w:rPr>
              <w:fldChar w:fldCharType="begin"/>
            </w:r>
            <w:r w:rsidR="009F3240">
              <w:rPr>
                <w:noProof/>
                <w:webHidden/>
              </w:rPr>
              <w:instrText xml:space="preserve"> PAGEREF _Toc53490702 \h </w:instrText>
            </w:r>
            <w:r w:rsidR="009F3240">
              <w:rPr>
                <w:noProof/>
                <w:webHidden/>
              </w:rPr>
            </w:r>
            <w:r w:rsidR="009F3240">
              <w:rPr>
                <w:noProof/>
                <w:webHidden/>
              </w:rPr>
              <w:fldChar w:fldCharType="separate"/>
            </w:r>
            <w:r w:rsidR="003C256B">
              <w:rPr>
                <w:noProof/>
                <w:webHidden/>
              </w:rPr>
              <w:t>49</w:t>
            </w:r>
            <w:r w:rsidR="009F3240">
              <w:rPr>
                <w:noProof/>
                <w:webHidden/>
              </w:rPr>
              <w:fldChar w:fldCharType="end"/>
            </w:r>
          </w:hyperlink>
        </w:p>
        <w:p w14:paraId="3BBAD7EB" w14:textId="4899817D" w:rsidR="009F3240" w:rsidRDefault="004B53DB">
          <w:pPr>
            <w:pStyle w:val="TOC2"/>
            <w:rPr>
              <w:rFonts w:asciiTheme="minorHAnsi" w:hAnsiTheme="minorHAnsi"/>
              <w:noProof/>
              <w:sz w:val="22"/>
              <w:szCs w:val="22"/>
            </w:rPr>
          </w:pPr>
          <w:hyperlink w:anchor="_Toc53490703" w:history="1">
            <w:r w:rsidR="009F3240" w:rsidRPr="009B5F98">
              <w:rPr>
                <w:rStyle w:val="Hyperlink"/>
                <w:noProof/>
              </w:rPr>
              <w:t>General Policies</w:t>
            </w:r>
            <w:r w:rsidR="009F3240">
              <w:rPr>
                <w:noProof/>
                <w:webHidden/>
              </w:rPr>
              <w:tab/>
            </w:r>
            <w:r w:rsidR="009F3240">
              <w:rPr>
                <w:noProof/>
                <w:webHidden/>
              </w:rPr>
              <w:fldChar w:fldCharType="begin"/>
            </w:r>
            <w:r w:rsidR="009F3240">
              <w:rPr>
                <w:noProof/>
                <w:webHidden/>
              </w:rPr>
              <w:instrText xml:space="preserve"> PAGEREF _Toc53490703 \h </w:instrText>
            </w:r>
            <w:r w:rsidR="009F3240">
              <w:rPr>
                <w:noProof/>
                <w:webHidden/>
              </w:rPr>
            </w:r>
            <w:r w:rsidR="009F3240">
              <w:rPr>
                <w:noProof/>
                <w:webHidden/>
              </w:rPr>
              <w:fldChar w:fldCharType="separate"/>
            </w:r>
            <w:r w:rsidR="003C256B">
              <w:rPr>
                <w:noProof/>
                <w:webHidden/>
              </w:rPr>
              <w:t>50</w:t>
            </w:r>
            <w:r w:rsidR="009F3240">
              <w:rPr>
                <w:noProof/>
                <w:webHidden/>
              </w:rPr>
              <w:fldChar w:fldCharType="end"/>
            </w:r>
          </w:hyperlink>
        </w:p>
        <w:p w14:paraId="09FA38A7" w14:textId="380C62F6" w:rsidR="009F3240" w:rsidRDefault="004B53DB">
          <w:pPr>
            <w:pStyle w:val="TOC3"/>
            <w:tabs>
              <w:tab w:val="right" w:leader="dot" w:pos="10070"/>
            </w:tabs>
            <w:rPr>
              <w:rFonts w:asciiTheme="minorHAnsi" w:hAnsiTheme="minorHAnsi"/>
              <w:noProof/>
              <w:sz w:val="22"/>
              <w:szCs w:val="22"/>
            </w:rPr>
          </w:pPr>
          <w:hyperlink w:anchor="_Toc53490704" w:history="1">
            <w:r w:rsidR="009F3240" w:rsidRPr="009B5F98">
              <w:rPr>
                <w:rStyle w:val="Hyperlink"/>
                <w:rFonts w:ascii="Metro Nova Pro Cond" w:hAnsi="Metro Nova Pro Cond"/>
                <w:noProof/>
              </w:rPr>
              <w:t>Departmental governance</w:t>
            </w:r>
            <w:r w:rsidR="009F3240">
              <w:rPr>
                <w:noProof/>
                <w:webHidden/>
              </w:rPr>
              <w:tab/>
            </w:r>
            <w:r w:rsidR="009F3240">
              <w:rPr>
                <w:noProof/>
                <w:webHidden/>
              </w:rPr>
              <w:fldChar w:fldCharType="begin"/>
            </w:r>
            <w:r w:rsidR="009F3240">
              <w:rPr>
                <w:noProof/>
                <w:webHidden/>
              </w:rPr>
              <w:instrText xml:space="preserve"> PAGEREF _Toc53490704 \h </w:instrText>
            </w:r>
            <w:r w:rsidR="009F3240">
              <w:rPr>
                <w:noProof/>
                <w:webHidden/>
              </w:rPr>
            </w:r>
            <w:r w:rsidR="009F3240">
              <w:rPr>
                <w:noProof/>
                <w:webHidden/>
              </w:rPr>
              <w:fldChar w:fldCharType="separate"/>
            </w:r>
            <w:r w:rsidR="003C256B">
              <w:rPr>
                <w:noProof/>
                <w:webHidden/>
              </w:rPr>
              <w:t>50</w:t>
            </w:r>
            <w:r w:rsidR="009F3240">
              <w:rPr>
                <w:noProof/>
                <w:webHidden/>
              </w:rPr>
              <w:fldChar w:fldCharType="end"/>
            </w:r>
          </w:hyperlink>
        </w:p>
        <w:p w14:paraId="5F5C0FD2" w14:textId="1D679DB6" w:rsidR="009F3240" w:rsidRDefault="004B53DB">
          <w:pPr>
            <w:pStyle w:val="TOC3"/>
            <w:tabs>
              <w:tab w:val="right" w:leader="dot" w:pos="10070"/>
            </w:tabs>
            <w:rPr>
              <w:rFonts w:asciiTheme="minorHAnsi" w:hAnsiTheme="minorHAnsi"/>
              <w:noProof/>
              <w:sz w:val="22"/>
              <w:szCs w:val="22"/>
            </w:rPr>
          </w:pPr>
          <w:hyperlink w:anchor="_Toc53490705" w:history="1">
            <w:r w:rsidR="009F3240" w:rsidRPr="009B5F98">
              <w:rPr>
                <w:rStyle w:val="Hyperlink"/>
                <w:rFonts w:ascii="Metro Nova Pro Cond" w:hAnsi="Metro Nova Pro Cond"/>
                <w:noProof/>
              </w:rPr>
              <w:t>Complete Rules &amp; Instructions for Preliminary-Comprehensive Examination Paper</w:t>
            </w:r>
            <w:r w:rsidR="009F3240">
              <w:rPr>
                <w:noProof/>
                <w:webHidden/>
              </w:rPr>
              <w:tab/>
            </w:r>
            <w:r w:rsidR="009F3240">
              <w:rPr>
                <w:noProof/>
                <w:webHidden/>
              </w:rPr>
              <w:fldChar w:fldCharType="begin"/>
            </w:r>
            <w:r w:rsidR="009F3240">
              <w:rPr>
                <w:noProof/>
                <w:webHidden/>
              </w:rPr>
              <w:instrText xml:space="preserve"> PAGEREF _Toc53490705 \h </w:instrText>
            </w:r>
            <w:r w:rsidR="009F3240">
              <w:rPr>
                <w:noProof/>
                <w:webHidden/>
              </w:rPr>
            </w:r>
            <w:r w:rsidR="009F3240">
              <w:rPr>
                <w:noProof/>
                <w:webHidden/>
              </w:rPr>
              <w:fldChar w:fldCharType="separate"/>
            </w:r>
            <w:r w:rsidR="003C256B">
              <w:rPr>
                <w:noProof/>
                <w:webHidden/>
              </w:rPr>
              <w:t>52</w:t>
            </w:r>
            <w:r w:rsidR="009F3240">
              <w:rPr>
                <w:noProof/>
                <w:webHidden/>
              </w:rPr>
              <w:fldChar w:fldCharType="end"/>
            </w:r>
          </w:hyperlink>
        </w:p>
        <w:p w14:paraId="69D7CB1F" w14:textId="1FF951DC" w:rsidR="009F3240" w:rsidRDefault="004B53DB">
          <w:pPr>
            <w:pStyle w:val="TOC3"/>
            <w:tabs>
              <w:tab w:val="right" w:leader="dot" w:pos="10070"/>
            </w:tabs>
            <w:rPr>
              <w:rFonts w:asciiTheme="minorHAnsi" w:hAnsiTheme="minorHAnsi"/>
              <w:noProof/>
              <w:sz w:val="22"/>
              <w:szCs w:val="22"/>
            </w:rPr>
          </w:pPr>
          <w:hyperlink w:anchor="_Toc53490706" w:history="1">
            <w:r w:rsidR="009F3240" w:rsidRPr="009B5F98">
              <w:rPr>
                <w:rStyle w:val="Hyperlink"/>
                <w:rFonts w:ascii="Metro Nova Pro Cond" w:hAnsi="Metro Nova Pro Cond"/>
                <w:noProof/>
              </w:rPr>
              <w:t>Continuous Enrollment Policy</w:t>
            </w:r>
            <w:r w:rsidR="009F3240">
              <w:rPr>
                <w:noProof/>
                <w:webHidden/>
              </w:rPr>
              <w:tab/>
            </w:r>
            <w:r w:rsidR="009F3240">
              <w:rPr>
                <w:noProof/>
                <w:webHidden/>
              </w:rPr>
              <w:fldChar w:fldCharType="begin"/>
            </w:r>
            <w:r w:rsidR="009F3240">
              <w:rPr>
                <w:noProof/>
                <w:webHidden/>
              </w:rPr>
              <w:instrText xml:space="preserve"> PAGEREF _Toc53490706 \h </w:instrText>
            </w:r>
            <w:r w:rsidR="009F3240">
              <w:rPr>
                <w:noProof/>
                <w:webHidden/>
              </w:rPr>
            </w:r>
            <w:r w:rsidR="009F3240">
              <w:rPr>
                <w:noProof/>
                <w:webHidden/>
              </w:rPr>
              <w:fldChar w:fldCharType="separate"/>
            </w:r>
            <w:r w:rsidR="003C256B">
              <w:rPr>
                <w:noProof/>
                <w:webHidden/>
              </w:rPr>
              <w:t>57</w:t>
            </w:r>
            <w:r w:rsidR="009F3240">
              <w:rPr>
                <w:noProof/>
                <w:webHidden/>
              </w:rPr>
              <w:fldChar w:fldCharType="end"/>
            </w:r>
          </w:hyperlink>
        </w:p>
        <w:p w14:paraId="16984A51" w14:textId="5D608A31" w:rsidR="009F3240" w:rsidRDefault="004B53DB">
          <w:pPr>
            <w:pStyle w:val="TOC3"/>
            <w:tabs>
              <w:tab w:val="right" w:leader="dot" w:pos="10070"/>
            </w:tabs>
            <w:rPr>
              <w:rFonts w:asciiTheme="minorHAnsi" w:hAnsiTheme="minorHAnsi"/>
              <w:noProof/>
              <w:sz w:val="22"/>
              <w:szCs w:val="22"/>
            </w:rPr>
          </w:pPr>
          <w:hyperlink w:anchor="_Toc53490707" w:history="1">
            <w:r w:rsidR="009F3240" w:rsidRPr="009B5F98">
              <w:rPr>
                <w:rStyle w:val="Hyperlink"/>
                <w:rFonts w:ascii="Metro Nova Pro Cond" w:hAnsi="Metro Nova Pro Cond"/>
                <w:noProof/>
              </w:rPr>
              <w:t>Formal Complaints and Grievances</w:t>
            </w:r>
            <w:r w:rsidR="009F3240">
              <w:rPr>
                <w:noProof/>
                <w:webHidden/>
              </w:rPr>
              <w:tab/>
            </w:r>
            <w:r w:rsidR="009F3240">
              <w:rPr>
                <w:noProof/>
                <w:webHidden/>
              </w:rPr>
              <w:fldChar w:fldCharType="begin"/>
            </w:r>
            <w:r w:rsidR="009F3240">
              <w:rPr>
                <w:noProof/>
                <w:webHidden/>
              </w:rPr>
              <w:instrText xml:space="preserve"> PAGEREF _Toc53490707 \h </w:instrText>
            </w:r>
            <w:r w:rsidR="009F3240">
              <w:rPr>
                <w:noProof/>
                <w:webHidden/>
              </w:rPr>
            </w:r>
            <w:r w:rsidR="009F3240">
              <w:rPr>
                <w:noProof/>
                <w:webHidden/>
              </w:rPr>
              <w:fldChar w:fldCharType="separate"/>
            </w:r>
            <w:r w:rsidR="003C256B">
              <w:rPr>
                <w:noProof/>
                <w:webHidden/>
              </w:rPr>
              <w:t>57</w:t>
            </w:r>
            <w:r w:rsidR="009F3240">
              <w:rPr>
                <w:noProof/>
                <w:webHidden/>
              </w:rPr>
              <w:fldChar w:fldCharType="end"/>
            </w:r>
          </w:hyperlink>
        </w:p>
        <w:p w14:paraId="6B67C809" w14:textId="7CDA12F9" w:rsidR="009F3240" w:rsidRDefault="004B53DB">
          <w:pPr>
            <w:pStyle w:val="TOC3"/>
            <w:tabs>
              <w:tab w:val="right" w:leader="dot" w:pos="10070"/>
            </w:tabs>
            <w:rPr>
              <w:rFonts w:asciiTheme="minorHAnsi" w:hAnsiTheme="minorHAnsi"/>
              <w:noProof/>
              <w:sz w:val="22"/>
              <w:szCs w:val="22"/>
            </w:rPr>
          </w:pPr>
          <w:hyperlink w:anchor="_Toc53490708" w:history="1">
            <w:r w:rsidR="009F3240" w:rsidRPr="009B5F98">
              <w:rPr>
                <w:rStyle w:val="Hyperlink"/>
                <w:rFonts w:ascii="Metro Nova Pro Cond" w:hAnsi="Metro Nova Pro Cond"/>
                <w:noProof/>
              </w:rPr>
              <w:t>Department Policy for Remediation of Tools Courses</w:t>
            </w:r>
            <w:r w:rsidR="009F3240">
              <w:rPr>
                <w:noProof/>
                <w:webHidden/>
              </w:rPr>
              <w:tab/>
            </w:r>
            <w:r w:rsidR="009F3240">
              <w:rPr>
                <w:noProof/>
                <w:webHidden/>
              </w:rPr>
              <w:fldChar w:fldCharType="begin"/>
            </w:r>
            <w:r w:rsidR="009F3240">
              <w:rPr>
                <w:noProof/>
                <w:webHidden/>
              </w:rPr>
              <w:instrText xml:space="preserve"> PAGEREF _Toc53490708 \h </w:instrText>
            </w:r>
            <w:r w:rsidR="009F3240">
              <w:rPr>
                <w:noProof/>
                <w:webHidden/>
              </w:rPr>
            </w:r>
            <w:r w:rsidR="009F3240">
              <w:rPr>
                <w:noProof/>
                <w:webHidden/>
              </w:rPr>
              <w:fldChar w:fldCharType="separate"/>
            </w:r>
            <w:r w:rsidR="003C256B">
              <w:rPr>
                <w:noProof/>
                <w:webHidden/>
              </w:rPr>
              <w:t>58</w:t>
            </w:r>
            <w:r w:rsidR="009F3240">
              <w:rPr>
                <w:noProof/>
                <w:webHidden/>
              </w:rPr>
              <w:fldChar w:fldCharType="end"/>
            </w:r>
          </w:hyperlink>
        </w:p>
        <w:p w14:paraId="0771ED78" w14:textId="665CB355" w:rsidR="009F3240" w:rsidRDefault="004B53DB">
          <w:pPr>
            <w:pStyle w:val="TOC3"/>
            <w:tabs>
              <w:tab w:val="right" w:leader="dot" w:pos="10070"/>
            </w:tabs>
            <w:rPr>
              <w:rFonts w:asciiTheme="minorHAnsi" w:hAnsiTheme="minorHAnsi"/>
              <w:noProof/>
              <w:sz w:val="22"/>
              <w:szCs w:val="22"/>
            </w:rPr>
          </w:pPr>
          <w:hyperlink w:anchor="_Toc53490709" w:history="1">
            <w:r w:rsidR="009F3240" w:rsidRPr="009B5F98">
              <w:rPr>
                <w:rStyle w:val="Hyperlink"/>
                <w:rFonts w:ascii="Metro Nova Pro Cond" w:hAnsi="Metro Nova Pro Cond"/>
                <w:noProof/>
              </w:rPr>
              <w:t>Improper relationships</w:t>
            </w:r>
            <w:r w:rsidR="009F3240">
              <w:rPr>
                <w:noProof/>
                <w:webHidden/>
              </w:rPr>
              <w:tab/>
            </w:r>
            <w:r w:rsidR="009F3240">
              <w:rPr>
                <w:noProof/>
                <w:webHidden/>
              </w:rPr>
              <w:fldChar w:fldCharType="begin"/>
            </w:r>
            <w:r w:rsidR="009F3240">
              <w:rPr>
                <w:noProof/>
                <w:webHidden/>
              </w:rPr>
              <w:instrText xml:space="preserve"> PAGEREF _Toc53490709 \h </w:instrText>
            </w:r>
            <w:r w:rsidR="009F3240">
              <w:rPr>
                <w:noProof/>
                <w:webHidden/>
              </w:rPr>
            </w:r>
            <w:r w:rsidR="009F3240">
              <w:rPr>
                <w:noProof/>
                <w:webHidden/>
              </w:rPr>
              <w:fldChar w:fldCharType="separate"/>
            </w:r>
            <w:r w:rsidR="003C256B">
              <w:rPr>
                <w:noProof/>
                <w:webHidden/>
              </w:rPr>
              <w:t>59</w:t>
            </w:r>
            <w:r w:rsidR="009F3240">
              <w:rPr>
                <w:noProof/>
                <w:webHidden/>
              </w:rPr>
              <w:fldChar w:fldCharType="end"/>
            </w:r>
          </w:hyperlink>
        </w:p>
        <w:p w14:paraId="38AFD329" w14:textId="1F08A697" w:rsidR="009F3240" w:rsidRDefault="004B53DB">
          <w:pPr>
            <w:pStyle w:val="TOC3"/>
            <w:tabs>
              <w:tab w:val="right" w:leader="dot" w:pos="10070"/>
            </w:tabs>
            <w:rPr>
              <w:rFonts w:asciiTheme="minorHAnsi" w:hAnsiTheme="minorHAnsi"/>
              <w:noProof/>
              <w:sz w:val="22"/>
              <w:szCs w:val="22"/>
            </w:rPr>
          </w:pPr>
          <w:hyperlink w:anchor="_Toc53490710" w:history="1">
            <w:r w:rsidR="009F3240" w:rsidRPr="009B5F98">
              <w:rPr>
                <w:rStyle w:val="Hyperlink"/>
                <w:rFonts w:ascii="Metro Nova Pro Cond" w:hAnsi="Metro Nova Pro Cond"/>
                <w:noProof/>
              </w:rPr>
              <w:t>Issues Regarding Websites, Blogs, Chats, social media, Email Signatures, and Voicemail Messages</w:t>
            </w:r>
            <w:r w:rsidR="009F3240">
              <w:rPr>
                <w:noProof/>
                <w:webHidden/>
              </w:rPr>
              <w:tab/>
            </w:r>
            <w:r w:rsidR="009F3240">
              <w:rPr>
                <w:noProof/>
                <w:webHidden/>
              </w:rPr>
              <w:fldChar w:fldCharType="begin"/>
            </w:r>
            <w:r w:rsidR="009F3240">
              <w:rPr>
                <w:noProof/>
                <w:webHidden/>
              </w:rPr>
              <w:instrText xml:space="preserve"> PAGEREF _Toc53490710 \h </w:instrText>
            </w:r>
            <w:r w:rsidR="009F3240">
              <w:rPr>
                <w:noProof/>
                <w:webHidden/>
              </w:rPr>
            </w:r>
            <w:r w:rsidR="009F3240">
              <w:rPr>
                <w:noProof/>
                <w:webHidden/>
              </w:rPr>
              <w:fldChar w:fldCharType="separate"/>
            </w:r>
            <w:r w:rsidR="003C256B">
              <w:rPr>
                <w:noProof/>
                <w:webHidden/>
              </w:rPr>
              <w:t>61</w:t>
            </w:r>
            <w:r w:rsidR="009F3240">
              <w:rPr>
                <w:noProof/>
                <w:webHidden/>
              </w:rPr>
              <w:fldChar w:fldCharType="end"/>
            </w:r>
          </w:hyperlink>
        </w:p>
        <w:p w14:paraId="4C449912" w14:textId="53825D3A" w:rsidR="009F3240" w:rsidRDefault="004B53DB">
          <w:pPr>
            <w:pStyle w:val="TOC3"/>
            <w:tabs>
              <w:tab w:val="right" w:leader="dot" w:pos="10070"/>
            </w:tabs>
            <w:rPr>
              <w:rFonts w:asciiTheme="minorHAnsi" w:hAnsiTheme="minorHAnsi"/>
              <w:noProof/>
              <w:sz w:val="22"/>
              <w:szCs w:val="22"/>
            </w:rPr>
          </w:pPr>
          <w:hyperlink w:anchor="_Toc53490711" w:history="1">
            <w:r w:rsidR="009F3240" w:rsidRPr="009B5F98">
              <w:rPr>
                <w:rStyle w:val="Hyperlink"/>
                <w:rFonts w:ascii="Metro Nova Pro Cond" w:hAnsi="Metro Nova Pro Cond"/>
                <w:noProof/>
              </w:rPr>
              <w:t>Other Resources</w:t>
            </w:r>
            <w:r w:rsidR="009F3240">
              <w:rPr>
                <w:noProof/>
                <w:webHidden/>
              </w:rPr>
              <w:tab/>
            </w:r>
            <w:r w:rsidR="009F3240">
              <w:rPr>
                <w:noProof/>
                <w:webHidden/>
              </w:rPr>
              <w:fldChar w:fldCharType="begin"/>
            </w:r>
            <w:r w:rsidR="009F3240">
              <w:rPr>
                <w:noProof/>
                <w:webHidden/>
              </w:rPr>
              <w:instrText xml:space="preserve"> PAGEREF _Toc53490711 \h </w:instrText>
            </w:r>
            <w:r w:rsidR="009F3240">
              <w:rPr>
                <w:noProof/>
                <w:webHidden/>
              </w:rPr>
            </w:r>
            <w:r w:rsidR="009F3240">
              <w:rPr>
                <w:noProof/>
                <w:webHidden/>
              </w:rPr>
              <w:fldChar w:fldCharType="separate"/>
            </w:r>
            <w:r w:rsidR="003C256B">
              <w:rPr>
                <w:noProof/>
                <w:webHidden/>
              </w:rPr>
              <w:t>62</w:t>
            </w:r>
            <w:r w:rsidR="009F3240">
              <w:rPr>
                <w:noProof/>
                <w:webHidden/>
              </w:rPr>
              <w:fldChar w:fldCharType="end"/>
            </w:r>
          </w:hyperlink>
        </w:p>
        <w:p w14:paraId="7EB124D2" w14:textId="5785C330" w:rsidR="009F3240" w:rsidRDefault="004B53DB">
          <w:pPr>
            <w:pStyle w:val="TOC3"/>
            <w:tabs>
              <w:tab w:val="right" w:leader="dot" w:pos="10070"/>
            </w:tabs>
            <w:rPr>
              <w:rFonts w:asciiTheme="minorHAnsi" w:hAnsiTheme="minorHAnsi"/>
              <w:noProof/>
              <w:sz w:val="22"/>
              <w:szCs w:val="22"/>
            </w:rPr>
          </w:pPr>
          <w:hyperlink w:anchor="_Toc53490712" w:history="1">
            <w:r w:rsidR="009F3240" w:rsidRPr="009B5F98">
              <w:rPr>
                <w:rStyle w:val="Hyperlink"/>
                <w:rFonts w:ascii="Metro Nova Pro Cond" w:hAnsi="Metro Nova Pro Cond"/>
                <w:noProof/>
              </w:rPr>
              <w:t>Policy on Professional impairment</w:t>
            </w:r>
            <w:r w:rsidR="009F3240">
              <w:rPr>
                <w:noProof/>
                <w:webHidden/>
              </w:rPr>
              <w:tab/>
            </w:r>
            <w:r w:rsidR="009F3240">
              <w:rPr>
                <w:noProof/>
                <w:webHidden/>
              </w:rPr>
              <w:fldChar w:fldCharType="begin"/>
            </w:r>
            <w:r w:rsidR="009F3240">
              <w:rPr>
                <w:noProof/>
                <w:webHidden/>
              </w:rPr>
              <w:instrText xml:space="preserve"> PAGEREF _Toc53490712 \h </w:instrText>
            </w:r>
            <w:r w:rsidR="009F3240">
              <w:rPr>
                <w:noProof/>
                <w:webHidden/>
              </w:rPr>
            </w:r>
            <w:r w:rsidR="009F3240">
              <w:rPr>
                <w:noProof/>
                <w:webHidden/>
              </w:rPr>
              <w:fldChar w:fldCharType="separate"/>
            </w:r>
            <w:r w:rsidR="003C256B">
              <w:rPr>
                <w:noProof/>
                <w:webHidden/>
              </w:rPr>
              <w:t>63</w:t>
            </w:r>
            <w:r w:rsidR="009F3240">
              <w:rPr>
                <w:noProof/>
                <w:webHidden/>
              </w:rPr>
              <w:fldChar w:fldCharType="end"/>
            </w:r>
          </w:hyperlink>
        </w:p>
        <w:p w14:paraId="6CDE91F5" w14:textId="604F375A" w:rsidR="009F3240" w:rsidRDefault="004B53DB">
          <w:pPr>
            <w:pStyle w:val="TOC1"/>
            <w:rPr>
              <w:rFonts w:asciiTheme="minorHAnsi" w:hAnsiTheme="minorHAnsi"/>
              <w:noProof/>
              <w:sz w:val="22"/>
              <w:szCs w:val="22"/>
            </w:rPr>
          </w:pPr>
          <w:hyperlink w:anchor="_Toc53490713" w:history="1">
            <w:r w:rsidR="009F3240" w:rsidRPr="009B5F98">
              <w:rPr>
                <w:rStyle w:val="Hyperlink"/>
                <w:noProof/>
              </w:rPr>
              <w:t>Appendix B: Application Information</w:t>
            </w:r>
            <w:r w:rsidR="009F3240">
              <w:rPr>
                <w:noProof/>
                <w:webHidden/>
              </w:rPr>
              <w:tab/>
            </w:r>
            <w:r w:rsidR="009F3240">
              <w:rPr>
                <w:noProof/>
                <w:webHidden/>
              </w:rPr>
              <w:fldChar w:fldCharType="begin"/>
            </w:r>
            <w:r w:rsidR="009F3240">
              <w:rPr>
                <w:noProof/>
                <w:webHidden/>
              </w:rPr>
              <w:instrText xml:space="preserve"> PAGEREF _Toc53490713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31926601" w14:textId="0260029F" w:rsidR="009F3240" w:rsidRDefault="004B53DB">
          <w:pPr>
            <w:pStyle w:val="TOC2"/>
            <w:rPr>
              <w:rFonts w:asciiTheme="minorHAnsi" w:hAnsiTheme="minorHAnsi"/>
              <w:noProof/>
              <w:sz w:val="22"/>
              <w:szCs w:val="22"/>
            </w:rPr>
          </w:pPr>
          <w:hyperlink w:anchor="_Toc53490714" w:history="1">
            <w:r w:rsidR="009F3240" w:rsidRPr="009B5F98">
              <w:rPr>
                <w:rStyle w:val="Hyperlink"/>
                <w:noProof/>
              </w:rPr>
              <w:t>Terminal MA in General Experimental Psychology</w:t>
            </w:r>
            <w:r w:rsidR="009F3240">
              <w:rPr>
                <w:noProof/>
                <w:webHidden/>
              </w:rPr>
              <w:tab/>
            </w:r>
            <w:r w:rsidR="009F3240">
              <w:rPr>
                <w:noProof/>
                <w:webHidden/>
              </w:rPr>
              <w:fldChar w:fldCharType="begin"/>
            </w:r>
            <w:r w:rsidR="009F3240">
              <w:rPr>
                <w:noProof/>
                <w:webHidden/>
              </w:rPr>
              <w:instrText xml:space="preserve"> PAGEREF _Toc53490714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586013E5" w14:textId="2196A372" w:rsidR="009F3240" w:rsidRDefault="004B53DB">
          <w:pPr>
            <w:pStyle w:val="TOC2"/>
            <w:rPr>
              <w:rFonts w:asciiTheme="minorHAnsi" w:hAnsiTheme="minorHAnsi"/>
              <w:noProof/>
              <w:sz w:val="22"/>
              <w:szCs w:val="22"/>
            </w:rPr>
          </w:pPr>
          <w:hyperlink w:anchor="_Toc53490715" w:history="1">
            <w:r w:rsidR="009F3240" w:rsidRPr="009B5F98">
              <w:rPr>
                <w:rStyle w:val="Hyperlink"/>
                <w:noProof/>
              </w:rPr>
              <w:t>Cognitive, Developmental, or Social MA/PhD</w:t>
            </w:r>
            <w:r w:rsidR="009F3240">
              <w:rPr>
                <w:noProof/>
                <w:webHidden/>
              </w:rPr>
              <w:tab/>
            </w:r>
            <w:r w:rsidR="009F3240">
              <w:rPr>
                <w:noProof/>
                <w:webHidden/>
              </w:rPr>
              <w:fldChar w:fldCharType="begin"/>
            </w:r>
            <w:r w:rsidR="009F3240">
              <w:rPr>
                <w:noProof/>
                <w:webHidden/>
              </w:rPr>
              <w:instrText xml:space="preserve"> PAGEREF _Toc53490715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78E828BB" w14:textId="17EDEA38" w:rsidR="009F3240" w:rsidRDefault="004B53DB">
          <w:pPr>
            <w:pStyle w:val="TOC1"/>
            <w:rPr>
              <w:rFonts w:asciiTheme="minorHAnsi" w:hAnsiTheme="minorHAnsi"/>
              <w:noProof/>
              <w:sz w:val="22"/>
              <w:szCs w:val="22"/>
            </w:rPr>
          </w:pPr>
          <w:hyperlink w:anchor="_Toc53490716" w:history="1">
            <w:r w:rsidR="009F3240" w:rsidRPr="009B5F98">
              <w:rPr>
                <w:rStyle w:val="Hyperlink"/>
                <w:noProof/>
              </w:rPr>
              <w:t>Appendix C: Mental Health Providers</w:t>
            </w:r>
            <w:r w:rsidR="009F3240">
              <w:rPr>
                <w:noProof/>
                <w:webHidden/>
              </w:rPr>
              <w:tab/>
            </w:r>
            <w:r w:rsidR="009F3240">
              <w:rPr>
                <w:noProof/>
                <w:webHidden/>
              </w:rPr>
              <w:fldChar w:fldCharType="begin"/>
            </w:r>
            <w:r w:rsidR="009F3240">
              <w:rPr>
                <w:noProof/>
                <w:webHidden/>
              </w:rPr>
              <w:instrText xml:space="preserve"> PAGEREF _Toc53490716 \h </w:instrText>
            </w:r>
            <w:r w:rsidR="009F3240">
              <w:rPr>
                <w:noProof/>
                <w:webHidden/>
              </w:rPr>
            </w:r>
            <w:r w:rsidR="009F3240">
              <w:rPr>
                <w:noProof/>
                <w:webHidden/>
              </w:rPr>
              <w:fldChar w:fldCharType="separate"/>
            </w:r>
            <w:r w:rsidR="003C256B">
              <w:rPr>
                <w:noProof/>
                <w:webHidden/>
              </w:rPr>
              <w:t>68</w:t>
            </w:r>
            <w:r w:rsidR="009F3240">
              <w:rPr>
                <w:noProof/>
                <w:webHidden/>
              </w:rPr>
              <w:fldChar w:fldCharType="end"/>
            </w:r>
          </w:hyperlink>
        </w:p>
        <w:p w14:paraId="7D6F8764" w14:textId="1D016E98" w:rsidR="009F3240" w:rsidRDefault="004B53DB">
          <w:pPr>
            <w:pStyle w:val="TOC2"/>
            <w:rPr>
              <w:rFonts w:asciiTheme="minorHAnsi" w:hAnsiTheme="minorHAnsi"/>
              <w:noProof/>
              <w:sz w:val="22"/>
              <w:szCs w:val="22"/>
            </w:rPr>
          </w:pPr>
          <w:hyperlink w:anchor="_Toc53490717" w:history="1">
            <w:r w:rsidR="009F3240" w:rsidRPr="009B5F98">
              <w:rPr>
                <w:rStyle w:val="Hyperlink"/>
                <w:noProof/>
              </w:rPr>
              <w:t>Referrals for Graduate Students</w:t>
            </w:r>
            <w:r w:rsidR="009F3240">
              <w:rPr>
                <w:noProof/>
                <w:webHidden/>
              </w:rPr>
              <w:tab/>
            </w:r>
            <w:r w:rsidR="009F3240">
              <w:rPr>
                <w:noProof/>
                <w:webHidden/>
              </w:rPr>
              <w:fldChar w:fldCharType="begin"/>
            </w:r>
            <w:r w:rsidR="009F3240">
              <w:rPr>
                <w:noProof/>
                <w:webHidden/>
              </w:rPr>
              <w:instrText xml:space="preserve"> PAGEREF _Toc53490717 \h </w:instrText>
            </w:r>
            <w:r w:rsidR="009F3240">
              <w:rPr>
                <w:noProof/>
                <w:webHidden/>
              </w:rPr>
            </w:r>
            <w:r w:rsidR="009F3240">
              <w:rPr>
                <w:noProof/>
                <w:webHidden/>
              </w:rPr>
              <w:fldChar w:fldCharType="separate"/>
            </w:r>
            <w:r w:rsidR="003C256B">
              <w:rPr>
                <w:noProof/>
                <w:webHidden/>
              </w:rPr>
              <w:t>68</w:t>
            </w:r>
            <w:r w:rsidR="009F3240">
              <w:rPr>
                <w:noProof/>
                <w:webHidden/>
              </w:rPr>
              <w:fldChar w:fldCharType="end"/>
            </w:r>
          </w:hyperlink>
        </w:p>
        <w:p w14:paraId="1B4B55EC" w14:textId="3AA9F21A" w:rsidR="005135B7" w:rsidRPr="00C264E6" w:rsidRDefault="00E524C6" w:rsidP="00C264E6">
          <w:pPr>
            <w:pStyle w:val="TOC1"/>
            <w:rPr>
              <w:rFonts w:asciiTheme="minorHAnsi" w:hAnsiTheme="minorHAnsi"/>
              <w:bCs/>
              <w:noProof/>
            </w:rPr>
          </w:pPr>
          <w:r w:rsidRPr="00C46BC2">
            <w:rPr>
              <w:rFonts w:ascii="Metro Nova Pro Cond" w:hAnsi="Metro Nova Pro Cond"/>
              <w:bCs/>
              <w:noProof/>
            </w:rPr>
            <w:fldChar w:fldCharType="end"/>
          </w:r>
        </w:p>
      </w:sdtContent>
    </w:sdt>
    <w:p w14:paraId="69AC2E5F" w14:textId="77777777" w:rsidR="000D779B" w:rsidRDefault="000D779B">
      <w:pPr>
        <w:spacing w:before="100" w:after="200" w:line="276" w:lineRule="auto"/>
        <w:rPr>
          <w:rFonts w:asciiTheme="majorHAnsi" w:hAnsiTheme="majorHAnsi" w:cstheme="majorBidi"/>
          <w:caps/>
          <w:color w:val="FFFFFF" w:themeColor="background1"/>
          <w:spacing w:val="15"/>
          <w:sz w:val="32"/>
          <w:szCs w:val="22"/>
        </w:rPr>
      </w:pPr>
      <w:r>
        <w:br w:type="page"/>
      </w:r>
    </w:p>
    <w:p w14:paraId="11A8B7C9" w14:textId="425EBC54" w:rsidR="007C0989" w:rsidRPr="00112BD5" w:rsidRDefault="00022180" w:rsidP="00112BD5">
      <w:pPr>
        <w:pStyle w:val="Heading1"/>
      </w:pPr>
      <w:bookmarkStart w:id="1" w:name="_Toc53490605"/>
      <w:r w:rsidRPr="00112BD5">
        <w:t>I</w:t>
      </w:r>
      <w:r w:rsidR="007C0989" w:rsidRPr="00112BD5">
        <w:t>ntroduction</w:t>
      </w:r>
      <w:bookmarkEnd w:id="1"/>
    </w:p>
    <w:p w14:paraId="109F610E" w14:textId="37824F18" w:rsidR="00C65501" w:rsidRPr="00112BD5" w:rsidRDefault="00EA1C59" w:rsidP="00112BD5">
      <w:pPr>
        <w:pStyle w:val="Heading2"/>
      </w:pPr>
      <w:bookmarkStart w:id="2" w:name="_Toc53490606"/>
      <w:r w:rsidRPr="00112BD5">
        <w:t>How to use this handbook</w:t>
      </w:r>
      <w:bookmarkEnd w:id="2"/>
    </w:p>
    <w:p w14:paraId="39AA1E0D" w14:textId="346EF2BD" w:rsidR="000B079A" w:rsidRPr="00C03F43" w:rsidRDefault="0044430C" w:rsidP="00022180">
      <w:pPr>
        <w:spacing w:after="120"/>
        <w:rPr>
          <w:rFonts w:ascii="Metro Nova Pro Cond" w:hAnsi="Metro Nova Pro Cond"/>
          <w:sz w:val="23"/>
          <w:szCs w:val="23"/>
        </w:rPr>
      </w:pPr>
      <w:r w:rsidRPr="00C03F43">
        <w:rPr>
          <w:rFonts w:ascii="Metro Nova Pro Cond" w:hAnsi="Metro Nova Pro Cond"/>
          <w:sz w:val="23"/>
          <w:szCs w:val="23"/>
        </w:rPr>
        <w:t xml:space="preserve">This Handbook has been prepared by the Psychology Department </w:t>
      </w:r>
      <w:r w:rsidR="00637C1F" w:rsidRPr="00C03F43">
        <w:rPr>
          <w:rFonts w:ascii="Metro Nova Pro Cond" w:hAnsi="Metro Nova Pro Cond"/>
          <w:sz w:val="23"/>
          <w:szCs w:val="23"/>
        </w:rPr>
        <w:t>to provide: (a)</w:t>
      </w:r>
      <w:r w:rsidRPr="00C03F43">
        <w:rPr>
          <w:rFonts w:ascii="Metro Nova Pro Cond" w:hAnsi="Metro Nova Pro Cond"/>
          <w:sz w:val="23"/>
          <w:szCs w:val="23"/>
        </w:rPr>
        <w:t xml:space="preserve"> information about </w:t>
      </w:r>
      <w:r w:rsidR="00637C1F" w:rsidRPr="00C03F43">
        <w:rPr>
          <w:rFonts w:ascii="Metro Nova Pro Cond" w:hAnsi="Metro Nova Pro Cond"/>
          <w:sz w:val="23"/>
          <w:szCs w:val="23"/>
        </w:rPr>
        <w:t xml:space="preserve">the graduate program’s </w:t>
      </w:r>
      <w:r w:rsidRPr="00C03F43">
        <w:rPr>
          <w:rFonts w:ascii="Metro Nova Pro Cond" w:hAnsi="Metro Nova Pro Cond"/>
          <w:sz w:val="23"/>
          <w:szCs w:val="23"/>
        </w:rPr>
        <w:t>requirements and expectations</w:t>
      </w:r>
      <w:r w:rsidR="00637C1F" w:rsidRPr="00C03F43">
        <w:rPr>
          <w:rFonts w:ascii="Metro Nova Pro Cond" w:hAnsi="Metro Nova Pro Cond"/>
          <w:sz w:val="23"/>
          <w:szCs w:val="23"/>
        </w:rPr>
        <w:t xml:space="preserve">, </w:t>
      </w:r>
      <w:r w:rsidRPr="00C03F43">
        <w:rPr>
          <w:rFonts w:ascii="Metro Nova Pro Cond" w:hAnsi="Metro Nova Pro Cond"/>
          <w:sz w:val="23"/>
          <w:szCs w:val="23"/>
        </w:rPr>
        <w:t>and</w:t>
      </w:r>
      <w:r w:rsidR="00637C1F" w:rsidRPr="00C03F43">
        <w:rPr>
          <w:rFonts w:ascii="Metro Nova Pro Cond" w:hAnsi="Metro Nova Pro Cond"/>
          <w:sz w:val="23"/>
          <w:szCs w:val="23"/>
        </w:rPr>
        <w:t>; (b)</w:t>
      </w:r>
      <w:r w:rsidRPr="00C03F43">
        <w:rPr>
          <w:rFonts w:ascii="Metro Nova Pro Cond" w:hAnsi="Metro Nova Pro Cond"/>
          <w:sz w:val="23"/>
          <w:szCs w:val="23"/>
        </w:rPr>
        <w:t xml:space="preserve"> suggestions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gain</w:t>
      </w:r>
      <w:r w:rsidR="00637C1F" w:rsidRPr="00C03F43">
        <w:rPr>
          <w:rFonts w:ascii="Metro Nova Pro Cond" w:hAnsi="Metro Nova Pro Cond"/>
          <w:sz w:val="23"/>
          <w:szCs w:val="23"/>
        </w:rPr>
        <w:t>ing</w:t>
      </w:r>
      <w:r w:rsidRPr="00C03F43">
        <w:rPr>
          <w:rFonts w:ascii="Metro Nova Pro Cond" w:hAnsi="Metro Nova Pro Cond"/>
          <w:sz w:val="23"/>
          <w:szCs w:val="23"/>
        </w:rPr>
        <w:t xml:space="preserve"> the most from your association with the Department.</w:t>
      </w:r>
      <w:r w:rsidR="00FE68D7" w:rsidRPr="00C03F43">
        <w:rPr>
          <w:rFonts w:ascii="Metro Nova Pro Cond" w:hAnsi="Metro Nova Pro Cond"/>
          <w:sz w:val="23"/>
          <w:szCs w:val="23"/>
        </w:rPr>
        <w:t xml:space="preserve"> </w:t>
      </w:r>
      <w:r w:rsidR="000B079A" w:rsidRPr="00C03F43">
        <w:rPr>
          <w:rFonts w:ascii="Metro Nova Pro Cond" w:hAnsi="Metro Nova Pro Cond"/>
          <w:sz w:val="23"/>
          <w:szCs w:val="23"/>
        </w:rPr>
        <w:t xml:space="preserve">This Handbook </w:t>
      </w:r>
      <w:r w:rsidR="00637C1F" w:rsidRPr="00C03F43">
        <w:rPr>
          <w:rFonts w:ascii="Metro Nova Pro Cond" w:hAnsi="Metro Nova Pro Cond"/>
          <w:sz w:val="23"/>
          <w:szCs w:val="23"/>
        </w:rPr>
        <w:t xml:space="preserve">should help </w:t>
      </w:r>
      <w:r w:rsidR="000B079A" w:rsidRPr="00C03F43">
        <w:rPr>
          <w:rFonts w:ascii="Metro Nova Pro Cond" w:hAnsi="Metro Nova Pro Cond"/>
          <w:sz w:val="23"/>
          <w:szCs w:val="23"/>
        </w:rPr>
        <w:t>you throughout your grad school career</w:t>
      </w:r>
      <w:r w:rsidR="00637C1F" w:rsidRPr="00C03F43">
        <w:rPr>
          <w:rFonts w:ascii="Metro Nova Pro Cond" w:hAnsi="Metro Nova Pro Cond"/>
          <w:sz w:val="23"/>
          <w:szCs w:val="23"/>
        </w:rPr>
        <w:t>—</w:t>
      </w:r>
      <w:r w:rsidR="000B079A" w:rsidRPr="00C03F43">
        <w:rPr>
          <w:rFonts w:ascii="Metro Nova Pro Cond" w:hAnsi="Metro Nova Pro Cond"/>
          <w:sz w:val="23"/>
          <w:szCs w:val="23"/>
        </w:rPr>
        <w:t xml:space="preserve">it should be </w:t>
      </w:r>
      <w:r w:rsidR="00637C1F" w:rsidRPr="00C03F43">
        <w:rPr>
          <w:rFonts w:ascii="Metro Nova Pro Cond" w:hAnsi="Metro Nova Pro Cond"/>
          <w:sz w:val="23"/>
          <w:szCs w:val="23"/>
        </w:rPr>
        <w:t xml:space="preserve">your first stop </w:t>
      </w:r>
      <w:r w:rsidR="000B079A" w:rsidRPr="00C03F43">
        <w:rPr>
          <w:rFonts w:ascii="Metro Nova Pro Cond" w:hAnsi="Metro Nova Pro Cond"/>
          <w:sz w:val="23"/>
          <w:szCs w:val="23"/>
        </w:rPr>
        <w:t xml:space="preserve">for questions about graduate school requirements.  </w:t>
      </w:r>
    </w:p>
    <w:p w14:paraId="4F481E47" w14:textId="41EF8F98" w:rsidR="00FE1387"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 xml:space="preserve">Graduate students </w:t>
      </w:r>
      <w:r w:rsidR="00637C1F" w:rsidRPr="00C03F43">
        <w:rPr>
          <w:rFonts w:ascii="Metro Nova Pro Cond" w:hAnsi="Metro Nova Pro Cond"/>
          <w:sz w:val="23"/>
          <w:szCs w:val="23"/>
        </w:rPr>
        <w:t>should read the H</w:t>
      </w:r>
      <w:r w:rsidRPr="00C03F43">
        <w:rPr>
          <w:rFonts w:ascii="Metro Nova Pro Cond" w:hAnsi="Metro Nova Pro Cond"/>
          <w:sz w:val="23"/>
          <w:szCs w:val="23"/>
        </w:rPr>
        <w:t>andbook and consult with their advisor</w:t>
      </w:r>
      <w:r w:rsidR="00FE1387" w:rsidRPr="00C03F43">
        <w:rPr>
          <w:rFonts w:ascii="Metro Nova Pro Cond" w:hAnsi="Metro Nova Pro Cond"/>
          <w:sz w:val="23"/>
          <w:szCs w:val="23"/>
        </w:rPr>
        <w:t>, the Experimental Area Head,</w:t>
      </w:r>
      <w:r w:rsidRPr="00C03F43">
        <w:rPr>
          <w:rFonts w:ascii="Metro Nova Pro Cond" w:hAnsi="Metro Nova Pro Cond"/>
          <w:sz w:val="23"/>
          <w:szCs w:val="23"/>
        </w:rPr>
        <w:t xml:space="preserve"> or the</w:t>
      </w:r>
      <w:r w:rsidR="00D90411">
        <w:rPr>
          <w:rFonts w:ascii="Metro Nova Pro Cond" w:hAnsi="Metro Nova Pro Cond"/>
          <w:sz w:val="23"/>
          <w:szCs w:val="23"/>
        </w:rPr>
        <w:t xml:space="preserve"> Graduate Program Director (GPD; formerly known as the</w:t>
      </w:r>
      <w:r w:rsidRPr="00C03F43">
        <w:rPr>
          <w:rFonts w:ascii="Metro Nova Pro Cond" w:hAnsi="Metro Nova Pro Cond"/>
          <w:sz w:val="23"/>
          <w:szCs w:val="23"/>
        </w:rPr>
        <w:t xml:space="preserve"> </w:t>
      </w:r>
      <w:r w:rsidR="00B926A0" w:rsidRPr="00C03F43">
        <w:rPr>
          <w:rFonts w:ascii="Metro Nova Pro Cond" w:hAnsi="Metro Nova Pro Cond"/>
          <w:sz w:val="23"/>
          <w:szCs w:val="23"/>
        </w:rPr>
        <w:t>Director of Graduate Studies</w:t>
      </w:r>
      <w:r w:rsidR="00D90411">
        <w:rPr>
          <w:rFonts w:ascii="Metro Nova Pro Cond" w:hAnsi="Metro Nova Pro Cond"/>
          <w:sz w:val="23"/>
          <w:szCs w:val="23"/>
        </w:rPr>
        <w:t xml:space="preserve"> [</w:t>
      </w:r>
      <w:r w:rsidRPr="00C03F43">
        <w:rPr>
          <w:rFonts w:ascii="Metro Nova Pro Cond" w:hAnsi="Metro Nova Pro Cond"/>
          <w:sz w:val="23"/>
          <w:szCs w:val="23"/>
        </w:rPr>
        <w:t>DGS</w:t>
      </w:r>
      <w:r w:rsidR="00D90411">
        <w:rPr>
          <w:rFonts w:ascii="Metro Nova Pro Cond" w:hAnsi="Metro Nova Pro Cond"/>
          <w:sz w:val="23"/>
          <w:szCs w:val="23"/>
        </w:rPr>
        <w:t>]</w:t>
      </w:r>
      <w:r w:rsidR="00B926A0" w:rsidRPr="00C03F43">
        <w:rPr>
          <w:rFonts w:ascii="Metro Nova Pro Cond" w:hAnsi="Metro Nova Pro Cond"/>
          <w:sz w:val="23"/>
          <w:szCs w:val="23"/>
        </w:rPr>
        <w:t>)</w:t>
      </w:r>
      <w:r w:rsidRPr="00C03F43">
        <w:rPr>
          <w:rFonts w:ascii="Metro Nova Pro Cond" w:hAnsi="Metro Nova Pro Cond"/>
          <w:sz w:val="23"/>
          <w:szCs w:val="23"/>
        </w:rPr>
        <w:t xml:space="preserve"> if any requirements </w:t>
      </w:r>
      <w:r w:rsidR="00637C1F" w:rsidRPr="00C03F43">
        <w:rPr>
          <w:rFonts w:ascii="Metro Nova Pro Cond" w:hAnsi="Metro Nova Pro Cond"/>
          <w:sz w:val="23"/>
          <w:szCs w:val="23"/>
        </w:rPr>
        <w:t>are unclear. To</w:t>
      </w:r>
      <w:r w:rsidRPr="00C03F43">
        <w:rPr>
          <w:rFonts w:ascii="Metro Nova Pro Cond" w:hAnsi="Metro Nova Pro Cond"/>
          <w:sz w:val="23"/>
          <w:szCs w:val="23"/>
        </w:rPr>
        <w:t xml:space="preserve"> benefit from the information in this Handbook, you must take responsibility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your progress in the program. Do not assume that your advisor or other faculty will remind you about every step you need to take. </w:t>
      </w:r>
      <w:r w:rsidR="00637C1F" w:rsidRPr="00C03F43">
        <w:rPr>
          <w:rFonts w:ascii="Metro Nova Pro Cond" w:hAnsi="Metro Nova Pro Cond"/>
          <w:sz w:val="23"/>
          <w:szCs w:val="23"/>
        </w:rPr>
        <w:t>Please</w:t>
      </w:r>
      <w:r w:rsidRPr="00C03F43">
        <w:rPr>
          <w:rFonts w:ascii="Metro Nova Pro Cond" w:hAnsi="Metro Nova Pro Cond"/>
          <w:sz w:val="23"/>
          <w:szCs w:val="23"/>
        </w:rPr>
        <w:t xml:space="preserve"> meet with your advisor regularly to review your progress, respond promptly to requests for information and suggestions for action, and use the </w:t>
      </w:r>
      <w:r w:rsidR="00637C1F" w:rsidRPr="00C03F43">
        <w:rPr>
          <w:rFonts w:ascii="Metro Nova Pro Cond" w:hAnsi="Metro Nova Pro Cond"/>
          <w:sz w:val="23"/>
          <w:szCs w:val="23"/>
        </w:rPr>
        <w:t xml:space="preserve">communication </w:t>
      </w:r>
      <w:r w:rsidRPr="00C03F43">
        <w:rPr>
          <w:rFonts w:ascii="Metro Nova Pro Cond" w:hAnsi="Metro Nova Pro Cond"/>
          <w:sz w:val="23"/>
          <w:szCs w:val="23"/>
        </w:rPr>
        <w:t>channels between graduate students and faculty described in the Handbook</w:t>
      </w:r>
      <w:r w:rsidR="00220D83" w:rsidRPr="00C03F43">
        <w:rPr>
          <w:rFonts w:ascii="Metro Nova Pro Cond" w:hAnsi="Metro Nova Pro Cond"/>
          <w:sz w:val="23"/>
          <w:szCs w:val="23"/>
        </w:rPr>
        <w:t xml:space="preserve">. </w:t>
      </w:r>
    </w:p>
    <w:p w14:paraId="63EC3FB0" w14:textId="6C71B6BA" w:rsidR="000B079A"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Supplements to this document are provided in</w:t>
      </w:r>
      <w:r w:rsidR="00DD071F" w:rsidRPr="00C03F43">
        <w:rPr>
          <w:rFonts w:ascii="Metro Nova Pro Cond" w:hAnsi="Metro Nova Pro Cond"/>
          <w:sz w:val="23"/>
          <w:szCs w:val="23"/>
        </w:rPr>
        <w:t xml:space="preserve"> </w:t>
      </w:r>
      <w:hyperlink r:id="rId9" w:history="1">
        <w:r w:rsidR="00DD071F" w:rsidRPr="00C03F43">
          <w:rPr>
            <w:rStyle w:val="Hyperlink"/>
            <w:rFonts w:ascii="Metro Nova Pro Cond" w:hAnsi="Metro Nova Pro Cond"/>
            <w:sz w:val="23"/>
            <w:szCs w:val="23"/>
          </w:rPr>
          <w:t>Graduate School Policy Handbook</w:t>
        </w:r>
      </w:hyperlink>
      <w:r w:rsidR="00DD071F" w:rsidRPr="00C03F43">
        <w:rPr>
          <w:rFonts w:ascii="Metro Nova Pro Cond" w:hAnsi="Metro Nova Pro Cond"/>
          <w:sz w:val="23"/>
          <w:szCs w:val="23"/>
        </w:rPr>
        <w:t>.</w:t>
      </w:r>
      <w:r w:rsidRPr="00C03F43">
        <w:rPr>
          <w:rFonts w:ascii="Metro Nova Pro Cond" w:hAnsi="Metro Nova Pro Cond"/>
          <w:sz w:val="23"/>
          <w:szCs w:val="23"/>
        </w:rPr>
        <w:t xml:space="preserve"> You should refer to the most recent editions of </w:t>
      </w:r>
      <w:r w:rsidR="00D66C6B" w:rsidRPr="00C03F43">
        <w:rPr>
          <w:rFonts w:ascii="Metro Nova Pro Cond" w:hAnsi="Metro Nova Pro Cond"/>
          <w:sz w:val="23"/>
          <w:szCs w:val="23"/>
        </w:rPr>
        <w:t xml:space="preserve">the </w:t>
      </w:r>
      <w:r w:rsidR="00DD071F" w:rsidRPr="00C03F43">
        <w:rPr>
          <w:rFonts w:ascii="Metro Nova Pro Cond" w:hAnsi="Metro Nova Pro Cond"/>
          <w:sz w:val="23"/>
          <w:szCs w:val="23"/>
        </w:rPr>
        <w:t>Policy Handbook</w:t>
      </w:r>
      <w:r w:rsidRPr="00C03F43">
        <w:rPr>
          <w:rFonts w:ascii="Metro Nova Pro Cond" w:hAnsi="Metro Nova Pro Cond"/>
          <w:sz w:val="23"/>
          <w:szCs w:val="23"/>
        </w:rPr>
        <w:t xml:space="preserve"> for details not given here. Other documents that provide additional information are </w:t>
      </w:r>
      <w:r w:rsidR="00637C1F" w:rsidRPr="00C03F43">
        <w:rPr>
          <w:rFonts w:ascii="Metro Nova Pro Cond" w:hAnsi="Metro Nova Pro Cond"/>
          <w:sz w:val="23"/>
          <w:szCs w:val="23"/>
        </w:rPr>
        <w:t>referenced</w:t>
      </w:r>
      <w:r w:rsidRPr="00C03F43">
        <w:rPr>
          <w:rFonts w:ascii="Metro Nova Pro Cond" w:hAnsi="Metro Nova Pro Cond"/>
          <w:sz w:val="23"/>
          <w:szCs w:val="23"/>
        </w:rPr>
        <w:t xml:space="preserve"> throughout th</w:t>
      </w:r>
      <w:r w:rsidR="00DD071F" w:rsidRPr="00C03F43">
        <w:rPr>
          <w:rFonts w:ascii="Metro Nova Pro Cond" w:hAnsi="Metro Nova Pro Cond"/>
          <w:sz w:val="23"/>
          <w:szCs w:val="23"/>
        </w:rPr>
        <w:t>is Experimental Program Graduate</w:t>
      </w:r>
      <w:r w:rsidRPr="00C03F43">
        <w:rPr>
          <w:rFonts w:ascii="Metro Nova Pro Cond" w:hAnsi="Metro Nova Pro Cond"/>
          <w:sz w:val="23"/>
          <w:szCs w:val="23"/>
        </w:rPr>
        <w:t xml:space="preserve"> Handbook.</w:t>
      </w:r>
    </w:p>
    <w:p w14:paraId="45C4B305" w14:textId="5799F7F0" w:rsidR="003A2CC1" w:rsidRPr="00C03F43" w:rsidRDefault="00637C1F" w:rsidP="00022180">
      <w:pPr>
        <w:spacing w:after="120"/>
        <w:rPr>
          <w:rFonts w:ascii="Metro Nova Pro Cond" w:hAnsi="Metro Nova Pro Cond"/>
          <w:b/>
          <w:i/>
          <w:smallCaps/>
          <w:sz w:val="23"/>
          <w:szCs w:val="23"/>
        </w:rPr>
      </w:pPr>
      <w:r w:rsidRPr="00C03F43">
        <w:rPr>
          <w:rFonts w:ascii="Metro Nova Pro Cond" w:hAnsi="Metro Nova Pro Cond"/>
          <w:sz w:val="23"/>
          <w:szCs w:val="23"/>
        </w:rPr>
        <w:t>We upload a</w:t>
      </w:r>
      <w:r w:rsidR="0044430C" w:rsidRPr="00C03F43">
        <w:rPr>
          <w:rFonts w:ascii="Metro Nova Pro Cond" w:hAnsi="Metro Nova Pro Cond"/>
          <w:sz w:val="23"/>
          <w:szCs w:val="23"/>
        </w:rPr>
        <w:t xml:space="preserve"> new edition of the Handbook to the departmental website each year</w:t>
      </w:r>
      <w:r w:rsidRPr="00C03F43">
        <w:rPr>
          <w:rFonts w:ascii="Metro Nova Pro Cond" w:hAnsi="Metro Nova Pro Cond"/>
          <w:sz w:val="23"/>
          <w:szCs w:val="23"/>
        </w:rPr>
        <w:t xml:space="preserve">, and we’ll keep you </w:t>
      </w:r>
      <w:r w:rsidR="0044430C" w:rsidRPr="00C03F43">
        <w:rPr>
          <w:rFonts w:ascii="Metro Nova Pro Cond" w:hAnsi="Metro Nova Pro Cond"/>
          <w:sz w:val="23"/>
          <w:szCs w:val="23"/>
        </w:rPr>
        <w:t xml:space="preserve">informed throughout the year of </w:t>
      </w:r>
      <w:r w:rsidRPr="00C03F43">
        <w:rPr>
          <w:rFonts w:ascii="Metro Nova Pro Cond" w:hAnsi="Metro Nova Pro Cond"/>
          <w:sz w:val="23"/>
          <w:szCs w:val="23"/>
        </w:rPr>
        <w:t xml:space="preserve">any </w:t>
      </w:r>
      <w:r w:rsidR="00CC67E8" w:rsidRPr="00C03F43">
        <w:rPr>
          <w:rFonts w:ascii="Metro Nova Pro Cond" w:hAnsi="Metro Nova Pro Cond"/>
          <w:sz w:val="23"/>
          <w:szCs w:val="23"/>
        </w:rPr>
        <w:t>major changes. In most cases, s</w:t>
      </w:r>
      <w:r w:rsidR="0044430C" w:rsidRPr="00C03F43">
        <w:rPr>
          <w:rFonts w:ascii="Metro Nova Pro Cond" w:hAnsi="Metro Nova Pro Cond"/>
          <w:sz w:val="23"/>
          <w:szCs w:val="23"/>
        </w:rPr>
        <w:t xml:space="preserve">tudents can satisfy their academic requirements </w:t>
      </w:r>
      <w:r w:rsidRPr="00C03F43">
        <w:rPr>
          <w:rFonts w:ascii="Metro Nova Pro Cond" w:hAnsi="Metro Nova Pro Cond"/>
          <w:sz w:val="23"/>
          <w:szCs w:val="23"/>
        </w:rPr>
        <w:t xml:space="preserve">through </w:t>
      </w:r>
      <w:r w:rsidR="0044430C" w:rsidRPr="00C03F43">
        <w:rPr>
          <w:rFonts w:ascii="Metro Nova Pro Cond" w:hAnsi="Metro Nova Pro Cond"/>
          <w:sz w:val="23"/>
          <w:szCs w:val="23"/>
        </w:rPr>
        <w:t xml:space="preserve">any edition of the Handbook that has been published during their tenure in our program. </w:t>
      </w:r>
      <w:r w:rsidR="001C68B4" w:rsidRPr="00C03F43">
        <w:rPr>
          <w:rFonts w:ascii="Metro Nova Pro Cond" w:hAnsi="Metro Nova Pro Cond"/>
          <w:sz w:val="23"/>
          <w:szCs w:val="23"/>
        </w:rPr>
        <w:t>I</w:t>
      </w:r>
      <w:r w:rsidR="0044430C" w:rsidRPr="00C03F43">
        <w:rPr>
          <w:rFonts w:ascii="Metro Nova Pro Cond" w:hAnsi="Metro Nova Pro Cond"/>
          <w:sz w:val="23"/>
          <w:szCs w:val="23"/>
        </w:rPr>
        <w:t xml:space="preserve">f you have any suggestions for </w:t>
      </w:r>
      <w:r w:rsidR="001C68B4" w:rsidRPr="00C03F43">
        <w:rPr>
          <w:rFonts w:ascii="Metro Nova Pro Cond" w:hAnsi="Metro Nova Pro Cond"/>
          <w:sz w:val="23"/>
          <w:szCs w:val="23"/>
        </w:rPr>
        <w:t xml:space="preserve">the </w:t>
      </w:r>
      <w:r w:rsidR="0044430C" w:rsidRPr="00C03F43">
        <w:rPr>
          <w:rFonts w:ascii="Metro Nova Pro Cond" w:hAnsi="Metro Nova Pro Cond"/>
          <w:sz w:val="23"/>
          <w:szCs w:val="23"/>
        </w:rPr>
        <w:t>improvement</w:t>
      </w:r>
      <w:r w:rsidR="001C68B4" w:rsidRPr="00C03F43">
        <w:rPr>
          <w:rFonts w:ascii="Metro Nova Pro Cond" w:hAnsi="Metro Nova Pro Cond"/>
          <w:sz w:val="23"/>
          <w:szCs w:val="23"/>
        </w:rPr>
        <w:t xml:space="preserve"> of this Handbook</w:t>
      </w:r>
      <w:r w:rsidR="0044430C" w:rsidRPr="00C03F43">
        <w:rPr>
          <w:rFonts w:ascii="Metro Nova Pro Cond" w:hAnsi="Metro Nova Pro Cond"/>
          <w:sz w:val="23"/>
          <w:szCs w:val="23"/>
        </w:rPr>
        <w:t xml:space="preserve">, please contact </w:t>
      </w:r>
      <w:r w:rsidR="003047F5" w:rsidRPr="00C03F43">
        <w:rPr>
          <w:rFonts w:ascii="Metro Nova Pro Cond" w:hAnsi="Metro Nova Pro Cond"/>
          <w:sz w:val="23"/>
          <w:szCs w:val="23"/>
        </w:rPr>
        <w:t>the</w:t>
      </w:r>
      <w:r w:rsidR="00D90411">
        <w:rPr>
          <w:rFonts w:ascii="Metro Nova Pro Cond" w:hAnsi="Metro Nova Pro Cond"/>
          <w:sz w:val="23"/>
          <w:szCs w:val="23"/>
        </w:rPr>
        <w:t xml:space="preserve"> GPD</w:t>
      </w:r>
      <w:r w:rsidR="0044430C" w:rsidRPr="00C03F43">
        <w:rPr>
          <w:rFonts w:ascii="Metro Nova Pro Cond" w:hAnsi="Metro Nova Pro Cond"/>
          <w:sz w:val="23"/>
          <w:szCs w:val="23"/>
        </w:rPr>
        <w:t>.</w:t>
      </w:r>
      <w:r w:rsidR="00EF4CB4" w:rsidRPr="00C03F43">
        <w:rPr>
          <w:rFonts w:ascii="Metro Nova Pro Cond" w:hAnsi="Metro Nova Pro Cond"/>
          <w:sz w:val="23"/>
          <w:szCs w:val="23"/>
        </w:rPr>
        <w:t xml:space="preserve"> </w:t>
      </w:r>
    </w:p>
    <w:p w14:paraId="49DACB5D" w14:textId="5F71AE22" w:rsidR="00FD36C0" w:rsidRPr="00C03F43" w:rsidRDefault="0044430C" w:rsidP="00FD36C0">
      <w:pPr>
        <w:rPr>
          <w:rFonts w:ascii="Metro Nova Pro Cond" w:hAnsi="Metro Nova Pro Cond"/>
          <w:i/>
          <w:sz w:val="23"/>
          <w:szCs w:val="23"/>
          <w:u w:val="single"/>
        </w:rPr>
      </w:pPr>
      <w:r w:rsidRPr="00C03F43">
        <w:rPr>
          <w:rFonts w:ascii="Metro Nova Pro Cond" w:hAnsi="Metro Nova Pro Cond"/>
          <w:sz w:val="23"/>
          <w:szCs w:val="23"/>
        </w:rPr>
        <w:t xml:space="preserve">Except for service requirements for assistantships </w:t>
      </w:r>
      <w:r w:rsidR="00637C1F" w:rsidRPr="00C03F43">
        <w:rPr>
          <w:rFonts w:ascii="Metro Nova Pro Cond" w:hAnsi="Metro Nova Pro Cond"/>
          <w:sz w:val="23"/>
          <w:szCs w:val="23"/>
        </w:rPr>
        <w:t>that</w:t>
      </w:r>
      <w:r w:rsidRPr="00C03F43">
        <w:rPr>
          <w:rFonts w:ascii="Metro Nova Pro Cond" w:hAnsi="Metro Nova Pro Cond"/>
          <w:sz w:val="23"/>
          <w:szCs w:val="23"/>
        </w:rPr>
        <w:t xml:space="preserve"> specify maximum workloads, the requirements and expectations described here are the minima that the faculty</w:t>
      </w:r>
      <w:r w:rsidR="00637C1F" w:rsidRPr="00C03F43">
        <w:rPr>
          <w:rFonts w:ascii="Metro Nova Pro Cond" w:hAnsi="Metro Nova Pro Cond"/>
          <w:sz w:val="23"/>
          <w:szCs w:val="23"/>
        </w:rPr>
        <w:t xml:space="preserve"> agrees </w:t>
      </w:r>
      <w:r w:rsidRPr="00C03F43">
        <w:rPr>
          <w:rFonts w:ascii="Metro Nova Pro Cond" w:hAnsi="Metro Nova Pro Cond"/>
          <w:sz w:val="23"/>
          <w:szCs w:val="23"/>
        </w:rPr>
        <w:t xml:space="preserve">to be appropriate to a Master of Arts and Ph.D. granting department. The Psychology Department also has more stringent criteria (e.g., required course grades for degree requirements) than does the </w:t>
      </w:r>
      <w:r w:rsidR="00637C1F" w:rsidRPr="00C03F43">
        <w:rPr>
          <w:rFonts w:ascii="Metro Nova Pro Cond" w:hAnsi="Metro Nova Pro Cond"/>
          <w:sz w:val="23"/>
          <w:szCs w:val="23"/>
        </w:rPr>
        <w:t xml:space="preserve">UNCG </w:t>
      </w:r>
      <w:r w:rsidRPr="00C03F43">
        <w:rPr>
          <w:rFonts w:ascii="Metro Nova Pro Cond" w:hAnsi="Metro Nova Pro Cond"/>
          <w:sz w:val="23"/>
          <w:szCs w:val="23"/>
        </w:rPr>
        <w:t>Graduate School. Individual faculty also may impose more stringent requirements on the</w:t>
      </w:r>
      <w:r w:rsidR="00637C1F" w:rsidRPr="00C03F43">
        <w:rPr>
          <w:rFonts w:ascii="Metro Nova Pro Cond" w:hAnsi="Metro Nova Pro Cond"/>
          <w:sz w:val="23"/>
          <w:szCs w:val="23"/>
        </w:rPr>
        <w:t>ir</w:t>
      </w:r>
      <w:r w:rsidRPr="00C03F43">
        <w:rPr>
          <w:rFonts w:ascii="Metro Nova Pro Cond" w:hAnsi="Metro Nova Pro Cond"/>
          <w:sz w:val="23"/>
          <w:szCs w:val="23"/>
        </w:rPr>
        <w:t xml:space="preserve"> student</w:t>
      </w:r>
      <w:r w:rsidR="00637C1F" w:rsidRPr="00C03F43">
        <w:rPr>
          <w:rFonts w:ascii="Metro Nova Pro Cond" w:hAnsi="Metro Nova Pro Cond"/>
          <w:sz w:val="23"/>
          <w:szCs w:val="23"/>
        </w:rPr>
        <w:t xml:space="preserve"> advisee</w:t>
      </w:r>
      <w:r w:rsidRPr="00C03F43">
        <w:rPr>
          <w:rFonts w:ascii="Metro Nova Pro Cond" w:hAnsi="Metro Nova Pro Cond"/>
          <w:sz w:val="23"/>
          <w:szCs w:val="23"/>
        </w:rPr>
        <w:t>s</w:t>
      </w:r>
      <w:r w:rsidR="00637C1F" w:rsidRPr="00C03F43">
        <w:rPr>
          <w:rFonts w:ascii="Metro Nova Pro Cond" w:hAnsi="Metro Nova Pro Cond"/>
          <w:sz w:val="23"/>
          <w:szCs w:val="23"/>
        </w:rPr>
        <w:t>,</w:t>
      </w:r>
      <w:r w:rsidRPr="00C03F43">
        <w:rPr>
          <w:rFonts w:ascii="Metro Nova Pro Cond" w:hAnsi="Metro Nova Pro Cond"/>
          <w:sz w:val="23"/>
          <w:szCs w:val="23"/>
        </w:rPr>
        <w:t xml:space="preserve"> or on whose committees they serve. Furthermore, you may be required by your advisor or advisory committee to perform work </w:t>
      </w:r>
      <w:r w:rsidR="00637C1F" w:rsidRPr="00C03F43">
        <w:rPr>
          <w:rFonts w:ascii="Metro Nova Pro Cond" w:hAnsi="Metro Nova Pro Cond"/>
          <w:sz w:val="23"/>
          <w:szCs w:val="23"/>
        </w:rPr>
        <w:t>beyond</w:t>
      </w:r>
      <w:r w:rsidRPr="00C03F43">
        <w:rPr>
          <w:rFonts w:ascii="Metro Nova Pro Cond" w:hAnsi="Metro Nova Pro Cond"/>
          <w:sz w:val="23"/>
          <w:szCs w:val="23"/>
        </w:rPr>
        <w:t xml:space="preserve"> the minimum because of your specific research plans or because you lack </w:t>
      </w:r>
      <w:r w:rsidR="00637C1F" w:rsidRPr="00C03F43">
        <w:rPr>
          <w:rFonts w:ascii="Metro Nova Pro Cond" w:hAnsi="Metro Nova Pro Cond"/>
          <w:sz w:val="23"/>
          <w:szCs w:val="23"/>
        </w:rPr>
        <w:t xml:space="preserve">some </w:t>
      </w:r>
      <w:r w:rsidRPr="00C03F43">
        <w:rPr>
          <w:rFonts w:ascii="Metro Nova Pro Cond" w:hAnsi="Metro Nova Pro Cond"/>
          <w:sz w:val="23"/>
          <w:szCs w:val="23"/>
        </w:rPr>
        <w:t xml:space="preserve">appropriate background </w:t>
      </w:r>
      <w:r w:rsidR="00637C1F" w:rsidRPr="00C03F43">
        <w:rPr>
          <w:rFonts w:ascii="Metro Nova Pro Cond" w:hAnsi="Metro Nova Pro Cond"/>
          <w:sz w:val="23"/>
          <w:szCs w:val="23"/>
        </w:rPr>
        <w:t>knowledge or skill</w:t>
      </w:r>
      <w:r w:rsidRPr="00C03F43">
        <w:rPr>
          <w:rFonts w:ascii="Metro Nova Pro Cond" w:hAnsi="Metro Nova Pro Cond"/>
          <w:sz w:val="23"/>
          <w:szCs w:val="23"/>
        </w:rPr>
        <w:t xml:space="preserve">. All such issues are matters for discussion and negotiation between you and your advisor. </w:t>
      </w:r>
      <w:r w:rsidRPr="00C03F43">
        <w:rPr>
          <w:rFonts w:ascii="Metro Nova Pro Cond" w:hAnsi="Metro Nova Pro Cond"/>
          <w:i/>
          <w:sz w:val="23"/>
          <w:szCs w:val="23"/>
          <w:u w:val="single"/>
        </w:rPr>
        <w:t>Overall, any changes to</w:t>
      </w:r>
      <w:r w:rsidR="008425FE" w:rsidRPr="00C03F43">
        <w:rPr>
          <w:rFonts w:ascii="Metro Nova Pro Cond" w:hAnsi="Metro Nova Pro Cond"/>
          <w:i/>
          <w:sz w:val="23"/>
          <w:szCs w:val="23"/>
          <w:u w:val="single"/>
        </w:rPr>
        <w:t xml:space="preserve"> </w:t>
      </w:r>
      <w:r w:rsidRPr="00C03F43">
        <w:rPr>
          <w:rFonts w:ascii="Metro Nova Pro Cond" w:hAnsi="Metro Nova Pro Cond"/>
          <w:i/>
          <w:sz w:val="23"/>
          <w:szCs w:val="23"/>
          <w:u w:val="single"/>
        </w:rPr>
        <w:t xml:space="preserve">requirements must be approved by the </w:t>
      </w:r>
      <w:r w:rsidR="00D90411">
        <w:rPr>
          <w:rFonts w:ascii="Metro Nova Pro Cond" w:hAnsi="Metro Nova Pro Cond"/>
          <w:i/>
          <w:sz w:val="23"/>
          <w:szCs w:val="23"/>
          <w:u w:val="single"/>
        </w:rPr>
        <w:t>GPD</w:t>
      </w:r>
      <w:r w:rsidRPr="00C03F43">
        <w:rPr>
          <w:rFonts w:ascii="Metro Nova Pro Cond" w:hAnsi="Metro Nova Pro Cond"/>
          <w:i/>
          <w:sz w:val="23"/>
          <w:szCs w:val="23"/>
          <w:u w:val="single"/>
        </w:rPr>
        <w:t xml:space="preserve"> and your committee before the Graduate School will accept them</w:t>
      </w:r>
      <w:r w:rsidR="00FD36C0" w:rsidRPr="00C03F43">
        <w:rPr>
          <w:rFonts w:ascii="Metro Nova Pro Cond" w:hAnsi="Metro Nova Pro Cond"/>
          <w:i/>
          <w:sz w:val="23"/>
          <w:szCs w:val="23"/>
          <w:u w:val="single"/>
        </w:rPr>
        <w:t>.</w:t>
      </w:r>
    </w:p>
    <w:p w14:paraId="45B89B80" w14:textId="77777777" w:rsidR="001B745C" w:rsidRPr="00112BD5" w:rsidRDefault="001B745C">
      <w:pPr>
        <w:spacing w:before="100" w:after="200" w:line="276" w:lineRule="auto"/>
        <w:rPr>
          <w:rFonts w:ascii="Candara" w:hAnsi="Candara" w:cstheme="minorBidi"/>
          <w:caps/>
          <w:spacing w:val="15"/>
        </w:rPr>
      </w:pPr>
      <w:r w:rsidRPr="00112BD5">
        <w:rPr>
          <w:rFonts w:ascii="Candara" w:hAnsi="Candara"/>
        </w:rPr>
        <w:br w:type="page"/>
      </w:r>
    </w:p>
    <w:p w14:paraId="586E0DE7" w14:textId="7E3730F0" w:rsidR="003F08F1" w:rsidRPr="00112BD5" w:rsidRDefault="00F4773C" w:rsidP="00112BD5">
      <w:pPr>
        <w:pStyle w:val="Heading2"/>
      </w:pPr>
      <w:bookmarkStart w:id="3" w:name="_Toc53490607"/>
      <w:r w:rsidRPr="00112BD5">
        <w:t>Department positions</w:t>
      </w:r>
      <w:bookmarkEnd w:id="3"/>
    </w:p>
    <w:p w14:paraId="11183901" w14:textId="3ACE0FDC" w:rsidR="00CE7D64" w:rsidRPr="00C03F43" w:rsidRDefault="00452814" w:rsidP="00022180">
      <w:pPr>
        <w:spacing w:after="120"/>
        <w:rPr>
          <w:rFonts w:ascii="Metro Nova Pro Cond" w:hAnsi="Metro Nova Pro Cond"/>
          <w:sz w:val="23"/>
          <w:szCs w:val="23"/>
        </w:rPr>
      </w:pPr>
      <w:r w:rsidRPr="00C03F43">
        <w:rPr>
          <w:rFonts w:ascii="Metro Nova Pro Cond" w:hAnsi="Metro Nova Pro Cond"/>
          <w:sz w:val="23"/>
          <w:szCs w:val="23"/>
        </w:rPr>
        <w:t xml:space="preserve">A list of all psychology department faculty and administrative staff </w:t>
      </w:r>
      <w:r w:rsidR="00B465FA" w:rsidRPr="00C03F43">
        <w:rPr>
          <w:rFonts w:ascii="Metro Nova Pro Cond" w:hAnsi="Metro Nova Pro Cond"/>
          <w:sz w:val="23"/>
          <w:szCs w:val="23"/>
        </w:rPr>
        <w:t>appears</w:t>
      </w:r>
      <w:r w:rsidRPr="00C03F43">
        <w:rPr>
          <w:rFonts w:ascii="Metro Nova Pro Cond" w:hAnsi="Metro Nova Pro Cond"/>
          <w:sz w:val="23"/>
          <w:szCs w:val="23"/>
        </w:rPr>
        <w:t xml:space="preserve"> on the </w:t>
      </w:r>
      <w:r w:rsidR="003047F5" w:rsidRPr="00C03F43">
        <w:rPr>
          <w:rFonts w:ascii="Metro Nova Pro Cond" w:hAnsi="Metro Nova Pro Cond"/>
          <w:sz w:val="23"/>
          <w:szCs w:val="23"/>
        </w:rPr>
        <w:t xml:space="preserve">Department </w:t>
      </w:r>
      <w:r w:rsidRPr="00C03F43">
        <w:rPr>
          <w:rFonts w:ascii="Metro Nova Pro Cond" w:hAnsi="Metro Nova Pro Cond"/>
          <w:sz w:val="23"/>
          <w:szCs w:val="23"/>
        </w:rPr>
        <w:t xml:space="preserve">website. </w:t>
      </w:r>
      <w:hyperlink r:id="rId10" w:history="1">
        <w:r w:rsidR="001D5004" w:rsidRPr="00B24D77">
          <w:rPr>
            <w:rStyle w:val="Hyperlink"/>
            <w:rFonts w:ascii="Metro Nova Pro Cond" w:hAnsi="Metro Nova Pro Cond"/>
            <w:sz w:val="23"/>
            <w:szCs w:val="23"/>
          </w:rPr>
          <w:t>https://psy.uncg.edu/faculty/</w:t>
        </w:r>
      </w:hyperlink>
      <w:r w:rsidR="001D5004">
        <w:rPr>
          <w:rFonts w:ascii="Metro Nova Pro Cond" w:hAnsi="Metro Nova Pro Cond"/>
          <w:sz w:val="23"/>
          <w:szCs w:val="23"/>
        </w:rPr>
        <w:t xml:space="preserve"> </w:t>
      </w:r>
      <w:r w:rsidRPr="00C03F43">
        <w:rPr>
          <w:rFonts w:ascii="Metro Nova Pro Cond" w:hAnsi="Metro Nova Pro Cond"/>
          <w:sz w:val="23"/>
          <w:szCs w:val="23"/>
        </w:rPr>
        <w:t xml:space="preserve">, </w:t>
      </w:r>
      <w:hyperlink r:id="rId11" w:history="1">
        <w:r w:rsidR="001D5004" w:rsidRPr="00B24D77">
          <w:rPr>
            <w:rStyle w:val="Hyperlink"/>
            <w:rFonts w:ascii="Metro Nova Pro Cond" w:hAnsi="Metro Nova Pro Cond"/>
            <w:sz w:val="23"/>
            <w:szCs w:val="23"/>
          </w:rPr>
          <w:t>https://psy.uncg.edu/faculty/administrative-staff/</w:t>
        </w:r>
      </w:hyperlink>
      <w:r w:rsidR="001D5004">
        <w:rPr>
          <w:rFonts w:ascii="Metro Nova Pro Cond" w:hAnsi="Metro Nova Pro Cond"/>
          <w:sz w:val="23"/>
          <w:szCs w:val="23"/>
        </w:rPr>
        <w:t xml:space="preserve"> </w:t>
      </w:r>
      <w:r w:rsidR="00D66C6B" w:rsidRPr="00C03F43">
        <w:rPr>
          <w:rFonts w:ascii="Metro Nova Pro Cond" w:hAnsi="Metro Nova Pro Cond"/>
          <w:sz w:val="23"/>
          <w:szCs w:val="23"/>
        </w:rPr>
        <w:t>.</w:t>
      </w:r>
      <w:r w:rsidR="0044664E" w:rsidRPr="00C03F43">
        <w:rPr>
          <w:rFonts w:ascii="Metro Nova Pro Cond" w:hAnsi="Metro Nova Pro Cond"/>
          <w:sz w:val="23"/>
          <w:szCs w:val="23"/>
        </w:rPr>
        <w:t xml:space="preserve"> </w:t>
      </w:r>
      <w:r w:rsidR="003F08F1" w:rsidRPr="00C03F43">
        <w:rPr>
          <w:rFonts w:ascii="Metro Nova Pro Cond" w:hAnsi="Metro Nova Pro Cond"/>
          <w:sz w:val="23"/>
          <w:szCs w:val="23"/>
        </w:rPr>
        <w:t xml:space="preserve">The </w:t>
      </w:r>
      <w:r w:rsidR="00B465FA" w:rsidRPr="00C03F43">
        <w:rPr>
          <w:rFonts w:ascii="Metro Nova Pro Cond" w:hAnsi="Metro Nova Pro Cond"/>
          <w:sz w:val="23"/>
          <w:szCs w:val="23"/>
        </w:rPr>
        <w:t>people</w:t>
      </w:r>
      <w:r w:rsidR="00FD36C0" w:rsidRPr="00C03F43">
        <w:rPr>
          <w:rFonts w:ascii="Metro Nova Pro Cond" w:hAnsi="Metro Nova Pro Cond"/>
          <w:sz w:val="23"/>
          <w:szCs w:val="23"/>
        </w:rPr>
        <w:t xml:space="preserve"> </w:t>
      </w:r>
      <w:r w:rsidR="00CE7D64" w:rsidRPr="00C03F43">
        <w:rPr>
          <w:rFonts w:ascii="Metro Nova Pro Cond" w:hAnsi="Metro Nova Pro Cond"/>
          <w:sz w:val="23"/>
          <w:szCs w:val="23"/>
        </w:rPr>
        <w:t xml:space="preserve">listed below </w:t>
      </w:r>
      <w:r w:rsidR="003F08F1" w:rsidRPr="00C03F43">
        <w:rPr>
          <w:rFonts w:ascii="Metro Nova Pro Cond" w:hAnsi="Metro Nova Pro Cond"/>
          <w:sz w:val="23"/>
          <w:szCs w:val="23"/>
        </w:rPr>
        <w:t xml:space="preserve">are </w:t>
      </w:r>
      <w:r w:rsidRPr="00C03F43">
        <w:rPr>
          <w:rFonts w:ascii="Metro Nova Pro Cond" w:hAnsi="Metro Nova Pro Cond"/>
          <w:sz w:val="23"/>
          <w:szCs w:val="23"/>
        </w:rPr>
        <w:t xml:space="preserve">particularly </w:t>
      </w:r>
      <w:r w:rsidR="003F08F1" w:rsidRPr="00C03F43">
        <w:rPr>
          <w:rFonts w:ascii="Metro Nova Pro Cond" w:hAnsi="Metro Nova Pro Cond"/>
          <w:sz w:val="23"/>
          <w:szCs w:val="23"/>
        </w:rPr>
        <w:t>important contact</w:t>
      </w:r>
      <w:r w:rsidR="00B465FA" w:rsidRPr="00C03F43">
        <w:rPr>
          <w:rFonts w:ascii="Metro Nova Pro Cond" w:hAnsi="Metro Nova Pro Cond"/>
          <w:sz w:val="23"/>
          <w:szCs w:val="23"/>
        </w:rPr>
        <w:t>s</w:t>
      </w:r>
      <w:r w:rsidR="008363D5" w:rsidRPr="00C03F43">
        <w:rPr>
          <w:rFonts w:ascii="Metro Nova Pro Cond" w:hAnsi="Metro Nova Pro Cond"/>
          <w:sz w:val="23"/>
          <w:szCs w:val="23"/>
        </w:rPr>
        <w:t xml:space="preserve"> for </w:t>
      </w:r>
      <w:r w:rsidR="00FE1387" w:rsidRPr="00C03F43">
        <w:rPr>
          <w:rFonts w:ascii="Metro Nova Pro Cond" w:hAnsi="Metro Nova Pro Cond"/>
          <w:sz w:val="23"/>
          <w:szCs w:val="23"/>
        </w:rPr>
        <w:t xml:space="preserve">Experimental </w:t>
      </w:r>
      <w:r w:rsidR="008363D5" w:rsidRPr="00C03F43">
        <w:rPr>
          <w:rFonts w:ascii="Metro Nova Pro Cond" w:hAnsi="Metro Nova Pro Cond"/>
          <w:sz w:val="23"/>
          <w:szCs w:val="23"/>
        </w:rPr>
        <w:t>graduate students</w:t>
      </w:r>
      <w:r w:rsidR="003047F5" w:rsidRPr="00C03F43">
        <w:rPr>
          <w:rFonts w:ascii="Metro Nova Pro Cond" w:hAnsi="Metro Nova Pro Cond"/>
          <w:sz w:val="23"/>
          <w:szCs w:val="23"/>
        </w:rPr>
        <w:t>.</w:t>
      </w:r>
    </w:p>
    <w:tbl>
      <w:tblPr>
        <w:tblStyle w:val="TableGrid"/>
        <w:tblW w:w="9004" w:type="dxa"/>
        <w:tblLook w:val="04A0" w:firstRow="1" w:lastRow="0" w:firstColumn="1" w:lastColumn="0" w:noHBand="0" w:noVBand="1"/>
      </w:tblPr>
      <w:tblGrid>
        <w:gridCol w:w="3348"/>
        <w:gridCol w:w="1890"/>
        <w:gridCol w:w="2227"/>
        <w:gridCol w:w="1539"/>
      </w:tblGrid>
      <w:tr w:rsidR="009307EB" w:rsidRPr="00C03F43" w14:paraId="765C5050" w14:textId="77777777" w:rsidTr="00DD071F">
        <w:tc>
          <w:tcPr>
            <w:tcW w:w="3348" w:type="dxa"/>
          </w:tcPr>
          <w:p w14:paraId="694F85EC"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Position</w:t>
            </w:r>
          </w:p>
        </w:tc>
        <w:tc>
          <w:tcPr>
            <w:tcW w:w="1890" w:type="dxa"/>
          </w:tcPr>
          <w:p w14:paraId="2AD18F2B"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Name</w:t>
            </w:r>
          </w:p>
        </w:tc>
        <w:tc>
          <w:tcPr>
            <w:tcW w:w="2227" w:type="dxa"/>
          </w:tcPr>
          <w:p w14:paraId="446E35B2"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Email</w:t>
            </w:r>
          </w:p>
        </w:tc>
        <w:tc>
          <w:tcPr>
            <w:tcW w:w="1539" w:type="dxa"/>
          </w:tcPr>
          <w:p w14:paraId="530EB5AB" w14:textId="302DBAB9"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 xml:space="preserve">Phone </w:t>
            </w:r>
          </w:p>
        </w:tc>
      </w:tr>
      <w:tr w:rsidR="009307EB" w:rsidRPr="00C03F43" w14:paraId="5269BF07" w14:textId="77777777" w:rsidTr="00DD071F">
        <w:tc>
          <w:tcPr>
            <w:tcW w:w="3348" w:type="dxa"/>
          </w:tcPr>
          <w:p w14:paraId="4E81FC2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Department Head</w:t>
            </w:r>
          </w:p>
        </w:tc>
        <w:tc>
          <w:tcPr>
            <w:tcW w:w="1890" w:type="dxa"/>
          </w:tcPr>
          <w:p w14:paraId="6BB458E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Stuart Marcovitch</w:t>
            </w:r>
          </w:p>
        </w:tc>
        <w:tc>
          <w:tcPr>
            <w:tcW w:w="2227" w:type="dxa"/>
          </w:tcPr>
          <w:p w14:paraId="00C4BC11" w14:textId="5359185E" w:rsidR="009307EB" w:rsidRPr="00C03F43" w:rsidRDefault="004B53DB" w:rsidP="00022180">
            <w:pPr>
              <w:rPr>
                <w:rFonts w:ascii="Metro Nova Pro Cond" w:hAnsi="Metro Nova Pro Cond"/>
                <w:sz w:val="23"/>
                <w:szCs w:val="23"/>
              </w:rPr>
            </w:pPr>
            <w:hyperlink r:id="rId12" w:history="1">
              <w:r w:rsidR="001D5004" w:rsidRPr="00B24D77">
                <w:rPr>
                  <w:rStyle w:val="Hyperlink"/>
                  <w:rFonts w:ascii="Metro Nova Pro Cond" w:hAnsi="Metro Nova Pro Cond"/>
                  <w:sz w:val="23"/>
                  <w:szCs w:val="23"/>
                </w:rPr>
                <w:t>s_marcov@uncg.edu</w:t>
              </w:r>
            </w:hyperlink>
            <w:r w:rsidR="00DD071F" w:rsidRPr="00C03F43">
              <w:rPr>
                <w:rFonts w:ascii="Metro Nova Pro Cond" w:hAnsi="Metro Nova Pro Cond"/>
                <w:sz w:val="23"/>
                <w:szCs w:val="23"/>
              </w:rPr>
              <w:t xml:space="preserve"> </w:t>
            </w:r>
          </w:p>
        </w:tc>
        <w:tc>
          <w:tcPr>
            <w:tcW w:w="1539" w:type="dxa"/>
          </w:tcPr>
          <w:p w14:paraId="166F99B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336-256-0020</w:t>
            </w:r>
          </w:p>
        </w:tc>
      </w:tr>
      <w:tr w:rsidR="009307EB" w:rsidRPr="00C03F43" w14:paraId="362C1461" w14:textId="77777777" w:rsidTr="00DD071F">
        <w:tc>
          <w:tcPr>
            <w:tcW w:w="3348" w:type="dxa"/>
          </w:tcPr>
          <w:p w14:paraId="3BD3B28C" w14:textId="283B2D2E" w:rsidR="009307EB" w:rsidRPr="00C03F43" w:rsidRDefault="00D90411" w:rsidP="00022180">
            <w:pPr>
              <w:rPr>
                <w:rFonts w:ascii="Metro Nova Pro Cond" w:hAnsi="Metro Nova Pro Cond"/>
                <w:sz w:val="23"/>
                <w:szCs w:val="23"/>
              </w:rPr>
            </w:pPr>
            <w:r>
              <w:rPr>
                <w:rFonts w:ascii="Metro Nova Pro Cond" w:hAnsi="Metro Nova Pro Cond"/>
                <w:sz w:val="23"/>
                <w:szCs w:val="23"/>
              </w:rPr>
              <w:t>Graduate Program Directors</w:t>
            </w:r>
            <w:r w:rsidR="009307EB" w:rsidRPr="00C03F43">
              <w:rPr>
                <w:rFonts w:ascii="Metro Nova Pro Cond" w:hAnsi="Metro Nova Pro Cond"/>
                <w:sz w:val="23"/>
                <w:szCs w:val="23"/>
              </w:rPr>
              <w:t xml:space="preserve"> (</w:t>
            </w:r>
            <w:r>
              <w:rPr>
                <w:rFonts w:ascii="Metro Nova Pro Cond" w:hAnsi="Metro Nova Pro Cond"/>
                <w:sz w:val="23"/>
                <w:szCs w:val="23"/>
              </w:rPr>
              <w:t>GPD</w:t>
            </w:r>
            <w:r w:rsidR="009307EB" w:rsidRPr="00C03F43">
              <w:rPr>
                <w:rFonts w:ascii="Metro Nova Pro Cond" w:hAnsi="Metro Nova Pro Cond"/>
                <w:sz w:val="23"/>
                <w:szCs w:val="23"/>
              </w:rPr>
              <w:t>)</w:t>
            </w:r>
          </w:p>
        </w:tc>
        <w:tc>
          <w:tcPr>
            <w:tcW w:w="1890" w:type="dxa"/>
          </w:tcPr>
          <w:p w14:paraId="43757B7A" w14:textId="1F1EED75" w:rsidR="009307EB" w:rsidRPr="00C03F43" w:rsidRDefault="00D90411" w:rsidP="00022180">
            <w:pPr>
              <w:rPr>
                <w:rFonts w:ascii="Metro Nova Pro Cond" w:hAnsi="Metro Nova Pro Cond"/>
                <w:sz w:val="23"/>
                <w:szCs w:val="23"/>
              </w:rPr>
            </w:pPr>
            <w:r>
              <w:rPr>
                <w:rFonts w:ascii="Metro Nova Pro Cond" w:hAnsi="Metro Nova Pro Cond"/>
                <w:sz w:val="23"/>
                <w:szCs w:val="23"/>
              </w:rPr>
              <w:t>Ethan Zell</w:t>
            </w:r>
          </w:p>
        </w:tc>
        <w:tc>
          <w:tcPr>
            <w:tcW w:w="2227" w:type="dxa"/>
          </w:tcPr>
          <w:p w14:paraId="0D0ED043" w14:textId="599A3C5C" w:rsidR="009307EB" w:rsidRPr="00C03F43" w:rsidRDefault="004B53DB" w:rsidP="00022180">
            <w:pPr>
              <w:rPr>
                <w:rFonts w:ascii="Metro Nova Pro Cond" w:hAnsi="Metro Nova Pro Cond"/>
                <w:sz w:val="23"/>
                <w:szCs w:val="23"/>
              </w:rPr>
            </w:pPr>
            <w:hyperlink r:id="rId13" w:history="1">
              <w:r w:rsidR="00D90411" w:rsidRPr="00D90411">
                <w:rPr>
                  <w:rStyle w:val="Hyperlink"/>
                  <w:rFonts w:ascii="Metro Nova Pro Cond" w:hAnsi="Metro Nova Pro Cond"/>
                  <w:sz w:val="23"/>
                  <w:szCs w:val="23"/>
                </w:rPr>
                <w:t>e</w:t>
              </w:r>
              <w:r w:rsidR="00D90411" w:rsidRPr="00D90411">
                <w:rPr>
                  <w:rStyle w:val="Hyperlink"/>
                  <w:rFonts w:ascii="Metro Nova Pro Cond" w:hAnsi="Metro Nova Pro Cond"/>
                </w:rPr>
                <w:t>_zell</w:t>
              </w:r>
              <w:r w:rsidR="00D90411" w:rsidRPr="00793E87">
                <w:rPr>
                  <w:rStyle w:val="Hyperlink"/>
                  <w:rFonts w:ascii="Metro Nova Pro Cond" w:hAnsi="Metro Nova Pro Cond"/>
                  <w:sz w:val="23"/>
                  <w:szCs w:val="23"/>
                </w:rPr>
                <w:t>@uncg.edu</w:t>
              </w:r>
            </w:hyperlink>
          </w:p>
        </w:tc>
        <w:tc>
          <w:tcPr>
            <w:tcW w:w="1539" w:type="dxa"/>
          </w:tcPr>
          <w:p w14:paraId="0C58651F" w14:textId="0F8C00B8" w:rsidR="009307EB" w:rsidRPr="00C03F43" w:rsidRDefault="009307EB" w:rsidP="00022180">
            <w:pPr>
              <w:rPr>
                <w:rFonts w:ascii="Metro Nova Pro Cond" w:hAnsi="Metro Nova Pro Cond"/>
                <w:sz w:val="23"/>
                <w:szCs w:val="23"/>
              </w:rPr>
            </w:pPr>
          </w:p>
        </w:tc>
      </w:tr>
      <w:tr w:rsidR="009307EB" w:rsidRPr="00C03F43" w14:paraId="1F76F8B0" w14:textId="77777777" w:rsidTr="00DD071F">
        <w:tc>
          <w:tcPr>
            <w:tcW w:w="3348" w:type="dxa"/>
          </w:tcPr>
          <w:p w14:paraId="541696F8"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Graduate Administrative Assistant</w:t>
            </w:r>
          </w:p>
        </w:tc>
        <w:tc>
          <w:tcPr>
            <w:tcW w:w="1890" w:type="dxa"/>
          </w:tcPr>
          <w:p w14:paraId="01AA77BF" w14:textId="7DA63462"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Aimee Callicutt</w:t>
            </w:r>
          </w:p>
        </w:tc>
        <w:tc>
          <w:tcPr>
            <w:tcW w:w="2227" w:type="dxa"/>
          </w:tcPr>
          <w:p w14:paraId="03C09117" w14:textId="6278F13A" w:rsidR="009307EB" w:rsidRPr="00C03F43" w:rsidRDefault="004B53DB" w:rsidP="00022180">
            <w:pPr>
              <w:rPr>
                <w:rFonts w:ascii="Metro Nova Pro Cond" w:hAnsi="Metro Nova Pro Cond" w:cstheme="minorHAnsi"/>
                <w:sz w:val="23"/>
                <w:szCs w:val="23"/>
              </w:rPr>
            </w:pPr>
            <w:hyperlink r:id="rId14" w:history="1">
              <w:r w:rsidR="00DD071F" w:rsidRPr="00C03F43">
                <w:rPr>
                  <w:rStyle w:val="Hyperlink"/>
                  <w:rFonts w:ascii="Metro Nova Pro Cond" w:hAnsi="Metro Nova Pro Cond" w:cstheme="minorHAnsi"/>
                  <w:sz w:val="23"/>
                  <w:szCs w:val="23"/>
                </w:rPr>
                <w:t>ancallic@uncg.edu</w:t>
              </w:r>
            </w:hyperlink>
            <w:r w:rsidR="00DD071F" w:rsidRPr="00C03F43">
              <w:rPr>
                <w:rFonts w:ascii="Metro Nova Pro Cond" w:hAnsi="Metro Nova Pro Cond" w:cstheme="minorHAnsi"/>
                <w:sz w:val="23"/>
                <w:szCs w:val="23"/>
              </w:rPr>
              <w:t xml:space="preserve"> </w:t>
            </w:r>
          </w:p>
        </w:tc>
        <w:tc>
          <w:tcPr>
            <w:tcW w:w="1539" w:type="dxa"/>
          </w:tcPr>
          <w:p w14:paraId="0D8AC367"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336-334-5014</w:t>
            </w:r>
          </w:p>
        </w:tc>
      </w:tr>
      <w:tr w:rsidR="009307EB" w:rsidRPr="00C03F43" w14:paraId="6086072C" w14:textId="77777777" w:rsidTr="00DD071F">
        <w:tc>
          <w:tcPr>
            <w:tcW w:w="3348" w:type="dxa"/>
          </w:tcPr>
          <w:p w14:paraId="18F5E26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Experimental Programs Coordinator</w:t>
            </w:r>
          </w:p>
        </w:tc>
        <w:tc>
          <w:tcPr>
            <w:tcW w:w="1890" w:type="dxa"/>
          </w:tcPr>
          <w:p w14:paraId="2BFC53EE" w14:textId="7558CEB6" w:rsidR="009307EB" w:rsidRPr="00C03F43" w:rsidRDefault="00D90411" w:rsidP="00022180">
            <w:pPr>
              <w:rPr>
                <w:rFonts w:ascii="Metro Nova Pro Cond" w:hAnsi="Metro Nova Pro Cond"/>
                <w:sz w:val="23"/>
                <w:szCs w:val="23"/>
              </w:rPr>
            </w:pPr>
            <w:r>
              <w:rPr>
                <w:rFonts w:ascii="Metro Nova Pro Cond" w:hAnsi="Metro Nova Pro Cond"/>
                <w:sz w:val="23"/>
                <w:szCs w:val="23"/>
              </w:rPr>
              <w:t>Levi Baker-Russell</w:t>
            </w:r>
          </w:p>
        </w:tc>
        <w:tc>
          <w:tcPr>
            <w:tcW w:w="2227" w:type="dxa"/>
          </w:tcPr>
          <w:p w14:paraId="0A2C8D42" w14:textId="6316A318" w:rsidR="009307EB" w:rsidRPr="00C03F43" w:rsidRDefault="004B53DB" w:rsidP="00022180">
            <w:pPr>
              <w:rPr>
                <w:rFonts w:ascii="Metro Nova Pro Cond" w:hAnsi="Metro Nova Pro Cond" w:cstheme="minorHAnsi"/>
                <w:sz w:val="23"/>
                <w:szCs w:val="23"/>
              </w:rPr>
            </w:pPr>
            <w:hyperlink r:id="rId15" w:history="1">
              <w:r w:rsidR="00D90411" w:rsidRPr="00793E87">
                <w:rPr>
                  <w:rStyle w:val="Hyperlink"/>
                  <w:rFonts w:ascii="Metro Nova Pro Cond" w:hAnsi="Metro Nova Pro Cond" w:cstheme="minorHAnsi"/>
                  <w:sz w:val="23"/>
                  <w:szCs w:val="23"/>
                </w:rPr>
                <w:t>lrbakerr@uncg.edu</w:t>
              </w:r>
            </w:hyperlink>
          </w:p>
        </w:tc>
        <w:tc>
          <w:tcPr>
            <w:tcW w:w="1539" w:type="dxa"/>
          </w:tcPr>
          <w:p w14:paraId="6A33CE80" w14:textId="56A49D66" w:rsidR="009307EB" w:rsidRPr="00C03F43" w:rsidRDefault="009307EB" w:rsidP="00022180">
            <w:pPr>
              <w:rPr>
                <w:rFonts w:ascii="Metro Nova Pro Cond" w:hAnsi="Metro Nova Pro Cond"/>
                <w:sz w:val="23"/>
                <w:szCs w:val="23"/>
              </w:rPr>
            </w:pPr>
          </w:p>
        </w:tc>
      </w:tr>
      <w:tr w:rsidR="009307EB" w:rsidRPr="00C03F43" w14:paraId="2E908DDE" w14:textId="77777777" w:rsidTr="00DD071F">
        <w:tc>
          <w:tcPr>
            <w:tcW w:w="3348" w:type="dxa"/>
          </w:tcPr>
          <w:p w14:paraId="3BEC82EC"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Director of Undergraduate Studies (DUGS)</w:t>
            </w:r>
          </w:p>
        </w:tc>
        <w:tc>
          <w:tcPr>
            <w:tcW w:w="1890" w:type="dxa"/>
          </w:tcPr>
          <w:p w14:paraId="7B6766A1" w14:textId="13C2B48B"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Peter Delaney</w:t>
            </w:r>
          </w:p>
        </w:tc>
        <w:tc>
          <w:tcPr>
            <w:tcW w:w="2227" w:type="dxa"/>
          </w:tcPr>
          <w:p w14:paraId="48D938F5" w14:textId="733E84D3" w:rsidR="009307EB" w:rsidRPr="00C03F43" w:rsidRDefault="004B53DB" w:rsidP="00022180">
            <w:pPr>
              <w:rPr>
                <w:rFonts w:ascii="Metro Nova Pro Cond" w:hAnsi="Metro Nova Pro Cond" w:cstheme="minorHAnsi"/>
                <w:sz w:val="23"/>
                <w:szCs w:val="23"/>
              </w:rPr>
            </w:pPr>
            <w:hyperlink r:id="rId16" w:history="1">
              <w:r w:rsidR="00DD071F" w:rsidRPr="00C03F43">
                <w:rPr>
                  <w:rStyle w:val="Hyperlink"/>
                  <w:rFonts w:ascii="Metro Nova Pro Cond" w:hAnsi="Metro Nova Pro Cond" w:cstheme="minorHAnsi"/>
                  <w:sz w:val="23"/>
                  <w:szCs w:val="23"/>
                </w:rPr>
                <w:t>p_delane@uncg.edu</w:t>
              </w:r>
            </w:hyperlink>
            <w:r w:rsidR="00D66C6B" w:rsidRPr="00C03F43">
              <w:rPr>
                <w:rFonts w:ascii="Metro Nova Pro Cond" w:hAnsi="Metro Nova Pro Cond" w:cstheme="minorHAnsi"/>
                <w:sz w:val="23"/>
                <w:szCs w:val="23"/>
              </w:rPr>
              <w:t xml:space="preserve"> </w:t>
            </w:r>
          </w:p>
        </w:tc>
        <w:tc>
          <w:tcPr>
            <w:tcW w:w="1539" w:type="dxa"/>
          </w:tcPr>
          <w:p w14:paraId="506ADC41" w14:textId="5032A372" w:rsidR="009307EB" w:rsidRPr="00C03F43" w:rsidRDefault="009307EB" w:rsidP="00022180">
            <w:pPr>
              <w:rPr>
                <w:rFonts w:ascii="Metro Nova Pro Cond" w:hAnsi="Metro Nova Pro Cond"/>
                <w:sz w:val="23"/>
                <w:szCs w:val="23"/>
              </w:rPr>
            </w:pPr>
          </w:p>
        </w:tc>
      </w:tr>
      <w:tr w:rsidR="009307EB" w:rsidRPr="00C03F43" w14:paraId="360D2B64" w14:textId="77777777" w:rsidTr="00DD071F">
        <w:tc>
          <w:tcPr>
            <w:tcW w:w="3348" w:type="dxa"/>
          </w:tcPr>
          <w:p w14:paraId="7A9F58D5"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In-state Residency Consultant</w:t>
            </w:r>
          </w:p>
        </w:tc>
        <w:tc>
          <w:tcPr>
            <w:tcW w:w="1890" w:type="dxa"/>
          </w:tcPr>
          <w:p w14:paraId="4E1FE5C1" w14:textId="17A6F3FA" w:rsidR="009307EB" w:rsidRPr="00C03F43" w:rsidRDefault="002C7B67" w:rsidP="00022180">
            <w:pPr>
              <w:rPr>
                <w:rFonts w:ascii="Metro Nova Pro Cond" w:hAnsi="Metro Nova Pro Cond"/>
                <w:sz w:val="23"/>
                <w:szCs w:val="23"/>
              </w:rPr>
            </w:pPr>
            <w:r w:rsidRPr="00C03F43">
              <w:rPr>
                <w:rFonts w:ascii="Metro Nova Pro Cond" w:hAnsi="Metro Nova Pro Cond"/>
                <w:sz w:val="23"/>
                <w:szCs w:val="23"/>
              </w:rPr>
              <w:t>Doug Levine</w:t>
            </w:r>
          </w:p>
        </w:tc>
        <w:tc>
          <w:tcPr>
            <w:tcW w:w="2227" w:type="dxa"/>
          </w:tcPr>
          <w:p w14:paraId="38BDF90D" w14:textId="29928B4F" w:rsidR="009307EB" w:rsidRPr="00C03F43" w:rsidRDefault="004B53DB" w:rsidP="00022180">
            <w:pPr>
              <w:rPr>
                <w:rFonts w:ascii="Metro Nova Pro Cond" w:hAnsi="Metro Nova Pro Cond"/>
                <w:sz w:val="23"/>
                <w:szCs w:val="23"/>
              </w:rPr>
            </w:pPr>
            <w:hyperlink r:id="rId17" w:history="1">
              <w:r w:rsidR="009E3CF0" w:rsidRPr="00C03F43">
                <w:rPr>
                  <w:rStyle w:val="Hyperlink"/>
                  <w:rFonts w:ascii="Metro Nova Pro Cond" w:hAnsi="Metro Nova Pro Cond"/>
                  <w:sz w:val="23"/>
                  <w:szCs w:val="23"/>
                </w:rPr>
                <w:t>dwlevine@uncg.edu</w:t>
              </w:r>
            </w:hyperlink>
          </w:p>
        </w:tc>
        <w:tc>
          <w:tcPr>
            <w:tcW w:w="1539" w:type="dxa"/>
          </w:tcPr>
          <w:p w14:paraId="6B083CB0" w14:textId="41B51DC9" w:rsidR="009307EB" w:rsidRPr="00C03F43" w:rsidRDefault="009307EB" w:rsidP="00022180">
            <w:pPr>
              <w:rPr>
                <w:rFonts w:ascii="Metro Nova Pro Cond" w:hAnsi="Metro Nova Pro Cond"/>
                <w:sz w:val="23"/>
                <w:szCs w:val="23"/>
              </w:rPr>
            </w:pPr>
          </w:p>
        </w:tc>
      </w:tr>
      <w:tr w:rsidR="009307EB" w:rsidRPr="00C03F43" w14:paraId="6B127CA3" w14:textId="77777777" w:rsidTr="00DD071F">
        <w:trPr>
          <w:trHeight w:val="377"/>
        </w:trPr>
        <w:tc>
          <w:tcPr>
            <w:tcW w:w="3348" w:type="dxa"/>
          </w:tcPr>
          <w:p w14:paraId="3246741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AGSP President</w:t>
            </w:r>
          </w:p>
        </w:tc>
        <w:tc>
          <w:tcPr>
            <w:tcW w:w="1890" w:type="dxa"/>
          </w:tcPr>
          <w:p w14:paraId="53E1861A" w14:textId="1E378C3D"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Cameron Pugach</w:t>
            </w:r>
          </w:p>
        </w:tc>
        <w:tc>
          <w:tcPr>
            <w:tcW w:w="2227" w:type="dxa"/>
          </w:tcPr>
          <w:p w14:paraId="0DE2802B" w14:textId="1266E68C" w:rsidR="009307EB" w:rsidRPr="00C03F43" w:rsidRDefault="00546E5E" w:rsidP="00022180">
            <w:pPr>
              <w:rPr>
                <w:rFonts w:ascii="Metro Nova Pro Cond" w:hAnsi="Metro Nova Pro Cond" w:cstheme="minorHAnsi"/>
                <w:sz w:val="23"/>
                <w:szCs w:val="23"/>
              </w:rPr>
            </w:pPr>
            <w:r w:rsidRPr="00C03F43">
              <w:rPr>
                <w:rFonts w:ascii="Metro Nova Pro Cond" w:eastAsia="Times New Roman" w:hAnsi="Metro Nova Pro Cond" w:cstheme="minorHAnsi"/>
                <w:noProof/>
                <w:sz w:val="23"/>
                <w:szCs w:val="23"/>
              </w:rPr>
              <w:drawing>
                <wp:inline distT="0" distB="0" distL="0" distR="0" wp14:anchorId="76A09A72" wp14:editId="4F9947D7">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19" w:history="1">
              <w:r w:rsidR="00DD071F" w:rsidRPr="00C03F43">
                <w:rPr>
                  <w:rStyle w:val="Hyperlink"/>
                  <w:rFonts w:ascii="Metro Nova Pro Cond" w:eastAsia="Times New Roman" w:hAnsi="Metro Nova Pro Cond" w:cstheme="minorHAnsi"/>
                  <w:sz w:val="23"/>
                  <w:szCs w:val="23"/>
                </w:rPr>
                <w:t>cppugach@uncg.edu</w:t>
              </w:r>
            </w:hyperlink>
            <w:r w:rsidR="00D66C6B" w:rsidRPr="00C03F43">
              <w:rPr>
                <w:rFonts w:ascii="Metro Nova Pro Cond" w:eastAsia="Times New Roman" w:hAnsi="Metro Nova Pro Cond" w:cstheme="minorHAnsi"/>
                <w:sz w:val="23"/>
                <w:szCs w:val="23"/>
              </w:rPr>
              <w:t xml:space="preserve"> </w:t>
            </w:r>
          </w:p>
        </w:tc>
        <w:tc>
          <w:tcPr>
            <w:tcW w:w="1539" w:type="dxa"/>
          </w:tcPr>
          <w:p w14:paraId="455BBA9A" w14:textId="77777777" w:rsidR="009307EB" w:rsidRPr="00C03F43" w:rsidRDefault="009307EB" w:rsidP="00022180">
            <w:pPr>
              <w:rPr>
                <w:rFonts w:ascii="Metro Nova Pro Cond" w:hAnsi="Metro Nova Pro Cond"/>
                <w:sz w:val="23"/>
                <w:szCs w:val="23"/>
              </w:rPr>
            </w:pPr>
          </w:p>
        </w:tc>
      </w:tr>
    </w:tbl>
    <w:p w14:paraId="3F445920" w14:textId="7A12513B" w:rsidR="002E74B9" w:rsidRPr="00C03F43" w:rsidRDefault="002E74B9" w:rsidP="00022180">
      <w:pPr>
        <w:spacing w:after="120"/>
        <w:rPr>
          <w:rFonts w:asciiTheme="minorHAnsi" w:hAnsiTheme="minorHAnsi"/>
          <w:sz w:val="23"/>
          <w:szCs w:val="23"/>
        </w:rPr>
      </w:pPr>
    </w:p>
    <w:p w14:paraId="3C1BE748" w14:textId="4629C0B6" w:rsidR="00452814" w:rsidRPr="00C03F43" w:rsidRDefault="00DA21A3" w:rsidP="00112BD5">
      <w:pPr>
        <w:pStyle w:val="Heading2"/>
        <w:rPr>
          <w:sz w:val="23"/>
          <w:szCs w:val="23"/>
        </w:rPr>
      </w:pPr>
      <w:bookmarkStart w:id="4" w:name="_Toc53490608"/>
      <w:r w:rsidRPr="00C03F43">
        <w:rPr>
          <w:sz w:val="23"/>
          <w:szCs w:val="23"/>
        </w:rPr>
        <w:t>Contact</w:t>
      </w:r>
      <w:r w:rsidR="00452814" w:rsidRPr="00C03F43">
        <w:rPr>
          <w:sz w:val="23"/>
          <w:szCs w:val="23"/>
        </w:rPr>
        <w:t xml:space="preserve"> </w:t>
      </w:r>
      <w:r w:rsidRPr="00C03F43">
        <w:rPr>
          <w:sz w:val="23"/>
          <w:szCs w:val="23"/>
        </w:rPr>
        <w:t>information</w:t>
      </w:r>
      <w:bookmarkEnd w:id="4"/>
    </w:p>
    <w:p w14:paraId="15849A03" w14:textId="7F124A87" w:rsidR="00CE7D64" w:rsidRPr="00C03F43" w:rsidRDefault="00CE7D64" w:rsidP="007C615B">
      <w:pPr>
        <w:pStyle w:val="Heading3"/>
        <w:rPr>
          <w:rFonts w:ascii="Metro Nova Pro Cond" w:hAnsi="Metro Nova Pro Cond"/>
          <w:sz w:val="23"/>
          <w:szCs w:val="23"/>
        </w:rPr>
      </w:pPr>
      <w:bookmarkStart w:id="5" w:name="_Toc520884122"/>
      <w:bookmarkStart w:id="6" w:name="_Toc53490609"/>
      <w:r w:rsidRPr="00C03F43">
        <w:rPr>
          <w:rFonts w:ascii="Metro Nova Pro Cond" w:hAnsi="Metro Nova Pro Cond"/>
          <w:sz w:val="23"/>
          <w:szCs w:val="23"/>
        </w:rPr>
        <w:t>Contact roles</w:t>
      </w:r>
      <w:bookmarkEnd w:id="5"/>
      <w:bookmarkEnd w:id="6"/>
    </w:p>
    <w:p w14:paraId="1B152B4D" w14:textId="6DB2EE4B" w:rsidR="00CE7D64" w:rsidRPr="00C03F43" w:rsidRDefault="00CE7D64" w:rsidP="00022180">
      <w:pPr>
        <w:spacing w:after="120"/>
        <w:rPr>
          <w:rFonts w:ascii="Metro Nova Pro Cond" w:hAnsi="Metro Nova Pro Cond"/>
          <w:sz w:val="23"/>
          <w:szCs w:val="23"/>
        </w:rPr>
      </w:pPr>
      <w:r w:rsidRPr="00C03F43">
        <w:rPr>
          <w:rFonts w:ascii="Metro Nova Pro Cond" w:hAnsi="Metro Nova Pro Cond"/>
          <w:sz w:val="23"/>
          <w:szCs w:val="23"/>
        </w:rPr>
        <w:t>Your main point of contact will be your primary advisor and research mentor. If you have questions about the requirements described in this handbook, you should contact your advisor</w:t>
      </w:r>
      <w:r w:rsidR="00FE1387" w:rsidRPr="00C03F43">
        <w:rPr>
          <w:rFonts w:ascii="Metro Nova Pro Cond" w:hAnsi="Metro Nova Pro Cond"/>
          <w:sz w:val="23"/>
          <w:szCs w:val="23"/>
        </w:rPr>
        <w:t xml:space="preserve">, Experimental area head, </w:t>
      </w:r>
      <w:r w:rsidRPr="00C03F43">
        <w:rPr>
          <w:rFonts w:ascii="Metro Nova Pro Cond" w:hAnsi="Metro Nova Pro Cond"/>
          <w:sz w:val="23"/>
          <w:szCs w:val="23"/>
        </w:rPr>
        <w:t xml:space="preserve">or the </w:t>
      </w:r>
      <w:r w:rsidR="00D90411">
        <w:rPr>
          <w:rFonts w:ascii="Metro Nova Pro Cond" w:hAnsi="Metro Nova Pro Cond"/>
          <w:sz w:val="23"/>
          <w:szCs w:val="23"/>
        </w:rPr>
        <w:t>GPD</w:t>
      </w:r>
      <w:r w:rsidRPr="00C03F43">
        <w:rPr>
          <w:rFonts w:ascii="Metro Nova Pro Cond" w:hAnsi="Metro Nova Pro Cond"/>
          <w:sz w:val="23"/>
          <w:szCs w:val="23"/>
        </w:rPr>
        <w:t>. Issues general to the Department might be discussed with the Department Head. Questions about the undergraduate program, such as suggestions about undergraduate teaching, should be directed to the DUGS.</w:t>
      </w:r>
    </w:p>
    <w:p w14:paraId="162AE405" w14:textId="77777777" w:rsidR="00452814" w:rsidRPr="00C03F43" w:rsidRDefault="007148B5" w:rsidP="007C615B">
      <w:pPr>
        <w:pStyle w:val="Heading3"/>
        <w:rPr>
          <w:rFonts w:ascii="Metro Nova Pro Cond" w:hAnsi="Metro Nova Pro Cond"/>
          <w:sz w:val="23"/>
          <w:szCs w:val="23"/>
        </w:rPr>
      </w:pPr>
      <w:bookmarkStart w:id="7" w:name="_Toc520884123"/>
      <w:bookmarkStart w:id="8" w:name="_Toc53490610"/>
      <w:r w:rsidRPr="00C03F43">
        <w:rPr>
          <w:rFonts w:ascii="Metro Nova Pro Cond" w:hAnsi="Metro Nova Pro Cond"/>
          <w:sz w:val="23"/>
          <w:szCs w:val="23"/>
        </w:rPr>
        <w:t>Communication</w:t>
      </w:r>
      <w:bookmarkEnd w:id="7"/>
      <w:bookmarkEnd w:id="8"/>
    </w:p>
    <w:p w14:paraId="3760F4BB" w14:textId="4083A53A" w:rsidR="001B745C" w:rsidRDefault="00F23794" w:rsidP="001B745C">
      <w:pPr>
        <w:spacing w:after="120"/>
        <w:rPr>
          <w:rFonts w:ascii="Metro Nova Pro Cond" w:hAnsi="Metro Nova Pro Cond"/>
          <w:sz w:val="23"/>
          <w:szCs w:val="23"/>
        </w:rPr>
      </w:pPr>
      <w:r w:rsidRPr="00C03F43">
        <w:rPr>
          <w:rFonts w:ascii="Metro Nova Pro Cond" w:hAnsi="Metro Nova Pro Cond"/>
          <w:sz w:val="23"/>
          <w:szCs w:val="23"/>
        </w:rPr>
        <w:t>To</w:t>
      </w:r>
      <w:r w:rsidR="00452814" w:rsidRPr="00C03F43">
        <w:rPr>
          <w:rFonts w:ascii="Metro Nova Pro Cond" w:hAnsi="Metro Nova Pro Cond"/>
          <w:sz w:val="23"/>
          <w:szCs w:val="23"/>
        </w:rPr>
        <w:t xml:space="preserve"> stay abreast of </w:t>
      </w:r>
      <w:r w:rsidR="009767DD" w:rsidRPr="00C03F43">
        <w:rPr>
          <w:rFonts w:ascii="Metro Nova Pro Cond" w:hAnsi="Metro Nova Pro Cond"/>
          <w:sz w:val="23"/>
          <w:szCs w:val="23"/>
        </w:rPr>
        <w:t xml:space="preserve">important </w:t>
      </w:r>
      <w:r w:rsidR="00452814" w:rsidRPr="00C03F43">
        <w:rPr>
          <w:rFonts w:ascii="Metro Nova Pro Cond" w:hAnsi="Metro Nova Pro Cond"/>
          <w:sz w:val="23"/>
          <w:szCs w:val="23"/>
        </w:rPr>
        <w:t>information</w:t>
      </w:r>
      <w:r w:rsidRPr="00C03F43">
        <w:rPr>
          <w:rFonts w:ascii="Metro Nova Pro Cond" w:hAnsi="Metro Nova Pro Cond"/>
          <w:sz w:val="23"/>
          <w:szCs w:val="23"/>
        </w:rPr>
        <w:t>,</w:t>
      </w:r>
      <w:r w:rsidR="00452814" w:rsidRPr="00C03F43">
        <w:rPr>
          <w:rFonts w:ascii="Metro Nova Pro Cond" w:hAnsi="Metro Nova Pro Cond"/>
          <w:sz w:val="23"/>
          <w:szCs w:val="23"/>
        </w:rPr>
        <w:t xml:space="preserve"> students </w:t>
      </w:r>
      <w:r w:rsidRPr="00C03F43">
        <w:rPr>
          <w:rFonts w:ascii="Metro Nova Pro Cond" w:hAnsi="Metro Nova Pro Cond"/>
          <w:sz w:val="23"/>
          <w:szCs w:val="23"/>
        </w:rPr>
        <w:t>must</w:t>
      </w:r>
      <w:r w:rsidR="00452814" w:rsidRPr="00C03F43">
        <w:rPr>
          <w:rFonts w:ascii="Metro Nova Pro Cond" w:hAnsi="Metro Nova Pro Cond"/>
          <w:sz w:val="23"/>
          <w:szCs w:val="23"/>
        </w:rPr>
        <w:t xml:space="preserve"> obtain a UNCG email account and check </w:t>
      </w:r>
      <w:r w:rsidRPr="00C03F43">
        <w:rPr>
          <w:rFonts w:ascii="Metro Nova Pro Cond" w:hAnsi="Metro Nova Pro Cond"/>
          <w:sz w:val="23"/>
          <w:szCs w:val="23"/>
        </w:rPr>
        <w:t>it</w:t>
      </w:r>
      <w:r w:rsidR="00452814" w:rsidRPr="00C03F43">
        <w:rPr>
          <w:rFonts w:ascii="Metro Nova Pro Cond" w:hAnsi="Metro Nova Pro Cond"/>
          <w:sz w:val="23"/>
          <w:szCs w:val="23"/>
        </w:rPr>
        <w:t xml:space="preserve"> account frequently</w:t>
      </w:r>
      <w:r w:rsidRPr="00C03F43">
        <w:rPr>
          <w:rFonts w:ascii="Metro Nova Pro Cond" w:hAnsi="Metro Nova Pro Cond"/>
          <w:sz w:val="23"/>
          <w:szCs w:val="23"/>
        </w:rPr>
        <w:t>—</w:t>
      </w:r>
      <w:r w:rsidR="00452814" w:rsidRPr="00C03F43">
        <w:rPr>
          <w:rFonts w:ascii="Metro Nova Pro Cond" w:hAnsi="Metro Nova Pro Cond"/>
          <w:i/>
          <w:sz w:val="23"/>
          <w:szCs w:val="23"/>
          <w:u w:val="single"/>
        </w:rPr>
        <w:t>at least</w:t>
      </w:r>
      <w:r w:rsidR="00452814" w:rsidRPr="00C03F43">
        <w:rPr>
          <w:rFonts w:ascii="Metro Nova Pro Cond" w:hAnsi="Metro Nova Pro Cond"/>
          <w:sz w:val="23"/>
          <w:szCs w:val="23"/>
        </w:rPr>
        <w:t xml:space="preserve"> daily.</w:t>
      </w:r>
      <w:r w:rsidR="008425FE" w:rsidRPr="00C03F43">
        <w:rPr>
          <w:rFonts w:ascii="Metro Nova Pro Cond" w:hAnsi="Metro Nova Pro Cond"/>
          <w:sz w:val="23"/>
          <w:szCs w:val="23"/>
        </w:rPr>
        <w:t xml:space="preserve"> Requests for information from the Department Head, </w:t>
      </w:r>
      <w:r w:rsidR="00D90411">
        <w:rPr>
          <w:rFonts w:ascii="Metro Nova Pro Cond" w:hAnsi="Metro Nova Pro Cond"/>
          <w:sz w:val="23"/>
          <w:szCs w:val="23"/>
        </w:rPr>
        <w:t>GPD</w:t>
      </w:r>
      <w:r w:rsidR="008425FE" w:rsidRPr="00C03F43">
        <w:rPr>
          <w:rFonts w:ascii="Metro Nova Pro Cond" w:hAnsi="Metro Nova Pro Cond"/>
          <w:sz w:val="23"/>
          <w:szCs w:val="23"/>
        </w:rPr>
        <w:t xml:space="preserve">, and EPC, as well as your faculty advisor should be responded to </w:t>
      </w:r>
      <w:r w:rsidR="00022180" w:rsidRPr="00C03F43">
        <w:rPr>
          <w:rFonts w:ascii="Metro Nova Pro Cond" w:hAnsi="Metro Nova Pro Cond"/>
          <w:sz w:val="23"/>
          <w:szCs w:val="23"/>
        </w:rPr>
        <w:t>a</w:t>
      </w:r>
      <w:r w:rsidR="008425FE" w:rsidRPr="00C03F43">
        <w:rPr>
          <w:rFonts w:ascii="Metro Nova Pro Cond" w:hAnsi="Metro Nova Pro Cond"/>
          <w:sz w:val="23"/>
          <w:szCs w:val="23"/>
        </w:rPr>
        <w:t xml:space="preserve">s soon as possible and before any stated deadlines. </w:t>
      </w:r>
    </w:p>
    <w:p w14:paraId="2BF22E03" w14:textId="77777777" w:rsidR="00EE7D3C" w:rsidRPr="00C03F43" w:rsidRDefault="00EE7D3C" w:rsidP="001B745C">
      <w:pPr>
        <w:spacing w:after="120"/>
        <w:rPr>
          <w:rFonts w:ascii="Metro Nova Pro Cond" w:hAnsi="Metro Nova Pro Cond"/>
          <w:sz w:val="23"/>
          <w:szCs w:val="23"/>
        </w:rPr>
      </w:pPr>
    </w:p>
    <w:p w14:paraId="25220654" w14:textId="3ABF36D3" w:rsidR="007C0989" w:rsidRPr="00112BD5" w:rsidRDefault="00FE1387" w:rsidP="00112BD5">
      <w:pPr>
        <w:pStyle w:val="Heading1"/>
      </w:pPr>
      <w:bookmarkStart w:id="9" w:name="_Toc53490611"/>
      <w:r w:rsidRPr="00112BD5">
        <w:t xml:space="preserve">Department </w:t>
      </w:r>
      <w:r w:rsidR="00CC21FB" w:rsidRPr="00112BD5">
        <w:t>Program O</w:t>
      </w:r>
      <w:r w:rsidR="007C0989" w:rsidRPr="00112BD5">
        <w:t>verviews</w:t>
      </w:r>
      <w:bookmarkEnd w:id="9"/>
    </w:p>
    <w:p w14:paraId="7670E504" w14:textId="6FC3E1C2" w:rsidR="00B44205" w:rsidRPr="00C03F43" w:rsidRDefault="00920C85" w:rsidP="003A2CC1">
      <w:pPr>
        <w:spacing w:after="120"/>
        <w:rPr>
          <w:rFonts w:ascii="Metro Nova Pro Cond" w:hAnsi="Metro Nova Pro Cond"/>
          <w:sz w:val="23"/>
          <w:szCs w:val="23"/>
        </w:rPr>
      </w:pPr>
      <w:r w:rsidRPr="00C03F43">
        <w:rPr>
          <w:rFonts w:ascii="Metro Nova Pro Cond" w:hAnsi="Metro Nova Pro Cond"/>
          <w:sz w:val="23"/>
          <w:szCs w:val="23"/>
        </w:rPr>
        <w:t xml:space="preserve">The Department has </w:t>
      </w:r>
      <w:r w:rsidR="00D031C3" w:rsidRPr="00C03F43">
        <w:rPr>
          <w:rFonts w:ascii="Metro Nova Pro Cond" w:hAnsi="Metro Nova Pro Cond"/>
          <w:sz w:val="23"/>
          <w:szCs w:val="23"/>
        </w:rPr>
        <w:t>four</w:t>
      </w:r>
      <w:r w:rsidRPr="00C03F43">
        <w:rPr>
          <w:rFonts w:ascii="Metro Nova Pro Cond" w:hAnsi="Metro Nova Pro Cond"/>
          <w:sz w:val="23"/>
          <w:szCs w:val="23"/>
        </w:rPr>
        <w:t xml:space="preserve"> main areas of graduate training:</w:t>
      </w:r>
      <w:r w:rsidR="00F23794" w:rsidRPr="00C03F43">
        <w:rPr>
          <w:rFonts w:ascii="Metro Nova Pro Cond" w:hAnsi="Metro Nova Pro Cond"/>
          <w:sz w:val="23"/>
          <w:szCs w:val="23"/>
        </w:rPr>
        <w:t xml:space="preserve"> Clinical, </w:t>
      </w:r>
      <w:r w:rsidRPr="00C03F43">
        <w:rPr>
          <w:rFonts w:ascii="Metro Nova Pro Cond" w:hAnsi="Metro Nova Pro Cond"/>
          <w:sz w:val="23"/>
          <w:szCs w:val="23"/>
        </w:rPr>
        <w:t xml:space="preserve">Cognitive, </w:t>
      </w:r>
      <w:r w:rsidR="00F23794" w:rsidRPr="00C03F43">
        <w:rPr>
          <w:rFonts w:ascii="Metro Nova Pro Cond" w:hAnsi="Metro Nova Pro Cond"/>
          <w:sz w:val="23"/>
          <w:szCs w:val="23"/>
        </w:rPr>
        <w:t xml:space="preserve">Developmental, and </w:t>
      </w:r>
      <w:r w:rsidRPr="00C03F43">
        <w:rPr>
          <w:rFonts w:ascii="Metro Nova Pro Cond" w:hAnsi="Metro Nova Pro Cond"/>
          <w:sz w:val="23"/>
          <w:szCs w:val="23"/>
        </w:rPr>
        <w:t xml:space="preserve">Social. </w:t>
      </w:r>
      <w:r w:rsidR="00F23794" w:rsidRPr="00C03F43">
        <w:rPr>
          <w:rFonts w:ascii="Metro Nova Pro Cond" w:hAnsi="Metro Nova Pro Cond"/>
          <w:sz w:val="23"/>
          <w:szCs w:val="23"/>
        </w:rPr>
        <w:t>F</w:t>
      </w:r>
      <w:r w:rsidRPr="00C03F43">
        <w:rPr>
          <w:rFonts w:ascii="Metro Nova Pro Cond" w:hAnsi="Metro Nova Pro Cond"/>
          <w:sz w:val="23"/>
          <w:szCs w:val="23"/>
        </w:rPr>
        <w:t xml:space="preserve">aculty </w:t>
      </w:r>
      <w:r w:rsidR="00F23794" w:rsidRPr="00C03F43">
        <w:rPr>
          <w:rFonts w:ascii="Metro Nova Pro Cond" w:hAnsi="Metro Nova Pro Cond"/>
          <w:sz w:val="23"/>
          <w:szCs w:val="23"/>
        </w:rPr>
        <w:t>area memberships</w:t>
      </w:r>
      <w:r w:rsidR="00FE7A83" w:rsidRPr="00C03F43">
        <w:rPr>
          <w:rFonts w:ascii="Metro Nova Pro Cond" w:hAnsi="Metro Nova Pro Cond"/>
          <w:sz w:val="23"/>
          <w:szCs w:val="23"/>
        </w:rPr>
        <w:t xml:space="preserve"> and research </w:t>
      </w:r>
      <w:r w:rsidRPr="00C03F43">
        <w:rPr>
          <w:rFonts w:ascii="Metro Nova Pro Cond" w:hAnsi="Metro Nova Pro Cond"/>
          <w:sz w:val="23"/>
          <w:szCs w:val="23"/>
        </w:rPr>
        <w:t xml:space="preserve">interests </w:t>
      </w:r>
      <w:r w:rsidR="00F23794" w:rsidRPr="00C03F43">
        <w:rPr>
          <w:rFonts w:ascii="Metro Nova Pro Cond" w:hAnsi="Metro Nova Pro Cond"/>
          <w:sz w:val="23"/>
          <w:szCs w:val="23"/>
        </w:rPr>
        <w:t>are available</w:t>
      </w:r>
      <w:r w:rsidRPr="00C03F43">
        <w:rPr>
          <w:rFonts w:ascii="Metro Nova Pro Cond" w:hAnsi="Metro Nova Pro Cond"/>
          <w:sz w:val="23"/>
          <w:szCs w:val="23"/>
        </w:rPr>
        <w:t xml:space="preserve"> on the </w:t>
      </w:r>
      <w:hyperlink r:id="rId20" w:history="1">
        <w:r w:rsidRPr="00C03F43">
          <w:rPr>
            <w:rStyle w:val="Hyperlink"/>
            <w:rFonts w:ascii="Metro Nova Pro Cond" w:hAnsi="Metro Nova Pro Cond"/>
            <w:sz w:val="23"/>
            <w:szCs w:val="23"/>
          </w:rPr>
          <w:t>Psychology Department website</w:t>
        </w:r>
      </w:hyperlink>
      <w:r w:rsidRPr="00C03F43">
        <w:rPr>
          <w:rFonts w:ascii="Metro Nova Pro Cond" w:hAnsi="Metro Nova Pro Cond"/>
          <w:sz w:val="23"/>
          <w:szCs w:val="23"/>
        </w:rPr>
        <w:t xml:space="preserve">. Students </w:t>
      </w:r>
      <w:r w:rsidR="00F23794" w:rsidRPr="00C03F43">
        <w:rPr>
          <w:rFonts w:ascii="Metro Nova Pro Cond" w:hAnsi="Metro Nova Pro Cond"/>
          <w:sz w:val="23"/>
          <w:szCs w:val="23"/>
        </w:rPr>
        <w:t>should</w:t>
      </w:r>
      <w:r w:rsidRPr="00C03F43">
        <w:rPr>
          <w:rFonts w:ascii="Metro Nova Pro Cond" w:hAnsi="Metro Nova Pro Cond"/>
          <w:sz w:val="23"/>
          <w:szCs w:val="23"/>
        </w:rPr>
        <w:t xml:space="preserve"> become familiar with research being carried on throughout the Department and </w:t>
      </w:r>
      <w:r w:rsidR="00F23794" w:rsidRPr="00C03F43">
        <w:rPr>
          <w:rFonts w:ascii="Metro Nova Pro Cond" w:hAnsi="Metro Nova Pro Cond"/>
          <w:sz w:val="23"/>
          <w:szCs w:val="23"/>
        </w:rPr>
        <w:t>must</w:t>
      </w:r>
      <w:r w:rsidRPr="00C03F43">
        <w:rPr>
          <w:rFonts w:ascii="Metro Nova Pro Cond" w:hAnsi="Metro Nova Pro Cond"/>
          <w:sz w:val="23"/>
          <w:szCs w:val="23"/>
        </w:rPr>
        <w:t xml:space="preserve"> attend colloquia, lecture series, lab meetings, and participate in research opportunities</w:t>
      </w:r>
      <w:r w:rsidR="00F23794" w:rsidRPr="00C03F43">
        <w:rPr>
          <w:rFonts w:ascii="Metro Nova Pro Cond" w:hAnsi="Metro Nova Pro Cond"/>
          <w:sz w:val="23"/>
          <w:szCs w:val="23"/>
        </w:rPr>
        <w:t xml:space="preserve"> (for information on </w:t>
      </w:r>
      <w:r w:rsidRPr="00C03F43">
        <w:rPr>
          <w:rFonts w:ascii="Metro Nova Pro Cond" w:hAnsi="Metro Nova Pro Cond"/>
          <w:sz w:val="23"/>
          <w:szCs w:val="23"/>
        </w:rPr>
        <w:t>lab meetings and research opportunities</w:t>
      </w:r>
      <w:r w:rsidR="00F23794" w:rsidRPr="00C03F43">
        <w:rPr>
          <w:rFonts w:ascii="Metro Nova Pro Cond" w:hAnsi="Metro Nova Pro Cond"/>
          <w:sz w:val="23"/>
          <w:szCs w:val="23"/>
        </w:rPr>
        <w:t xml:space="preserve">, please </w:t>
      </w:r>
      <w:r w:rsidRPr="00C03F43">
        <w:rPr>
          <w:rFonts w:ascii="Metro Nova Pro Cond" w:hAnsi="Metro Nova Pro Cond"/>
          <w:sz w:val="23"/>
          <w:szCs w:val="23"/>
        </w:rPr>
        <w:t>contact</w:t>
      </w:r>
      <w:r w:rsidR="00F23794" w:rsidRPr="00C03F43">
        <w:rPr>
          <w:rFonts w:ascii="Metro Nova Pro Cond" w:hAnsi="Metro Nova Pro Cond"/>
          <w:sz w:val="23"/>
          <w:szCs w:val="23"/>
        </w:rPr>
        <w:t xml:space="preserve"> the relevant</w:t>
      </w:r>
      <w:r w:rsidRPr="00C03F43">
        <w:rPr>
          <w:rFonts w:ascii="Metro Nova Pro Cond" w:hAnsi="Metro Nova Pro Cond"/>
          <w:sz w:val="23"/>
          <w:szCs w:val="23"/>
        </w:rPr>
        <w:t xml:space="preserve"> faculty members</w:t>
      </w:r>
      <w:r w:rsidR="00F23794" w:rsidRPr="00C03F43">
        <w:rPr>
          <w:rFonts w:ascii="Metro Nova Pro Cond" w:hAnsi="Metro Nova Pro Cond"/>
          <w:sz w:val="23"/>
          <w:szCs w:val="23"/>
        </w:rPr>
        <w:t>)</w:t>
      </w:r>
      <w:r w:rsidRPr="00C03F43">
        <w:rPr>
          <w:rFonts w:ascii="Metro Nova Pro Cond" w:hAnsi="Metro Nova Pro Cond"/>
          <w:sz w:val="23"/>
          <w:szCs w:val="23"/>
        </w:rPr>
        <w:t xml:space="preserve">. The faculty recognize that your research interests may change through the program and </w:t>
      </w:r>
      <w:r w:rsidR="00F23794" w:rsidRPr="00C03F43">
        <w:rPr>
          <w:rFonts w:ascii="Metro Nova Pro Cond" w:hAnsi="Metro Nova Pro Cond"/>
          <w:sz w:val="23"/>
          <w:szCs w:val="23"/>
        </w:rPr>
        <w:t xml:space="preserve">we </w:t>
      </w:r>
      <w:r w:rsidRPr="00C03F43">
        <w:rPr>
          <w:rFonts w:ascii="Metro Nova Pro Cond" w:hAnsi="Metro Nova Pro Cond"/>
          <w:sz w:val="23"/>
          <w:szCs w:val="23"/>
        </w:rPr>
        <w:t xml:space="preserve">encourage you to develop those interests through consultation with your advisor and </w:t>
      </w:r>
      <w:r w:rsidR="00F23794" w:rsidRPr="00C03F43">
        <w:rPr>
          <w:rFonts w:ascii="Metro Nova Pro Cond" w:hAnsi="Metro Nova Pro Cond"/>
          <w:sz w:val="23"/>
          <w:szCs w:val="23"/>
        </w:rPr>
        <w:t>other</w:t>
      </w:r>
      <w:r w:rsidRPr="00C03F43">
        <w:rPr>
          <w:rFonts w:ascii="Metro Nova Pro Cond" w:hAnsi="Metro Nova Pro Cond"/>
          <w:sz w:val="23"/>
          <w:szCs w:val="23"/>
        </w:rPr>
        <w:t xml:space="preserve"> lab and research groups. </w:t>
      </w:r>
    </w:p>
    <w:p w14:paraId="640ECF13" w14:textId="7A719A03" w:rsidR="00B44205" w:rsidRPr="00C03F43" w:rsidRDefault="00B44205" w:rsidP="003A2CC1">
      <w:pPr>
        <w:spacing w:after="120"/>
        <w:rPr>
          <w:rFonts w:ascii="Metro Nova Pro Cond" w:hAnsi="Metro Nova Pro Cond"/>
          <w:sz w:val="23"/>
          <w:szCs w:val="23"/>
        </w:rPr>
      </w:pPr>
      <w:r w:rsidRPr="00C03F43">
        <w:rPr>
          <w:rFonts w:ascii="Metro Nova Pro Cond" w:hAnsi="Metro Nova Pro Cond"/>
          <w:sz w:val="23"/>
          <w:szCs w:val="23"/>
        </w:rPr>
        <w:t xml:space="preserve">Your graduate advisor is noted in your welcome letter from the Department. </w:t>
      </w:r>
      <w:r w:rsidR="0036014B" w:rsidRPr="00C03F43">
        <w:rPr>
          <w:rFonts w:ascii="Metro Nova Pro Cond" w:hAnsi="Metro Nova Pro Cond"/>
          <w:sz w:val="23"/>
          <w:szCs w:val="23"/>
        </w:rPr>
        <w:t>A</w:t>
      </w:r>
      <w:r w:rsidR="00415D91" w:rsidRPr="00C03F43">
        <w:rPr>
          <w:rFonts w:ascii="Metro Nova Pro Cond" w:hAnsi="Metro Nova Pro Cond"/>
          <w:sz w:val="23"/>
          <w:szCs w:val="23"/>
        </w:rPr>
        <w:t xml:space="preserve"> primary goal</w:t>
      </w:r>
      <w:r w:rsidR="0036014B" w:rsidRPr="00C03F43">
        <w:rPr>
          <w:rFonts w:ascii="Metro Nova Pro Cond" w:hAnsi="Metro Nova Pro Cond"/>
          <w:sz w:val="23"/>
          <w:szCs w:val="23"/>
        </w:rPr>
        <w:t xml:space="preserve"> of</w:t>
      </w:r>
      <w:r w:rsidR="00415D91" w:rsidRPr="00C03F43">
        <w:rPr>
          <w:rFonts w:ascii="Metro Nova Pro Cond" w:hAnsi="Metro Nova Pro Cond"/>
          <w:sz w:val="23"/>
          <w:szCs w:val="23"/>
        </w:rPr>
        <w:t xml:space="preserve"> our admissions process is to have a good fit between advisors and students, and in most cases, students remain with the same advisor and the same research focus throughout the program. However, i</w:t>
      </w:r>
      <w:r w:rsidRPr="00C03F43">
        <w:rPr>
          <w:rFonts w:ascii="Metro Nova Pro Cond" w:hAnsi="Metro Nova Pro Cond"/>
          <w:sz w:val="23"/>
          <w:szCs w:val="23"/>
        </w:rPr>
        <w:t>f you contemplat</w:t>
      </w:r>
      <w:r w:rsidR="00F23794" w:rsidRPr="00C03F43">
        <w:rPr>
          <w:rFonts w:ascii="Metro Nova Pro Cond" w:hAnsi="Metro Nova Pro Cond"/>
          <w:sz w:val="23"/>
          <w:szCs w:val="23"/>
        </w:rPr>
        <w:t>e</w:t>
      </w:r>
      <w:r w:rsidRPr="00C03F43">
        <w:rPr>
          <w:rFonts w:ascii="Metro Nova Pro Cond" w:hAnsi="Metro Nova Pro Cond"/>
          <w:sz w:val="23"/>
          <w:szCs w:val="23"/>
        </w:rPr>
        <w:t xml:space="preserve"> a change in research focus, your first conversation should be with your current advisor</w:t>
      </w:r>
      <w:r w:rsidR="00F23794" w:rsidRPr="00C03F43">
        <w:rPr>
          <w:rFonts w:ascii="Metro Nova Pro Cond" w:hAnsi="Metro Nova Pro Cond"/>
          <w:sz w:val="23"/>
          <w:szCs w:val="23"/>
        </w:rPr>
        <w:t xml:space="preserve">; they are </w:t>
      </w:r>
      <w:r w:rsidRPr="00C03F43">
        <w:rPr>
          <w:rFonts w:ascii="Metro Nova Pro Cond" w:hAnsi="Metro Nova Pro Cond"/>
          <w:sz w:val="23"/>
          <w:szCs w:val="23"/>
        </w:rPr>
        <w:t xml:space="preserve">in the best position to help you navigate </w:t>
      </w:r>
      <w:r w:rsidR="00F23794" w:rsidRPr="00C03F43">
        <w:rPr>
          <w:rFonts w:ascii="Metro Nova Pro Cond" w:hAnsi="Metro Nova Pro Cond"/>
          <w:sz w:val="23"/>
          <w:szCs w:val="23"/>
        </w:rPr>
        <w:t>any</w:t>
      </w:r>
      <w:r w:rsidRPr="00C03F43">
        <w:rPr>
          <w:rFonts w:ascii="Metro Nova Pro Cond" w:hAnsi="Metro Nova Pro Cond"/>
          <w:sz w:val="23"/>
          <w:szCs w:val="23"/>
        </w:rPr>
        <w:t xml:space="preserve"> change. Students must complete the </w:t>
      </w:r>
      <w:hyperlink r:id="rId21" w:history="1">
        <w:r w:rsidRPr="00C03F43">
          <w:rPr>
            <w:rStyle w:val="Hyperlink"/>
            <w:rFonts w:ascii="Metro Nova Pro Cond" w:hAnsi="Metro Nova Pro Cond"/>
            <w:sz w:val="23"/>
            <w:szCs w:val="23"/>
          </w:rPr>
          <w:t>Change of Graduate Advisor</w:t>
        </w:r>
      </w:hyperlink>
      <w:r w:rsidRPr="00C03F43">
        <w:rPr>
          <w:rFonts w:ascii="Metro Nova Pro Cond" w:hAnsi="Metro Nova Pro Cond"/>
          <w:sz w:val="23"/>
          <w:szCs w:val="23"/>
        </w:rPr>
        <w:t xml:space="preserve"> form </w:t>
      </w:r>
      <w:r w:rsidR="00D031C3" w:rsidRPr="00C03F43">
        <w:rPr>
          <w:rFonts w:ascii="Metro Nova Pro Cond" w:hAnsi="Metro Nova Pro Cond"/>
          <w:sz w:val="23"/>
          <w:szCs w:val="23"/>
        </w:rPr>
        <w:t xml:space="preserve">(“Mentor Transition Form”) </w:t>
      </w:r>
      <w:r w:rsidR="00E16E2F" w:rsidRPr="00C03F43">
        <w:rPr>
          <w:rFonts w:ascii="Metro Nova Pro Cond" w:hAnsi="Metro Nova Pro Cond"/>
          <w:sz w:val="23"/>
          <w:szCs w:val="23"/>
        </w:rPr>
        <w:t xml:space="preserve">and revise any existing committee forms </w:t>
      </w:r>
      <w:r w:rsidRPr="00C03F43">
        <w:rPr>
          <w:rFonts w:ascii="Metro Nova Pro Cond" w:hAnsi="Metro Nova Pro Cond"/>
          <w:sz w:val="23"/>
          <w:szCs w:val="23"/>
        </w:rPr>
        <w:t xml:space="preserve">to transition between advisors. </w:t>
      </w:r>
      <w:r w:rsidRPr="00C03F43">
        <w:rPr>
          <w:rFonts w:ascii="Metro Nova Pro Cond" w:hAnsi="Metro Nova Pro Cond"/>
          <w:i/>
          <w:sz w:val="23"/>
          <w:szCs w:val="23"/>
          <w:u w:val="single"/>
        </w:rPr>
        <w:t xml:space="preserve">Students </w:t>
      </w:r>
      <w:r w:rsidR="00F23794" w:rsidRPr="00C03F43">
        <w:rPr>
          <w:rFonts w:ascii="Metro Nova Pro Cond" w:hAnsi="Metro Nova Pro Cond"/>
          <w:i/>
          <w:sz w:val="23"/>
          <w:szCs w:val="23"/>
          <w:u w:val="single"/>
        </w:rPr>
        <w:t>cannot</w:t>
      </w:r>
      <w:r w:rsidRPr="00C03F43">
        <w:rPr>
          <w:rFonts w:ascii="Metro Nova Pro Cond" w:hAnsi="Metro Nova Pro Cond"/>
          <w:i/>
          <w:sz w:val="23"/>
          <w:szCs w:val="23"/>
          <w:u w:val="single"/>
        </w:rPr>
        <w:t xml:space="preserve"> remain in the Department without a graduate advisor</w:t>
      </w:r>
      <w:r w:rsidRPr="00C03F43">
        <w:rPr>
          <w:rFonts w:ascii="Metro Nova Pro Cond" w:hAnsi="Metro Nova Pro Cond"/>
          <w:sz w:val="23"/>
          <w:szCs w:val="23"/>
        </w:rPr>
        <w:t>. Admission into a</w:t>
      </w:r>
      <w:r w:rsidR="00F23794" w:rsidRPr="00C03F43">
        <w:rPr>
          <w:rFonts w:ascii="Metro Nova Pro Cond" w:hAnsi="Metro Nova Pro Cond"/>
          <w:sz w:val="23"/>
          <w:szCs w:val="23"/>
        </w:rPr>
        <w:t xml:space="preserve"> training</w:t>
      </w:r>
      <w:r w:rsidRPr="00C03F43">
        <w:rPr>
          <w:rFonts w:ascii="Metro Nova Pro Cond" w:hAnsi="Metro Nova Pro Cond"/>
          <w:sz w:val="23"/>
          <w:szCs w:val="23"/>
        </w:rPr>
        <w:t xml:space="preserve"> area of specialization does not constitute a commitment </w:t>
      </w:r>
      <w:r w:rsidR="009767DD" w:rsidRPr="00C03F43">
        <w:rPr>
          <w:rFonts w:ascii="Metro Nova Pro Cond" w:hAnsi="Metro Nova Pro Cond"/>
          <w:sz w:val="23"/>
          <w:szCs w:val="23"/>
        </w:rPr>
        <w:t xml:space="preserve">by you </w:t>
      </w:r>
      <w:r w:rsidRPr="00C03F43">
        <w:rPr>
          <w:rFonts w:ascii="Metro Nova Pro Cond" w:hAnsi="Metro Nova Pro Cond"/>
          <w:sz w:val="23"/>
          <w:szCs w:val="23"/>
        </w:rPr>
        <w:t>to remain in that area throughout your graduate career</w:t>
      </w:r>
      <w:r w:rsidR="00F23794" w:rsidRPr="00C03F43">
        <w:rPr>
          <w:rFonts w:ascii="Metro Nova Pro Cond" w:hAnsi="Metro Nova Pro Cond"/>
          <w:sz w:val="23"/>
          <w:szCs w:val="23"/>
        </w:rPr>
        <w:t xml:space="preserve">; </w:t>
      </w:r>
      <w:r w:rsidR="008425FE" w:rsidRPr="00C03F43">
        <w:rPr>
          <w:rFonts w:ascii="Metro Nova Pro Cond" w:hAnsi="Metro Nova Pro Cond"/>
          <w:sz w:val="23"/>
          <w:szCs w:val="23"/>
        </w:rPr>
        <w:t>s</w:t>
      </w:r>
      <w:r w:rsidR="009767DD" w:rsidRPr="00C03F43">
        <w:rPr>
          <w:rFonts w:ascii="Metro Nova Pro Cond" w:hAnsi="Metro Nova Pro Cond"/>
          <w:sz w:val="23"/>
          <w:szCs w:val="23"/>
        </w:rPr>
        <w:t>tudents must apply to the Department for permission to transfer area</w:t>
      </w:r>
      <w:r w:rsidR="00F23794" w:rsidRPr="00C03F43">
        <w:rPr>
          <w:rFonts w:ascii="Metro Nova Pro Cond" w:hAnsi="Metro Nova Pro Cond"/>
          <w:sz w:val="23"/>
          <w:szCs w:val="23"/>
        </w:rPr>
        <w:t>s</w:t>
      </w:r>
      <w:r w:rsidR="009767DD" w:rsidRPr="00C03F43">
        <w:rPr>
          <w:rFonts w:ascii="Metro Nova Pro Cond" w:hAnsi="Metro Nova Pro Cond"/>
          <w:sz w:val="23"/>
          <w:szCs w:val="23"/>
        </w:rPr>
        <w:t>.</w:t>
      </w:r>
      <w:r w:rsidRPr="00C03F43">
        <w:rPr>
          <w:rFonts w:ascii="Metro Nova Pro Cond" w:hAnsi="Metro Nova Pro Cond"/>
          <w:sz w:val="23"/>
          <w:szCs w:val="23"/>
        </w:rPr>
        <w:t xml:space="preserve"> </w:t>
      </w:r>
      <w:r w:rsidR="00F23794" w:rsidRPr="00C03F43">
        <w:rPr>
          <w:rFonts w:ascii="Metro Nova Pro Cond" w:hAnsi="Metro Nova Pro Cond"/>
          <w:sz w:val="23"/>
          <w:szCs w:val="23"/>
        </w:rPr>
        <w:t xml:space="preserve">However, Experimental </w:t>
      </w:r>
      <w:r w:rsidR="009767DD" w:rsidRPr="00C03F43">
        <w:rPr>
          <w:rFonts w:ascii="Metro Nova Pro Cond" w:hAnsi="Metro Nova Pro Cond"/>
          <w:sz w:val="23"/>
          <w:szCs w:val="23"/>
        </w:rPr>
        <w:t>students</w:t>
      </w:r>
      <w:r w:rsidRPr="00C03F43">
        <w:rPr>
          <w:rFonts w:ascii="Metro Nova Pro Cond" w:hAnsi="Metro Nova Pro Cond"/>
          <w:sz w:val="23"/>
          <w:szCs w:val="23"/>
        </w:rPr>
        <w:t xml:space="preserve"> cannot transfer into the </w:t>
      </w:r>
      <w:r w:rsidR="00F23794" w:rsidRPr="00C03F43">
        <w:rPr>
          <w:rFonts w:ascii="Metro Nova Pro Cond" w:hAnsi="Metro Nova Pro Cond"/>
          <w:sz w:val="23"/>
          <w:szCs w:val="23"/>
        </w:rPr>
        <w:t>C</w:t>
      </w:r>
      <w:r w:rsidRPr="00C03F43">
        <w:rPr>
          <w:rFonts w:ascii="Metro Nova Pro Cond" w:hAnsi="Metro Nova Pro Cond"/>
          <w:sz w:val="23"/>
          <w:szCs w:val="23"/>
        </w:rPr>
        <w:t xml:space="preserve">linical program without </w:t>
      </w:r>
      <w:r w:rsidR="00F23794" w:rsidRPr="00C03F43">
        <w:rPr>
          <w:rFonts w:ascii="Metro Nova Pro Cond" w:hAnsi="Metro Nova Pro Cond"/>
          <w:sz w:val="23"/>
          <w:szCs w:val="23"/>
        </w:rPr>
        <w:t xml:space="preserve">formally </w:t>
      </w:r>
      <w:r w:rsidRPr="00C03F43">
        <w:rPr>
          <w:rFonts w:ascii="Metro Nova Pro Cond" w:hAnsi="Metro Nova Pro Cond"/>
          <w:sz w:val="23"/>
          <w:szCs w:val="23"/>
        </w:rPr>
        <w:t>re-applying</w:t>
      </w:r>
      <w:r w:rsidR="009767DD" w:rsidRPr="00C03F43">
        <w:rPr>
          <w:rFonts w:ascii="Metro Nova Pro Cond" w:hAnsi="Metro Nova Pro Cond"/>
          <w:sz w:val="23"/>
          <w:szCs w:val="23"/>
        </w:rPr>
        <w:t xml:space="preserve"> for admission</w:t>
      </w:r>
      <w:r w:rsidR="00F23794" w:rsidRPr="00C03F43">
        <w:rPr>
          <w:rFonts w:ascii="Metro Nova Pro Cond" w:hAnsi="Metro Nova Pro Cond"/>
          <w:sz w:val="23"/>
          <w:szCs w:val="23"/>
        </w:rPr>
        <w:t xml:space="preserve"> to the Department</w:t>
      </w:r>
      <w:r w:rsidR="009767DD" w:rsidRPr="00C03F43">
        <w:rPr>
          <w:rFonts w:ascii="Metro Nova Pro Cond" w:hAnsi="Metro Nova Pro Cond"/>
          <w:sz w:val="23"/>
          <w:szCs w:val="23"/>
        </w:rPr>
        <w:t>.</w:t>
      </w:r>
    </w:p>
    <w:p w14:paraId="36A7DA12" w14:textId="210F3F09" w:rsidR="00920C85" w:rsidRPr="00C03F43" w:rsidRDefault="009420AB" w:rsidP="003A2CC1">
      <w:pPr>
        <w:spacing w:after="120"/>
        <w:rPr>
          <w:rFonts w:ascii="Metro Nova Pro Cond" w:hAnsi="Metro Nova Pro Cond"/>
          <w:sz w:val="23"/>
          <w:szCs w:val="23"/>
        </w:rPr>
      </w:pPr>
      <w:r w:rsidRPr="00C03F43">
        <w:rPr>
          <w:rFonts w:ascii="Metro Nova Pro Cond" w:hAnsi="Metro Nova Pro Cond"/>
          <w:sz w:val="23"/>
          <w:szCs w:val="23"/>
        </w:rPr>
        <w:t>All s</w:t>
      </w:r>
      <w:r w:rsidR="00D372F8" w:rsidRPr="00C03F43">
        <w:rPr>
          <w:rFonts w:ascii="Metro Nova Pro Cond" w:hAnsi="Metro Nova Pro Cond"/>
          <w:sz w:val="23"/>
          <w:szCs w:val="23"/>
        </w:rPr>
        <w:t>tudents are expected to demonstrate competence in research and have the skills and professional standards to apply the knowledge of the discipline competently and ethically in their daily lives and careers.</w:t>
      </w:r>
      <w:r w:rsidRPr="00C03F43">
        <w:rPr>
          <w:rFonts w:ascii="Metro Nova Pro Cond" w:hAnsi="Metro Nova Pro Cond"/>
          <w:sz w:val="23"/>
          <w:szCs w:val="23"/>
        </w:rPr>
        <w:t xml:space="preserve"> </w:t>
      </w:r>
      <w:r w:rsidR="00A823C7" w:rsidRPr="00C03F43">
        <w:rPr>
          <w:rFonts w:ascii="Metro Nova Pro Cond" w:hAnsi="Metro Nova Pro Cond"/>
          <w:sz w:val="23"/>
          <w:szCs w:val="23"/>
        </w:rPr>
        <w:t>We expect high quality r</w:t>
      </w:r>
      <w:r w:rsidR="00D372F8" w:rsidRPr="00C03F43">
        <w:rPr>
          <w:rFonts w:ascii="Metro Nova Pro Cond" w:hAnsi="Metro Nova Pro Cond"/>
          <w:sz w:val="23"/>
          <w:szCs w:val="23"/>
        </w:rPr>
        <w:t xml:space="preserve">esearch </w:t>
      </w:r>
      <w:r w:rsidR="00A823C7" w:rsidRPr="00C03F43">
        <w:rPr>
          <w:rFonts w:ascii="Metro Nova Pro Cond" w:hAnsi="Metro Nova Pro Cond"/>
          <w:sz w:val="23"/>
          <w:szCs w:val="23"/>
        </w:rPr>
        <w:t>and will assess</w:t>
      </w:r>
      <w:r w:rsidR="00D372F8" w:rsidRPr="00C03F43">
        <w:rPr>
          <w:rFonts w:ascii="Metro Nova Pro Cond" w:hAnsi="Metro Nova Pro Cond"/>
          <w:sz w:val="23"/>
          <w:szCs w:val="23"/>
        </w:rPr>
        <w:t xml:space="preserve"> students on their competence in developing and carrying out research. </w:t>
      </w:r>
      <w:r w:rsidR="00920C85" w:rsidRPr="00C03F43">
        <w:rPr>
          <w:rFonts w:ascii="Metro Nova Pro Cond" w:hAnsi="Metro Nova Pro Cond"/>
          <w:sz w:val="23"/>
          <w:szCs w:val="23"/>
        </w:rPr>
        <w:t>The goal of the Terminal MA degree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as well as the MA-PhD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is to develop competence in core areas of psychology </w:t>
      </w:r>
      <w:r w:rsidR="00A823C7" w:rsidRPr="00C03F43">
        <w:rPr>
          <w:rFonts w:ascii="Metro Nova Pro Cond" w:hAnsi="Metro Nova Pro Cond"/>
          <w:sz w:val="23"/>
          <w:szCs w:val="23"/>
        </w:rPr>
        <w:t>and</w:t>
      </w:r>
      <w:r w:rsidR="00920C85" w:rsidRPr="00C03F43">
        <w:rPr>
          <w:rFonts w:ascii="Metro Nova Pro Cond" w:hAnsi="Metro Nova Pro Cond"/>
          <w:sz w:val="23"/>
          <w:szCs w:val="23"/>
        </w:rPr>
        <w:t xml:space="preserve"> in the methods of the discipline</w:t>
      </w:r>
      <w:r w:rsidR="002E5EAC" w:rsidRPr="00C03F43">
        <w:rPr>
          <w:rFonts w:ascii="Metro Nova Pro Cond" w:hAnsi="Metro Nova Pro Cond"/>
          <w:sz w:val="23"/>
          <w:szCs w:val="23"/>
        </w:rPr>
        <w:t xml:space="preserve">. </w:t>
      </w:r>
      <w:r w:rsidR="00920C85" w:rsidRPr="00C03F43">
        <w:rPr>
          <w:rFonts w:ascii="Metro Nova Pro Cond" w:hAnsi="Metro Nova Pro Cond"/>
          <w:sz w:val="23"/>
          <w:szCs w:val="23"/>
        </w:rPr>
        <w:t>Students specializing in cognitive, developmental, or social psychology engage in basic or applied research but not in clinical activities</w:t>
      </w:r>
      <w:r w:rsidR="00FE1387" w:rsidRPr="00C03F43">
        <w:rPr>
          <w:rFonts w:ascii="Metro Nova Pro Cond" w:hAnsi="Metro Nova Pro Cond"/>
          <w:sz w:val="23"/>
          <w:szCs w:val="23"/>
        </w:rPr>
        <w:t>.</w:t>
      </w:r>
      <w:r w:rsidR="005D4BD0" w:rsidRPr="00C03F43">
        <w:rPr>
          <w:rFonts w:ascii="Metro Nova Pro Cond" w:hAnsi="Metro Nova Pro Cond"/>
          <w:sz w:val="23"/>
          <w:szCs w:val="23"/>
        </w:rPr>
        <w:t xml:space="preserve"> </w:t>
      </w:r>
    </w:p>
    <w:p w14:paraId="60F1F4D7" w14:textId="77777777" w:rsidR="00C374B5" w:rsidRPr="00C03F43" w:rsidRDefault="00C374B5" w:rsidP="003A2CC1">
      <w:pPr>
        <w:spacing w:after="120"/>
        <w:rPr>
          <w:rFonts w:ascii="Metro Nova Pro Cond" w:hAnsi="Metro Nova Pro Cond"/>
          <w:sz w:val="23"/>
          <w:szCs w:val="23"/>
        </w:rPr>
      </w:pPr>
    </w:p>
    <w:p w14:paraId="0DCA2195" w14:textId="412040B5" w:rsidR="00C65501" w:rsidRPr="00112BD5" w:rsidRDefault="00C65501" w:rsidP="00112BD5">
      <w:pPr>
        <w:pStyle w:val="Heading2"/>
      </w:pPr>
      <w:bookmarkStart w:id="10" w:name="_Toc53490612"/>
      <w:r w:rsidRPr="00112BD5">
        <w:t>Experimental programs</w:t>
      </w:r>
      <w:bookmarkEnd w:id="10"/>
    </w:p>
    <w:p w14:paraId="1E77001C" w14:textId="5848510B"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Experimental programs </w:t>
      </w:r>
      <w:r w:rsidR="00A823C7" w:rsidRPr="00C03F43">
        <w:rPr>
          <w:rFonts w:ascii="Metro Nova Pro Cond" w:hAnsi="Metro Nova Pro Cond"/>
          <w:sz w:val="23"/>
          <w:szCs w:val="23"/>
        </w:rPr>
        <w:t>comprise</w:t>
      </w:r>
      <w:r w:rsidRPr="00C03F43">
        <w:rPr>
          <w:rFonts w:ascii="Metro Nova Pro Cond" w:hAnsi="Metro Nova Pro Cond"/>
          <w:sz w:val="23"/>
          <w:szCs w:val="23"/>
        </w:rPr>
        <w:t xml:space="preserve"> </w:t>
      </w:r>
      <w:r w:rsidR="00A823C7" w:rsidRPr="00C03F43">
        <w:rPr>
          <w:rFonts w:ascii="Metro Nova Pro Cond" w:hAnsi="Metro Nova Pro Cond"/>
          <w:sz w:val="23"/>
          <w:szCs w:val="23"/>
        </w:rPr>
        <w:t>C</w:t>
      </w:r>
      <w:r w:rsidRPr="00C03F43">
        <w:rPr>
          <w:rFonts w:ascii="Metro Nova Pro Cond" w:hAnsi="Metro Nova Pro Cond"/>
          <w:sz w:val="23"/>
          <w:szCs w:val="23"/>
        </w:rPr>
        <w:t xml:space="preserve">ognitive, Developmental, and Social Psychology. We also have faculty with specializations in Quantitative Psychology. The areas are combined for administrative purposes under the Experimental Program </w:t>
      </w:r>
      <w:r w:rsidR="00FE1387" w:rsidRPr="00C03F43">
        <w:rPr>
          <w:rFonts w:ascii="Metro Nova Pro Cond" w:hAnsi="Metro Nova Pro Cond"/>
          <w:sz w:val="23"/>
          <w:szCs w:val="23"/>
        </w:rPr>
        <w:t>Head</w:t>
      </w:r>
      <w:r w:rsidR="00DD1D1B" w:rsidRPr="00C03F43">
        <w:rPr>
          <w:rFonts w:ascii="Metro Nova Pro Cond" w:hAnsi="Metro Nova Pro Cond"/>
          <w:sz w:val="23"/>
          <w:szCs w:val="23"/>
        </w:rPr>
        <w:t>,</w:t>
      </w:r>
      <w:r w:rsidRPr="00C03F43">
        <w:rPr>
          <w:rFonts w:ascii="Metro Nova Pro Cond" w:hAnsi="Metro Nova Pro Cond"/>
          <w:sz w:val="23"/>
          <w:szCs w:val="23"/>
        </w:rPr>
        <w:t xml:space="preserve"> but </w:t>
      </w:r>
      <w:r w:rsidR="00DD1D1B" w:rsidRPr="00C03F43">
        <w:rPr>
          <w:rFonts w:ascii="Metro Nova Pro Cond" w:hAnsi="Metro Nova Pro Cond"/>
          <w:sz w:val="23"/>
          <w:szCs w:val="23"/>
        </w:rPr>
        <w:t xml:space="preserve">they </w:t>
      </w:r>
      <w:r w:rsidRPr="00C03F43">
        <w:rPr>
          <w:rFonts w:ascii="Metro Nova Pro Cond" w:hAnsi="Metro Nova Pro Cond"/>
          <w:sz w:val="23"/>
          <w:szCs w:val="23"/>
        </w:rPr>
        <w:t xml:space="preserve">may be considered as separate programs in many respects, including </w:t>
      </w:r>
      <w:r w:rsidR="00A823C7" w:rsidRPr="00C03F43">
        <w:rPr>
          <w:rFonts w:ascii="Metro Nova Pro Cond" w:hAnsi="Metro Nova Pro Cond"/>
          <w:sz w:val="23"/>
          <w:szCs w:val="23"/>
        </w:rPr>
        <w:t>the</w:t>
      </w:r>
      <w:r w:rsidRPr="00C03F43">
        <w:rPr>
          <w:rFonts w:ascii="Metro Nova Pro Cond" w:hAnsi="Metro Nova Pro Cond"/>
          <w:sz w:val="23"/>
          <w:szCs w:val="23"/>
        </w:rPr>
        <w:t xml:space="preserve"> courses offered, degree specialt</w:t>
      </w:r>
      <w:r w:rsidR="00A823C7" w:rsidRPr="00C03F43">
        <w:rPr>
          <w:rFonts w:ascii="Metro Nova Pro Cond" w:hAnsi="Metro Nova Pro Cond"/>
          <w:sz w:val="23"/>
          <w:szCs w:val="23"/>
        </w:rPr>
        <w:t>ies</w:t>
      </w:r>
      <w:r w:rsidRPr="00C03F43">
        <w:rPr>
          <w:rFonts w:ascii="Metro Nova Pro Cond" w:hAnsi="Metro Nova Pro Cond"/>
          <w:sz w:val="23"/>
          <w:szCs w:val="23"/>
        </w:rPr>
        <w:t>, and faculty research foc</w:t>
      </w:r>
      <w:r w:rsidR="005D4BD0" w:rsidRPr="00C03F43">
        <w:rPr>
          <w:rFonts w:ascii="Metro Nova Pro Cond" w:hAnsi="Metro Nova Pro Cond"/>
          <w:sz w:val="23"/>
          <w:szCs w:val="23"/>
        </w:rPr>
        <w:t>i</w:t>
      </w:r>
      <w:r w:rsidRPr="00C03F43">
        <w:rPr>
          <w:rFonts w:ascii="Metro Nova Pro Cond" w:hAnsi="Metro Nova Pro Cond"/>
          <w:sz w:val="23"/>
          <w:szCs w:val="23"/>
        </w:rPr>
        <w:t xml:space="preserve">. </w:t>
      </w:r>
      <w:r w:rsidR="004A45DB" w:rsidRPr="00C03F43">
        <w:rPr>
          <w:rFonts w:ascii="Metro Nova Pro Cond" w:hAnsi="Metro Nova Pro Cond"/>
          <w:sz w:val="23"/>
          <w:szCs w:val="23"/>
        </w:rPr>
        <w:t>F</w:t>
      </w:r>
      <w:r w:rsidRPr="00C03F43">
        <w:rPr>
          <w:rFonts w:ascii="Metro Nova Pro Cond" w:hAnsi="Metro Nova Pro Cond"/>
          <w:sz w:val="23"/>
          <w:szCs w:val="23"/>
        </w:rPr>
        <w:t>aculty and graduate students collaborate on re</w:t>
      </w:r>
      <w:r w:rsidR="004A45DB" w:rsidRPr="00C03F43">
        <w:rPr>
          <w:rFonts w:ascii="Metro Nova Pro Cond" w:hAnsi="Metro Nova Pro Cond"/>
          <w:sz w:val="23"/>
          <w:szCs w:val="23"/>
        </w:rPr>
        <w:t xml:space="preserve">search across </w:t>
      </w:r>
      <w:r w:rsidR="00A823C7" w:rsidRPr="00C03F43">
        <w:rPr>
          <w:rFonts w:ascii="Metro Nova Pro Cond" w:hAnsi="Metro Nova Pro Cond"/>
          <w:sz w:val="23"/>
          <w:szCs w:val="23"/>
        </w:rPr>
        <w:t>all</w:t>
      </w:r>
      <w:r w:rsidR="004A45DB" w:rsidRPr="00C03F43">
        <w:rPr>
          <w:rFonts w:ascii="Metro Nova Pro Cond" w:hAnsi="Metro Nova Pro Cond"/>
          <w:sz w:val="23"/>
          <w:szCs w:val="23"/>
        </w:rPr>
        <w:t xml:space="preserve"> areas, </w:t>
      </w:r>
      <w:r w:rsidRPr="00C03F43">
        <w:rPr>
          <w:rFonts w:ascii="Metro Nova Pro Cond" w:hAnsi="Metro Nova Pro Cond"/>
          <w:sz w:val="23"/>
          <w:szCs w:val="23"/>
        </w:rPr>
        <w:t xml:space="preserve">including </w:t>
      </w:r>
      <w:r w:rsidR="004A45DB" w:rsidRPr="00C03F43">
        <w:rPr>
          <w:rFonts w:ascii="Metro Nova Pro Cond" w:hAnsi="Metro Nova Pro Cond"/>
          <w:sz w:val="23"/>
          <w:szCs w:val="23"/>
        </w:rPr>
        <w:t xml:space="preserve">Clinical. </w:t>
      </w:r>
      <w:r w:rsidRPr="00C03F43">
        <w:rPr>
          <w:rFonts w:ascii="Metro Nova Pro Cond" w:hAnsi="Metro Nova Pro Cond"/>
          <w:sz w:val="23"/>
          <w:szCs w:val="23"/>
        </w:rPr>
        <w:t xml:space="preserve">Our webpage notes specific research groups and </w:t>
      </w:r>
      <w:hyperlink r:id="rId22" w:history="1">
        <w:r w:rsidRPr="00C03F43">
          <w:rPr>
            <w:rStyle w:val="Hyperlink"/>
            <w:rFonts w:ascii="Metro Nova Pro Cond" w:hAnsi="Metro Nova Pro Cond"/>
            <w:sz w:val="23"/>
            <w:szCs w:val="23"/>
          </w:rPr>
          <w:t>interest area hubs</w:t>
        </w:r>
      </w:hyperlink>
      <w:r w:rsidRPr="00C03F43">
        <w:rPr>
          <w:rFonts w:ascii="Metro Nova Pro Cond" w:hAnsi="Metro Nova Pro Cond"/>
          <w:sz w:val="23"/>
          <w:szCs w:val="23"/>
        </w:rPr>
        <w:t>.</w:t>
      </w:r>
    </w:p>
    <w:p w14:paraId="564C07BD" w14:textId="448E09ED"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Psychology Department offers two graduate training tracks in Experimental Psychology and students may apply to either or both tracks. One track (the </w:t>
      </w:r>
      <w:r w:rsidRPr="00C03F43">
        <w:rPr>
          <w:rFonts w:ascii="Metro Nova Pro Cond" w:hAnsi="Metro Nova Pro Cond"/>
          <w:i/>
          <w:sz w:val="23"/>
          <w:szCs w:val="23"/>
        </w:rPr>
        <w:t>Terminal MA program</w:t>
      </w:r>
      <w:r w:rsidRPr="00C03F43">
        <w:rPr>
          <w:rFonts w:ascii="Metro Nova Pro Cond" w:hAnsi="Metro Nova Pro Cond"/>
          <w:sz w:val="23"/>
          <w:szCs w:val="23"/>
        </w:rPr>
        <w:t xml:space="preserve">) leads to a terminal Master of Arts in General Experimental Psychology. The other track (the </w:t>
      </w:r>
      <w:r w:rsidRPr="00C03F43">
        <w:rPr>
          <w:rFonts w:ascii="Metro Nova Pro Cond" w:hAnsi="Metro Nova Pro Cond"/>
          <w:i/>
          <w:sz w:val="23"/>
          <w:szCs w:val="23"/>
        </w:rPr>
        <w:t>MA-PhD program</w:t>
      </w:r>
      <w:r w:rsidRPr="00C03F43">
        <w:rPr>
          <w:rFonts w:ascii="Metro Nova Pro Cond" w:hAnsi="Metro Nova Pro Cond"/>
          <w:sz w:val="23"/>
          <w:szCs w:val="23"/>
        </w:rPr>
        <w:t>) leads to a Ph.D. with specialization in cognitive, developmental</w:t>
      </w:r>
      <w:r w:rsidR="002E5EAC" w:rsidRPr="00C03F43">
        <w:rPr>
          <w:rFonts w:ascii="Metro Nova Pro Cond" w:hAnsi="Metro Nova Pro Cond"/>
          <w:sz w:val="23"/>
          <w:szCs w:val="23"/>
        </w:rPr>
        <w:t>, or</w:t>
      </w:r>
      <w:r w:rsidRPr="00C03F43">
        <w:rPr>
          <w:rFonts w:ascii="Metro Nova Pro Cond" w:hAnsi="Metro Nova Pro Cond"/>
          <w:sz w:val="23"/>
          <w:szCs w:val="23"/>
        </w:rPr>
        <w:t xml:space="preserve"> social psychology. Students admitted into either track must complete all the requirements of their Master of Arts degree specified below. </w:t>
      </w:r>
      <w:r w:rsidR="00A823C7" w:rsidRPr="00C03F43">
        <w:rPr>
          <w:rFonts w:ascii="Metro Nova Pro Cond" w:hAnsi="Metro Nova Pro Cond"/>
          <w:sz w:val="23"/>
          <w:szCs w:val="23"/>
        </w:rPr>
        <w:t xml:space="preserve">The culmination of this program is the completion and defense of a thesis based on original </w:t>
      </w:r>
      <w:r w:rsidR="00DD1D1B" w:rsidRPr="00C03F43">
        <w:rPr>
          <w:rFonts w:ascii="Metro Nova Pro Cond" w:hAnsi="Metro Nova Pro Cond"/>
          <w:sz w:val="23"/>
          <w:szCs w:val="23"/>
        </w:rPr>
        <w:t>empirical</w:t>
      </w:r>
      <w:r w:rsidR="00A823C7" w:rsidRPr="00C03F43">
        <w:rPr>
          <w:rFonts w:ascii="Metro Nova Pro Cond" w:hAnsi="Metro Nova Pro Cond"/>
          <w:sz w:val="23"/>
          <w:szCs w:val="23"/>
        </w:rPr>
        <w:t xml:space="preserve"> research. </w:t>
      </w:r>
      <w:r w:rsidRPr="00C03F43">
        <w:rPr>
          <w:rFonts w:ascii="Metro Nova Pro Cond" w:hAnsi="Metro Nova Pro Cond"/>
          <w:sz w:val="23"/>
          <w:szCs w:val="23"/>
        </w:rPr>
        <w:t xml:space="preserve">Students admitted into the terminal Master of Arts degree track may </w:t>
      </w:r>
      <w:r w:rsidR="00DD1D1B" w:rsidRPr="00C03F43">
        <w:rPr>
          <w:rFonts w:ascii="Metro Nova Pro Cond" w:hAnsi="Metro Nova Pro Cond"/>
          <w:sz w:val="23"/>
          <w:szCs w:val="23"/>
        </w:rPr>
        <w:t xml:space="preserve">formally </w:t>
      </w:r>
      <w:r w:rsidRPr="00C03F43">
        <w:rPr>
          <w:rFonts w:ascii="Metro Nova Pro Cond" w:hAnsi="Metro Nova Pro Cond"/>
          <w:sz w:val="23"/>
          <w:szCs w:val="23"/>
        </w:rPr>
        <w:t xml:space="preserve">apply to the MA-PhD track in anticipation of meeting </w:t>
      </w:r>
      <w:r w:rsidR="00A823C7" w:rsidRPr="00C03F43">
        <w:rPr>
          <w:rFonts w:ascii="Metro Nova Pro Cond" w:hAnsi="Metro Nova Pro Cond"/>
          <w:sz w:val="23"/>
          <w:szCs w:val="23"/>
        </w:rPr>
        <w:t xml:space="preserve">their program </w:t>
      </w:r>
      <w:r w:rsidRPr="00C03F43">
        <w:rPr>
          <w:rFonts w:ascii="Metro Nova Pro Cond" w:hAnsi="Metro Nova Pro Cond"/>
          <w:sz w:val="23"/>
          <w:szCs w:val="23"/>
        </w:rPr>
        <w:t>requirements</w:t>
      </w:r>
      <w:r w:rsidR="00A823C7" w:rsidRPr="00C03F43">
        <w:rPr>
          <w:rFonts w:ascii="Metro Nova Pro Cond" w:hAnsi="Metro Nova Pro Cond"/>
          <w:sz w:val="23"/>
          <w:szCs w:val="23"/>
        </w:rPr>
        <w:t xml:space="preserve"> (although admission is not guaranteed)</w:t>
      </w:r>
      <w:r w:rsidRPr="00C03F43">
        <w:rPr>
          <w:rFonts w:ascii="Metro Nova Pro Cond" w:hAnsi="Metro Nova Pro Cond"/>
          <w:sz w:val="23"/>
          <w:szCs w:val="23"/>
        </w:rPr>
        <w:t xml:space="preserve">. </w:t>
      </w:r>
    </w:p>
    <w:p w14:paraId="3DD1C822" w14:textId="2232D89D" w:rsidR="0041209D"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MA-PhD students begin as Master’s degree students and are </w:t>
      </w:r>
      <w:r w:rsidR="00A823C7" w:rsidRPr="00C03F43">
        <w:rPr>
          <w:rFonts w:ascii="Metro Nova Pro Cond" w:hAnsi="Metro Nova Pro Cond"/>
          <w:sz w:val="23"/>
          <w:szCs w:val="23"/>
        </w:rPr>
        <w:t>admitted</w:t>
      </w:r>
      <w:r w:rsidRPr="00C03F43">
        <w:rPr>
          <w:rFonts w:ascii="Metro Nova Pro Cond" w:hAnsi="Metro Nova Pro Cond"/>
          <w:sz w:val="23"/>
          <w:szCs w:val="23"/>
        </w:rPr>
        <w:t xml:space="preserve"> to the PhD program </w:t>
      </w:r>
      <w:r w:rsidR="00A823C7" w:rsidRPr="00C03F43">
        <w:rPr>
          <w:rFonts w:ascii="Metro Nova Pro Cond" w:hAnsi="Metro Nova Pro Cond"/>
          <w:sz w:val="23"/>
          <w:szCs w:val="23"/>
        </w:rPr>
        <w:t>when all</w:t>
      </w:r>
      <w:r w:rsidRPr="00C03F43">
        <w:rPr>
          <w:rFonts w:ascii="Metro Nova Pro Cond" w:hAnsi="Metro Nova Pro Cond"/>
          <w:sz w:val="23"/>
          <w:szCs w:val="23"/>
        </w:rPr>
        <w:t xml:space="preserve"> requirements for the Master’s degree at UNCG have been met. Credit hour and course requirements for the Master’s and PhD are listed in The Graduate School Bulletin and are </w:t>
      </w:r>
      <w:r w:rsidR="00A823C7" w:rsidRPr="00C03F43">
        <w:rPr>
          <w:rFonts w:ascii="Metro Nova Pro Cond" w:hAnsi="Metro Nova Pro Cond"/>
          <w:sz w:val="23"/>
          <w:szCs w:val="23"/>
        </w:rPr>
        <w:t>detailed</w:t>
      </w:r>
      <w:r w:rsidRPr="00C03F43">
        <w:rPr>
          <w:rFonts w:ascii="Metro Nova Pro Cond" w:hAnsi="Metro Nova Pro Cond"/>
          <w:sz w:val="23"/>
          <w:szCs w:val="23"/>
        </w:rPr>
        <w:t xml:space="preserve"> in this </w:t>
      </w:r>
      <w:r w:rsidR="00A823C7" w:rsidRPr="00C03F43">
        <w:rPr>
          <w:rFonts w:ascii="Metro Nova Pro Cond" w:hAnsi="Metro Nova Pro Cond"/>
          <w:sz w:val="23"/>
          <w:szCs w:val="23"/>
        </w:rPr>
        <w:t>H</w:t>
      </w:r>
      <w:r w:rsidRPr="00C03F43">
        <w:rPr>
          <w:rFonts w:ascii="Metro Nova Pro Cond" w:hAnsi="Metro Nova Pro Cond"/>
          <w:sz w:val="23"/>
          <w:szCs w:val="23"/>
        </w:rPr>
        <w:t>andbook.</w:t>
      </w:r>
    </w:p>
    <w:p w14:paraId="13ACCA7E" w14:textId="77777777" w:rsidR="00A224CA" w:rsidRPr="00C03F43" w:rsidRDefault="00A224CA" w:rsidP="002E5EAC">
      <w:pPr>
        <w:spacing w:after="120"/>
        <w:rPr>
          <w:rFonts w:ascii="Metro Nova Pro Cond" w:hAnsi="Metro Nova Pro Cond"/>
          <w:sz w:val="23"/>
          <w:szCs w:val="23"/>
        </w:rPr>
      </w:pPr>
    </w:p>
    <w:p w14:paraId="1CF2DBD0" w14:textId="04DBEAF5" w:rsidR="00F4773C" w:rsidRPr="00022180" w:rsidRDefault="00702CF7" w:rsidP="00112BD5">
      <w:pPr>
        <w:pStyle w:val="Heading1"/>
      </w:pPr>
      <w:bookmarkStart w:id="11" w:name="_Toc53490613"/>
      <w:r w:rsidRPr="00022180">
        <w:t>New student information</w:t>
      </w:r>
      <w:bookmarkEnd w:id="11"/>
    </w:p>
    <w:p w14:paraId="2BE775E8" w14:textId="124A32BB" w:rsidR="00DD6991" w:rsidRDefault="00DD6991" w:rsidP="00A26D59">
      <w:pPr>
        <w:spacing w:after="120"/>
        <w:rPr>
          <w:rFonts w:ascii="Metro Nova Pro Cond" w:hAnsi="Metro Nova Pro Cond"/>
          <w:sz w:val="23"/>
          <w:szCs w:val="23"/>
        </w:rPr>
      </w:pPr>
      <w:r w:rsidRPr="00C03F43">
        <w:rPr>
          <w:rFonts w:ascii="Metro Nova Pro Cond" w:hAnsi="Metro Nova Pro Cond"/>
          <w:sz w:val="23"/>
          <w:szCs w:val="23"/>
        </w:rPr>
        <w:t>Please review your welcome letter carefully for specific information about transitioning to graduate studies in Psychology at UNCG</w:t>
      </w:r>
      <w:r w:rsidR="001B745C" w:rsidRPr="00C03F43">
        <w:rPr>
          <w:rFonts w:ascii="Metro Nova Pro Cond" w:hAnsi="Metro Nova Pro Cond"/>
          <w:sz w:val="23"/>
          <w:szCs w:val="23"/>
        </w:rPr>
        <w:t>.</w:t>
      </w:r>
      <w:r w:rsidRPr="00C03F43">
        <w:rPr>
          <w:rFonts w:ascii="Metro Nova Pro Cond" w:hAnsi="Metro Nova Pro Cond"/>
          <w:sz w:val="23"/>
          <w:szCs w:val="23"/>
        </w:rPr>
        <w:t xml:space="preserve"> The checklists below are provided to assist you in ensuring that all required steps are taken. If you have any questions regarding these requirements, </w:t>
      </w:r>
      <w:r w:rsidR="00A326E8" w:rsidRPr="00C03F43">
        <w:rPr>
          <w:rFonts w:ascii="Metro Nova Pro Cond" w:hAnsi="Metro Nova Pro Cond"/>
          <w:sz w:val="23"/>
          <w:szCs w:val="23"/>
        </w:rPr>
        <w:t xml:space="preserve">please </w:t>
      </w:r>
      <w:r w:rsidRPr="00C03F43">
        <w:rPr>
          <w:rFonts w:ascii="Metro Nova Pro Cond" w:hAnsi="Metro Nova Pro Cond"/>
          <w:sz w:val="23"/>
          <w:szCs w:val="23"/>
        </w:rPr>
        <w:t>contact the Graduate Administrative Assistant.</w:t>
      </w:r>
    </w:p>
    <w:p w14:paraId="4388F95D" w14:textId="77777777" w:rsidR="00EE7D3C" w:rsidRPr="00EE7D3C" w:rsidRDefault="00EE7D3C" w:rsidP="00A26D59">
      <w:pPr>
        <w:spacing w:after="120"/>
        <w:rPr>
          <w:rFonts w:ascii="Metro Nova Pro Cond" w:hAnsi="Metro Nova Pro Cond"/>
          <w:sz w:val="16"/>
          <w:szCs w:val="16"/>
        </w:rPr>
      </w:pPr>
    </w:p>
    <w:p w14:paraId="5EF8C9BD"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69A319B9" w14:textId="66E0F3E0" w:rsidR="00241C20" w:rsidRPr="00022180" w:rsidRDefault="00512BA4" w:rsidP="00112BD5">
      <w:pPr>
        <w:pStyle w:val="Heading2"/>
      </w:pPr>
      <w:bookmarkStart w:id="12" w:name="_Toc53490614"/>
      <w:r w:rsidRPr="00022180">
        <w:t>Checklist for before and at arrival</w:t>
      </w:r>
      <w:bookmarkEnd w:id="12"/>
      <w:r w:rsidRPr="00022180">
        <w:t xml:space="preserve"> </w:t>
      </w:r>
    </w:p>
    <w:p w14:paraId="311EC33F" w14:textId="77777777" w:rsidR="00DD6991" w:rsidRPr="00C374B5" w:rsidRDefault="00DD6991" w:rsidP="00A26D59">
      <w:pPr>
        <w:spacing w:after="120"/>
        <w:rPr>
          <w:rFonts w:ascii="Metro Nova Pro Cond" w:hAnsi="Metro Nova Pro Cond" w:cstheme="minorHAnsi"/>
          <w:sz w:val="22"/>
          <w:szCs w:val="22"/>
        </w:rPr>
      </w:pPr>
      <w:r w:rsidRPr="00C374B5">
        <w:rPr>
          <w:rFonts w:ascii="Metro Nova Pro Cond" w:hAnsi="Metro Nova Pro Cond" w:cstheme="minorHAnsi"/>
          <w:sz w:val="22"/>
          <w:szCs w:val="22"/>
        </w:rPr>
        <w:t>(</w:t>
      </w:r>
      <w:r w:rsidR="00880728" w:rsidRPr="00C374B5">
        <w:rPr>
          <w:rFonts w:ascii="Metro Nova Pro Cond" w:hAnsi="Metro Nova Pro Cond" w:cstheme="minorHAnsi"/>
          <w:sz w:val="22"/>
          <w:szCs w:val="22"/>
        </w:rPr>
        <w:t>P</w:t>
      </w:r>
      <w:r w:rsidRPr="00C374B5">
        <w:rPr>
          <w:rFonts w:ascii="Metro Nova Pro Cond" w:hAnsi="Metro Nova Pro Cond" w:cstheme="minorHAnsi"/>
          <w:sz w:val="22"/>
          <w:szCs w:val="22"/>
        </w:rPr>
        <w:t>rintable version</w:t>
      </w:r>
      <w:r w:rsidR="00880728" w:rsidRPr="00C374B5">
        <w:rPr>
          <w:rFonts w:ascii="Metro Nova Pro Cond" w:hAnsi="Metro Nova Pro Cond" w:cstheme="minorHAnsi"/>
          <w:sz w:val="22"/>
          <w:szCs w:val="22"/>
        </w:rPr>
        <w:t xml:space="preserve"> available on </w:t>
      </w:r>
      <w:hyperlink r:id="rId23" w:history="1">
        <w:r w:rsidR="00880728" w:rsidRPr="00C374B5">
          <w:rPr>
            <w:rStyle w:val="Hyperlink"/>
            <w:rFonts w:ascii="Metro Nova Pro Cond" w:hAnsi="Metro Nova Pro Cond" w:cstheme="minorHAnsi"/>
            <w:sz w:val="22"/>
            <w:szCs w:val="22"/>
          </w:rPr>
          <w:t>forms webpage</w:t>
        </w:r>
      </w:hyperlink>
      <w:r w:rsidRPr="00C374B5">
        <w:rPr>
          <w:rFonts w:ascii="Metro Nova Pro Cond" w:hAnsi="Metro Nova Pro Cond" w:cstheme="minorHAnsi"/>
          <w:sz w:val="22"/>
          <w:szCs w:val="22"/>
        </w:rPr>
        <w:t>)</w:t>
      </w:r>
    </w:p>
    <w:p w14:paraId="04351717"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Before arriving</w:t>
      </w:r>
    </w:p>
    <w:p w14:paraId="03C3809C"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Set up your UNCG email account (do ASAP, your undergrad email may be closing soon)</w:t>
      </w:r>
    </w:p>
    <w:p w14:paraId="7E299D6F"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Read the entire Psychology Graduate Student Handbook</w:t>
      </w:r>
    </w:p>
    <w:p w14:paraId="1D89B771"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b/>
          <w:u w:val="single"/>
        </w:rPr>
      </w:pPr>
      <w:r w:rsidRPr="00C374B5">
        <w:rPr>
          <w:rFonts w:ascii="Metro Nova Pro Cond" w:hAnsi="Metro Nova Pro Cond" w:cstheme="minorHAnsi"/>
        </w:rPr>
        <w:t>Review all graduate student information on the department website</w:t>
      </w:r>
    </w:p>
    <w:p w14:paraId="474F374D"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Complete CITI training online (required by IRB before you can do any research)</w:t>
      </w:r>
    </w:p>
    <w:p w14:paraId="4509693A"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Building and Campus Access</w:t>
      </w:r>
    </w:p>
    <w:p w14:paraId="1516B143"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Get your Spartan Card from the Spartan Card center in the EUC</w:t>
      </w:r>
    </w:p>
    <w:p w14:paraId="229B0CFE"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form to request keys and Spartan Card access to Eberhart</w:t>
      </w:r>
    </w:p>
    <w:p w14:paraId="314E21D9" w14:textId="70F44849"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Buy a parking permit </w:t>
      </w:r>
      <w:r w:rsidR="000D6D1F" w:rsidRPr="00C374B5">
        <w:rPr>
          <w:rFonts w:ascii="Metro Nova Pro Cond" w:hAnsi="Metro Nova Pro Cond" w:cstheme="minorHAnsi"/>
        </w:rPr>
        <w:t>(or make other arrangements for parking near campus)</w:t>
      </w:r>
    </w:p>
    <w:p w14:paraId="1D7556CE"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Graduate Assistantship</w:t>
      </w:r>
    </w:p>
    <w:p w14:paraId="398FCF90"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I-9 form to verify eligibility to work in the U.S.</w:t>
      </w:r>
    </w:p>
    <w:p w14:paraId="5D1AA00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Set up direct deposit with UNCG for your paycheck</w:t>
      </w:r>
    </w:p>
    <w:p w14:paraId="617A08C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Contact the professor(s) you will be a Teaching Assistant for about your TA duties</w:t>
      </w:r>
    </w:p>
    <w:p w14:paraId="21AFAB23"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Discuss with your advisor what your Research Assistant duties will be</w:t>
      </w:r>
    </w:p>
    <w:p w14:paraId="6B452651"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 xml:space="preserve">Evidence of In-State Residency </w:t>
      </w:r>
    </w:p>
    <w:p w14:paraId="56DBF200"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cs="Times New Roman"/>
        </w:rPr>
      </w:pPr>
      <w:r w:rsidRPr="00C374B5">
        <w:rPr>
          <w:rFonts w:ascii="Metro Nova Pro Cond" w:hAnsi="Metro Nova Pro Cond"/>
        </w:rPr>
        <w:t>Lease or Purchase Real estate in NC</w:t>
      </w:r>
    </w:p>
    <w:p w14:paraId="7D6832BC"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to vote in NC</w:t>
      </w:r>
    </w:p>
    <w:p w14:paraId="216F4CC3"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Obtain a NC Driver’s License</w:t>
      </w:r>
      <w:r w:rsidR="007A1350" w:rsidRPr="00C374B5">
        <w:rPr>
          <w:rFonts w:ascii="Metro Nova Pro Cond" w:hAnsi="Metro Nova Pro Cond"/>
        </w:rPr>
        <w:t xml:space="preserve"> (you will have to retake a DMV test)</w:t>
      </w:r>
    </w:p>
    <w:p w14:paraId="45E08F0F"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your car in NC (NC license required first)</w:t>
      </w:r>
    </w:p>
    <w:p w14:paraId="52DD1175" w14:textId="43090580" w:rsidR="005D4BD0" w:rsidRPr="00C374B5" w:rsidRDefault="007406E3"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 xml:space="preserve">Begin 12 months of continuous residence in NC. </w:t>
      </w:r>
      <w:r w:rsidR="005D4BD0" w:rsidRPr="00C374B5">
        <w:rPr>
          <w:rFonts w:ascii="Metro Nova Pro Cond" w:hAnsi="Metro Nova Pro Cond"/>
        </w:rPr>
        <w:t xml:space="preserve">Note: These </w:t>
      </w:r>
      <w:r w:rsidRPr="00C374B5">
        <w:rPr>
          <w:rFonts w:ascii="Metro Nova Pro Cond" w:hAnsi="Metro Nova Pro Cond"/>
        </w:rPr>
        <w:t>acts</w:t>
      </w:r>
      <w:r w:rsidR="005D4BD0" w:rsidRPr="00C374B5">
        <w:rPr>
          <w:rFonts w:ascii="Metro Nova Pro Cond" w:hAnsi="Metro Nova Pro Cond"/>
        </w:rPr>
        <w:t xml:space="preserve"> should be accomplished </w:t>
      </w:r>
      <w:r w:rsidRPr="00C374B5">
        <w:rPr>
          <w:rFonts w:ascii="Metro Nova Pro Cond" w:hAnsi="Metro Nova Pro Cond"/>
        </w:rPr>
        <w:t>ASAP</w:t>
      </w:r>
      <w:r w:rsidR="005D4BD0" w:rsidRPr="00C374B5">
        <w:rPr>
          <w:rFonts w:ascii="Metro Nova Pro Cond" w:hAnsi="Metro Nova Pro Cond"/>
        </w:rPr>
        <w:t xml:space="preserve">. Your 12-month residency requirement does not begin until </w:t>
      </w:r>
      <w:r w:rsidR="00E524C6" w:rsidRPr="00C374B5">
        <w:rPr>
          <w:rFonts w:ascii="Metro Nova Pro Cond" w:hAnsi="Metro Nova Pro Cond"/>
          <w:u w:val="single"/>
        </w:rPr>
        <w:t>ALL</w:t>
      </w:r>
      <w:r w:rsidR="005D4BD0" w:rsidRPr="00C374B5">
        <w:rPr>
          <w:rFonts w:ascii="Metro Nova Pro Cond" w:hAnsi="Metro Nova Pro Cond"/>
          <w:u w:val="single"/>
        </w:rPr>
        <w:t xml:space="preserve"> st</w:t>
      </w:r>
      <w:r w:rsidR="002E5EAC" w:rsidRPr="00C374B5">
        <w:rPr>
          <w:rFonts w:ascii="Metro Nova Pro Cond" w:hAnsi="Metro Nova Pro Cond"/>
          <w:u w:val="single"/>
        </w:rPr>
        <w:t>e</w:t>
      </w:r>
      <w:r w:rsidR="005D4BD0" w:rsidRPr="00C374B5">
        <w:rPr>
          <w:rFonts w:ascii="Metro Nova Pro Cond" w:hAnsi="Metro Nova Pro Cond"/>
          <w:u w:val="single"/>
        </w:rPr>
        <w:t>ps a</w:t>
      </w:r>
      <w:r w:rsidRPr="00C374B5">
        <w:rPr>
          <w:rFonts w:ascii="Metro Nova Pro Cond" w:hAnsi="Metro Nova Pro Cond"/>
          <w:u w:val="single"/>
        </w:rPr>
        <w:t>re</w:t>
      </w:r>
      <w:r w:rsidR="005D4BD0" w:rsidRPr="00C374B5">
        <w:rPr>
          <w:rFonts w:ascii="Metro Nova Pro Cond" w:hAnsi="Metro Nova Pro Cond"/>
          <w:u w:val="single"/>
        </w:rPr>
        <w:t xml:space="preserve"> completed. </w:t>
      </w:r>
    </w:p>
    <w:p w14:paraId="05F39BA3" w14:textId="5189C5D0"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Course Registration</w:t>
      </w:r>
    </w:p>
    <w:p w14:paraId="6DA65F6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Review the course requirements for the graduate curriculum</w:t>
      </w:r>
    </w:p>
    <w:p w14:paraId="22A7E70A" w14:textId="31EB32BE"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Submit any information about previous graduate work to </w:t>
      </w:r>
      <w:r w:rsidR="00FE1387" w:rsidRPr="00C374B5">
        <w:rPr>
          <w:rFonts w:ascii="Metro Nova Pro Cond" w:hAnsi="Metro Nova Pro Cond" w:cstheme="minorHAnsi"/>
        </w:rPr>
        <w:t>your advisor and the</w:t>
      </w:r>
      <w:r w:rsidR="00F920B8">
        <w:rPr>
          <w:rFonts w:ascii="Metro Nova Pro Cond" w:hAnsi="Metro Nova Pro Cond" w:cstheme="minorHAnsi"/>
        </w:rPr>
        <w:t xml:space="preserve"> GPD </w:t>
      </w:r>
      <w:r w:rsidRPr="00C374B5">
        <w:rPr>
          <w:rFonts w:ascii="Metro Nova Pro Cond" w:hAnsi="Metro Nova Pro Cond" w:cstheme="minorHAnsi"/>
        </w:rPr>
        <w:t xml:space="preserve"> for evaluation of transfer credit</w:t>
      </w:r>
    </w:p>
    <w:p w14:paraId="1E5729A6"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Consult with your advisor to construct a personal plan of study to meet all requirements</w:t>
      </w:r>
    </w:p>
    <w:p w14:paraId="10E595E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Register for Fall Classes after department orientation</w:t>
      </w:r>
    </w:p>
    <w:p w14:paraId="1A62F160" w14:textId="5DD5A3A5"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Purchase any required textbooks</w:t>
      </w:r>
    </w:p>
    <w:p w14:paraId="60D2B661" w14:textId="77777777" w:rsidR="0044664E" w:rsidRPr="00C374B5" w:rsidRDefault="0044664E" w:rsidP="007406E3">
      <w:pPr>
        <w:pStyle w:val="ListParagraph"/>
        <w:shd w:val="clear" w:color="auto" w:fill="FFFFFF"/>
        <w:spacing w:before="0" w:after="0"/>
        <w:ind w:left="0"/>
        <w:contextualSpacing w:val="0"/>
        <w:textAlignment w:val="top"/>
        <w:rPr>
          <w:rFonts w:ascii="Metro Nova Pro Cond" w:hAnsi="Metro Nova Pro Cond" w:cstheme="minorHAnsi"/>
          <w:b/>
          <w:sz w:val="24"/>
          <w:szCs w:val="24"/>
        </w:rPr>
      </w:pPr>
      <w:r w:rsidRPr="00C374B5">
        <w:rPr>
          <w:rFonts w:ascii="Metro Nova Pro Cond" w:hAnsi="Metro Nova Pro Cond" w:cstheme="minorHAnsi"/>
          <w:b/>
          <w:sz w:val="24"/>
          <w:szCs w:val="24"/>
        </w:rPr>
        <w:t>Student requirements</w:t>
      </w:r>
    </w:p>
    <w:p w14:paraId="0EABA486"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Accept or waive UNCG health insurance (some type of health insurance is required)</w:t>
      </w:r>
    </w:p>
    <w:p w14:paraId="69D350C4"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Provide Student Health Services with your Immunization Record</w:t>
      </w:r>
    </w:p>
    <w:p w14:paraId="6ACE4FDC"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Pay student fees (or set up payroll deduction)</w:t>
      </w:r>
    </w:p>
    <w:p w14:paraId="07DA90E7"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If necessary, complete student loan deferment forms</w:t>
      </w:r>
    </w:p>
    <w:p w14:paraId="66F5A9A2" w14:textId="24F93E8D"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Mandatory Orientations</w:t>
      </w:r>
    </w:p>
    <w:p w14:paraId="7979A322"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Register for TA training (registration is required)</w:t>
      </w:r>
    </w:p>
    <w:p w14:paraId="4A745626" w14:textId="6DA5EF42"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TA training </w:t>
      </w:r>
      <w:r w:rsidR="007406E3" w:rsidRPr="00C374B5">
        <w:rPr>
          <w:rFonts w:ascii="Metro Nova Pro Cond" w:hAnsi="Metro Nova Pro Cond" w:cstheme="minorHAnsi"/>
        </w:rPr>
        <w:t>(date and time noted in welcome letter)</w:t>
      </w:r>
    </w:p>
    <w:p w14:paraId="10E2C561" w14:textId="77777777" w:rsidR="007406E3"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UNCG Graduate School Orientation </w:t>
      </w:r>
      <w:r w:rsidR="007406E3" w:rsidRPr="00C374B5">
        <w:rPr>
          <w:rFonts w:ascii="Metro Nova Pro Cond" w:hAnsi="Metro Nova Pro Cond" w:cstheme="minorHAnsi"/>
        </w:rPr>
        <w:t>(date and time noted in welcome letter)</w:t>
      </w:r>
    </w:p>
    <w:p w14:paraId="351CFB17" w14:textId="28D0EF0D" w:rsidR="007406E3"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Psychology Graduate Student Orientation </w:t>
      </w:r>
      <w:r w:rsidR="007406E3" w:rsidRPr="00C374B5">
        <w:rPr>
          <w:rFonts w:ascii="Metro Nova Pro Cond" w:hAnsi="Metro Nova Pro Cond" w:cstheme="minorHAnsi"/>
        </w:rPr>
        <w:t>(date and time noted in welcome letter)</w:t>
      </w:r>
    </w:p>
    <w:p w14:paraId="726F9E36" w14:textId="77777777" w:rsidR="00EE7D3C" w:rsidRDefault="00EE7D3C" w:rsidP="00EE7D3C">
      <w:pPr>
        <w:pStyle w:val="ListParagraph"/>
        <w:spacing w:before="0" w:after="0"/>
        <w:contextualSpacing w:val="0"/>
        <w:rPr>
          <w:rFonts w:ascii="Metro Nova Pro Cond" w:hAnsi="Metro Nova Pro Cond" w:cstheme="minorHAnsi"/>
        </w:rPr>
      </w:pPr>
    </w:p>
    <w:p w14:paraId="4F11F6BA"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7325B541" w14:textId="0960510C" w:rsidR="00241C20" w:rsidRPr="00022180" w:rsidRDefault="00241C20" w:rsidP="00112BD5">
      <w:pPr>
        <w:pStyle w:val="Heading2"/>
      </w:pPr>
      <w:bookmarkStart w:id="13" w:name="_Toc53490615"/>
      <w:r w:rsidRPr="00022180">
        <w:t>First semester checklist</w:t>
      </w:r>
      <w:bookmarkEnd w:id="13"/>
      <w:r w:rsidRPr="00022180">
        <w:t xml:space="preserve"> </w:t>
      </w:r>
    </w:p>
    <w:p w14:paraId="08A77C0C" w14:textId="77777777" w:rsidR="00880728" w:rsidRPr="0036014B" w:rsidRDefault="00880728" w:rsidP="007406E3">
      <w:pPr>
        <w:spacing w:after="120"/>
        <w:rPr>
          <w:rFonts w:ascii="Metro Nova Pro Cond" w:hAnsi="Metro Nova Pro Cond" w:cstheme="minorHAnsi"/>
          <w:sz w:val="22"/>
          <w:szCs w:val="22"/>
        </w:rPr>
      </w:pPr>
      <w:r w:rsidRPr="0036014B">
        <w:rPr>
          <w:rFonts w:ascii="Metro Nova Pro Cond" w:hAnsi="Metro Nova Pro Cond" w:cstheme="minorHAnsi"/>
          <w:sz w:val="22"/>
          <w:szCs w:val="22"/>
        </w:rPr>
        <w:t xml:space="preserve">(Printable version available on </w:t>
      </w:r>
      <w:hyperlink r:id="rId24" w:history="1">
        <w:r w:rsidRPr="0036014B">
          <w:rPr>
            <w:rStyle w:val="Hyperlink"/>
            <w:rFonts w:ascii="Metro Nova Pro Cond" w:hAnsi="Metro Nova Pro Cond" w:cstheme="minorHAnsi"/>
            <w:sz w:val="22"/>
            <w:szCs w:val="22"/>
          </w:rPr>
          <w:t>forms webpage</w:t>
        </w:r>
      </w:hyperlink>
      <w:r w:rsidRPr="0036014B">
        <w:rPr>
          <w:rFonts w:ascii="Metro Nova Pro Cond" w:hAnsi="Metro Nova Pro Cond" w:cstheme="minorHAnsi"/>
          <w:sz w:val="22"/>
          <w:szCs w:val="22"/>
        </w:rPr>
        <w:t>)</w:t>
      </w:r>
    </w:p>
    <w:p w14:paraId="1C4E8E89" w14:textId="4F5635C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Begin individual research. </w:t>
      </w:r>
      <w:r w:rsidR="00A823C7" w:rsidRPr="0036014B">
        <w:rPr>
          <w:rFonts w:ascii="Metro Nova Pro Cond" w:hAnsi="Metro Nova Pro Cond" w:cstheme="minorHAnsi"/>
        </w:rPr>
        <w:t>W</w:t>
      </w:r>
      <w:r w:rsidRPr="0036014B">
        <w:rPr>
          <w:rFonts w:ascii="Metro Nova Pro Cond" w:hAnsi="Metro Nova Pro Cond" w:cstheme="minorHAnsi"/>
        </w:rPr>
        <w:t xml:space="preserve">ork with your advisor to establish </w:t>
      </w:r>
      <w:r w:rsidR="00EE7D3C">
        <w:rPr>
          <w:rFonts w:ascii="Metro Nova Pro Cond" w:hAnsi="Metro Nova Pro Cond" w:cstheme="minorHAnsi"/>
        </w:rPr>
        <w:t>a</w:t>
      </w:r>
      <w:r w:rsidRPr="0036014B">
        <w:rPr>
          <w:rFonts w:ascii="Metro Nova Pro Cond" w:hAnsi="Metro Nova Pro Cond" w:cstheme="minorHAnsi"/>
        </w:rPr>
        <w:t xml:space="preserve"> </w:t>
      </w:r>
      <w:r w:rsidR="00A823C7" w:rsidRPr="0036014B">
        <w:rPr>
          <w:rFonts w:ascii="Metro Nova Pro Cond" w:hAnsi="Metro Nova Pro Cond" w:cstheme="minorHAnsi"/>
        </w:rPr>
        <w:t>program</w:t>
      </w:r>
      <w:r w:rsidRPr="0036014B">
        <w:rPr>
          <w:rFonts w:ascii="Metro Nova Pro Cond" w:hAnsi="Metro Nova Pro Cond" w:cstheme="minorHAnsi"/>
        </w:rPr>
        <w:t xml:space="preserve"> of research, which is typically closely related to your advisor’s </w:t>
      </w:r>
      <w:r w:rsidR="00A823C7" w:rsidRPr="0036014B">
        <w:rPr>
          <w:rFonts w:ascii="Metro Nova Pro Cond" w:hAnsi="Metro Nova Pro Cond" w:cstheme="minorHAnsi"/>
        </w:rPr>
        <w:t>expertise</w:t>
      </w:r>
      <w:r w:rsidRPr="0036014B">
        <w:rPr>
          <w:rFonts w:ascii="Metro Nova Pro Cond" w:hAnsi="Metro Nova Pro Cond" w:cstheme="minorHAnsi"/>
        </w:rPr>
        <w:t>. Completing a thesis or dissertation requires original scholarly work, so preparation should begin in your first semester.</w:t>
      </w:r>
      <w:r w:rsidR="00DD1D1B" w:rsidRPr="0036014B">
        <w:rPr>
          <w:rFonts w:ascii="Metro Nova Pro Cond" w:hAnsi="Metro Nova Pro Cond" w:cstheme="minorHAnsi"/>
        </w:rPr>
        <w:t xml:space="preserve"> </w:t>
      </w:r>
      <w:r w:rsidR="00DD1D1B" w:rsidRPr="0036014B">
        <w:rPr>
          <w:rFonts w:ascii="Metro Nova Pro Cond" w:hAnsi="Metro Nova Pro Cond" w:cstheme="minorHAnsi"/>
          <w:i/>
        </w:rPr>
        <w:t>Experimental students will formally begin this process via the PSY 605 practicum course</w:t>
      </w:r>
      <w:r w:rsidR="00DD1D1B" w:rsidRPr="0036014B">
        <w:rPr>
          <w:rFonts w:ascii="Metro Nova Pro Cond" w:hAnsi="Metro Nova Pro Cond" w:cstheme="minorHAnsi"/>
        </w:rPr>
        <w:t>.</w:t>
      </w:r>
    </w:p>
    <w:p w14:paraId="0CBEDDC3" w14:textId="44C01E0C"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Attend department colloquia.</w:t>
      </w:r>
      <w:r w:rsidRPr="0036014B">
        <w:rPr>
          <w:rFonts w:ascii="Metro Nova Pro Cond" w:hAnsi="Metro Nova Pro Cond" w:cstheme="minorHAnsi"/>
        </w:rPr>
        <w:t xml:space="preserve">  </w:t>
      </w:r>
      <w:r w:rsidR="00EE7D3C">
        <w:rPr>
          <w:rFonts w:ascii="Metro Nova Pro Cond" w:hAnsi="Metro Nova Pro Cond" w:cstheme="minorHAnsi"/>
        </w:rPr>
        <w:t>D</w:t>
      </w:r>
      <w:r w:rsidRPr="0036014B">
        <w:rPr>
          <w:rFonts w:ascii="Metro Nova Pro Cond" w:hAnsi="Metro Nova Pro Cond" w:cstheme="minorHAnsi"/>
        </w:rPr>
        <w:t>epartment colloquia are mandatory</w:t>
      </w:r>
      <w:r w:rsidR="00EE7D3C">
        <w:rPr>
          <w:rFonts w:ascii="Metro Nova Pro Cond" w:hAnsi="Metro Nova Pro Cond" w:cstheme="minorHAnsi"/>
        </w:rPr>
        <w:t>;</w:t>
      </w:r>
      <w:r w:rsidRPr="0036014B">
        <w:rPr>
          <w:rFonts w:ascii="Metro Nova Pro Cond" w:hAnsi="Metro Nova Pro Cond" w:cstheme="minorHAnsi"/>
        </w:rPr>
        <w:t xml:space="preserve"> absences will be noted on your annual evaluation. </w:t>
      </w:r>
    </w:p>
    <w:p w14:paraId="114E39F7" w14:textId="3E99403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Attend every class. </w:t>
      </w:r>
      <w:r w:rsidRPr="0036014B">
        <w:rPr>
          <w:rFonts w:ascii="Metro Nova Pro Cond" w:hAnsi="Metro Nova Pro Cond" w:cstheme="minorHAnsi"/>
        </w:rPr>
        <w:t>Unexcused absences in class are unacceptable in graduate school. Contact the professor directly if you have an emergency</w:t>
      </w:r>
      <w:r w:rsidR="007A1350" w:rsidRPr="0036014B">
        <w:rPr>
          <w:rFonts w:ascii="Metro Nova Pro Cond" w:hAnsi="Metro Nova Pro Cond" w:cstheme="minorHAnsi"/>
        </w:rPr>
        <w:t xml:space="preserve"> or other professional commitment (such as </w:t>
      </w:r>
      <w:r w:rsidR="00200723" w:rsidRPr="0036014B">
        <w:rPr>
          <w:rFonts w:ascii="Metro Nova Pro Cond" w:hAnsi="Metro Nova Pro Cond" w:cstheme="minorHAnsi"/>
        </w:rPr>
        <w:t xml:space="preserve">an </w:t>
      </w:r>
      <w:r w:rsidR="007A1350" w:rsidRPr="0036014B">
        <w:rPr>
          <w:rFonts w:ascii="Metro Nova Pro Cond" w:hAnsi="Metro Nova Pro Cond" w:cstheme="minorHAnsi"/>
        </w:rPr>
        <w:t>academic conference)</w:t>
      </w:r>
      <w:r w:rsidRPr="0036014B">
        <w:rPr>
          <w:rFonts w:ascii="Metro Nova Pro Cond" w:hAnsi="Metro Nova Pro Cond" w:cstheme="minorHAnsi"/>
        </w:rPr>
        <w:t>.</w:t>
      </w:r>
    </w:p>
    <w:p w14:paraId="01126E15" w14:textId="73E5386E"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Read all assigned material</w:t>
      </w:r>
      <w:r w:rsidR="00200723" w:rsidRPr="0036014B">
        <w:rPr>
          <w:rFonts w:ascii="Metro Nova Pro Cond" w:hAnsi="Metro Nova Pro Cond" w:cstheme="minorHAnsi"/>
          <w:b/>
        </w:rPr>
        <w:t>s</w:t>
      </w:r>
      <w:r w:rsidRPr="0036014B">
        <w:rPr>
          <w:rFonts w:ascii="Metro Nova Pro Cond" w:hAnsi="Metro Nova Pro Cond" w:cstheme="minorHAnsi"/>
          <w:b/>
        </w:rPr>
        <w:t xml:space="preserve">. </w:t>
      </w:r>
      <w:r w:rsidRPr="0036014B">
        <w:rPr>
          <w:rFonts w:ascii="Metro Nova Pro Cond" w:hAnsi="Metro Nova Pro Cond" w:cstheme="minorHAnsi"/>
        </w:rPr>
        <w:t>Graduate classes require active discussion, so you must prepare by reading all the material before each class.</w:t>
      </w:r>
    </w:p>
    <w:p w14:paraId="3B15DBB1" w14:textId="2D1929CB"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Complete all assignments. </w:t>
      </w:r>
      <w:r w:rsidRPr="0036014B">
        <w:rPr>
          <w:rFonts w:ascii="Metro Nova Pro Cond" w:hAnsi="Metro Nova Pro Cond" w:cstheme="minorHAnsi"/>
        </w:rPr>
        <w:t>Whether</w:t>
      </w:r>
      <w:r w:rsidR="00200723" w:rsidRPr="0036014B">
        <w:rPr>
          <w:rFonts w:ascii="Metro Nova Pro Cond" w:hAnsi="Metro Nova Pro Cond" w:cstheme="minorHAnsi"/>
        </w:rPr>
        <w:t xml:space="preserve"> or not</w:t>
      </w:r>
      <w:r w:rsidRPr="0036014B">
        <w:rPr>
          <w:rFonts w:ascii="Metro Nova Pro Cond" w:hAnsi="Metro Nova Pro Cond" w:cstheme="minorHAnsi"/>
        </w:rPr>
        <w:t xml:space="preserve"> they are graded, all assignments must be completed and turned in on time. </w:t>
      </w:r>
    </w:p>
    <w:p w14:paraId="5099FAC1" w14:textId="11EEDD39" w:rsidR="0044664E" w:rsidRPr="0036014B" w:rsidRDefault="00200723"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Earn</w:t>
      </w:r>
      <w:r w:rsidR="0044664E" w:rsidRPr="0036014B">
        <w:rPr>
          <w:rFonts w:ascii="Metro Nova Pro Cond" w:hAnsi="Metro Nova Pro Cond" w:cstheme="minorHAnsi"/>
          <w:b/>
        </w:rPr>
        <w:t xml:space="preserve"> at least a B in every course</w:t>
      </w:r>
      <w:r w:rsidR="005342F2" w:rsidRPr="0036014B">
        <w:rPr>
          <w:rFonts w:ascii="Metro Nova Pro Cond" w:hAnsi="Metro Nova Pro Cond" w:cstheme="minorHAnsi"/>
          <w:b/>
        </w:rPr>
        <w:t xml:space="preserve"> for doctoral program</w:t>
      </w:r>
      <w:r w:rsidR="0044664E" w:rsidRPr="0036014B">
        <w:rPr>
          <w:rFonts w:ascii="Metro Nova Pro Cond" w:hAnsi="Metro Nova Pro Cond" w:cstheme="minorHAnsi"/>
        </w:rPr>
        <w:t xml:space="preserve">. Grades of B- or lower </w:t>
      </w:r>
      <w:r w:rsidR="005D4BD0" w:rsidRPr="0036014B">
        <w:rPr>
          <w:rFonts w:ascii="Metro Nova Pro Cond" w:hAnsi="Metro Nova Pro Cond" w:cstheme="minorHAnsi"/>
        </w:rPr>
        <w:t xml:space="preserve">indicate that you have </w:t>
      </w:r>
      <w:r w:rsidR="007406E3" w:rsidRPr="0036014B">
        <w:rPr>
          <w:rFonts w:ascii="Metro Nova Pro Cond" w:hAnsi="Metro Nova Pro Cond" w:cstheme="minorHAnsi"/>
        </w:rPr>
        <w:t>n</w:t>
      </w:r>
      <w:r w:rsidR="005D4BD0" w:rsidRPr="0036014B">
        <w:rPr>
          <w:rFonts w:ascii="Metro Nova Pro Cond" w:hAnsi="Metro Nova Pro Cond" w:cstheme="minorHAnsi"/>
        </w:rPr>
        <w:t xml:space="preserve">ot mastered the required competency in this area and therefore </w:t>
      </w:r>
      <w:r w:rsidR="0044664E" w:rsidRPr="0036014B">
        <w:rPr>
          <w:rFonts w:ascii="Metro Nova Pro Cond" w:hAnsi="Metro Nova Pro Cond" w:cstheme="minorHAnsi"/>
        </w:rPr>
        <w:t xml:space="preserve">cannot count toward your </w:t>
      </w:r>
      <w:r w:rsidR="00FE1387" w:rsidRPr="0036014B">
        <w:rPr>
          <w:rFonts w:ascii="Metro Nova Pro Cond" w:hAnsi="Metro Nova Pro Cond" w:cstheme="minorHAnsi"/>
        </w:rPr>
        <w:t>doctoral</w:t>
      </w:r>
      <w:r w:rsidR="0044664E" w:rsidRPr="0036014B">
        <w:rPr>
          <w:rFonts w:ascii="Metro Nova Pro Cond" w:hAnsi="Metro Nova Pro Cond" w:cstheme="minorHAnsi"/>
        </w:rPr>
        <w:t xml:space="preserve"> degree and will require the creation of a remediation plan </w:t>
      </w:r>
      <w:r w:rsidR="00FE1387" w:rsidRPr="0036014B">
        <w:rPr>
          <w:rFonts w:ascii="Metro Nova Pro Cond" w:hAnsi="Metro Nova Pro Cond" w:cstheme="minorHAnsi"/>
        </w:rPr>
        <w:t>(</w:t>
      </w:r>
      <w:r w:rsidR="00FE1387" w:rsidRPr="0036014B">
        <w:rPr>
          <w:rFonts w:ascii="Metro Nova Pro Cond" w:hAnsi="Metro Nova Pro Cond" w:cstheme="minorHAnsi"/>
          <w:i/>
        </w:rPr>
        <w:t xml:space="preserve">B- grades </w:t>
      </w:r>
      <w:r w:rsidR="00FE1387" w:rsidRPr="0036014B">
        <w:rPr>
          <w:rFonts w:ascii="Metro Nova Pro Cond" w:hAnsi="Metro Nova Pro Cond" w:cstheme="minorHAnsi"/>
          <w:i/>
          <w:u w:val="single"/>
        </w:rPr>
        <w:t>do</w:t>
      </w:r>
      <w:r w:rsidR="00FE1387" w:rsidRPr="0036014B">
        <w:rPr>
          <w:rFonts w:ascii="Metro Nova Pro Cond" w:hAnsi="Metro Nova Pro Cond" w:cstheme="minorHAnsi"/>
          <w:i/>
        </w:rPr>
        <w:t xml:space="preserve"> count toward the Terminal MA program</w:t>
      </w:r>
      <w:r w:rsidR="00FE1387" w:rsidRPr="0036014B">
        <w:rPr>
          <w:rFonts w:ascii="Metro Nova Pro Cond" w:hAnsi="Metro Nova Pro Cond" w:cstheme="minorHAnsi"/>
        </w:rPr>
        <w:t>)</w:t>
      </w:r>
      <w:r w:rsidR="0044664E" w:rsidRPr="0036014B">
        <w:rPr>
          <w:rFonts w:ascii="Metro Nova Pro Cond" w:hAnsi="Metro Nova Pro Cond" w:cstheme="minorHAnsi"/>
        </w:rPr>
        <w:t>.</w:t>
      </w:r>
    </w:p>
    <w:p w14:paraId="3E35A12B" w14:textId="53AF3B36"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Fulfill your TA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will likely be assigned as a teaching assistant for one or more professors. You </w:t>
      </w:r>
      <w:r w:rsidR="00200723" w:rsidRPr="0036014B">
        <w:rPr>
          <w:rFonts w:ascii="Metro Nova Pro Cond" w:hAnsi="Metro Nova Pro Cond" w:cstheme="minorHAnsi"/>
        </w:rPr>
        <w:t>must</w:t>
      </w:r>
      <w:r w:rsidRPr="0036014B">
        <w:rPr>
          <w:rFonts w:ascii="Metro Nova Pro Cond" w:hAnsi="Metro Nova Pro Cond" w:cstheme="minorHAnsi"/>
        </w:rPr>
        <w:t xml:space="preserve"> complete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TA duties, </w:t>
      </w:r>
      <w:r w:rsidR="00200723" w:rsidRPr="0036014B">
        <w:rPr>
          <w:rFonts w:ascii="Metro Nova Pro Cond" w:hAnsi="Metro Nova Pro Cond" w:cstheme="minorHAnsi"/>
        </w:rPr>
        <w:t xml:space="preserve">which </w:t>
      </w:r>
      <w:r w:rsidRPr="0036014B">
        <w:rPr>
          <w:rFonts w:ascii="Metro Nova Pro Cond" w:hAnsi="Metro Nova Pro Cond" w:cstheme="minorHAnsi"/>
        </w:rPr>
        <w:t>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 average</w:t>
      </w:r>
      <w:r w:rsidRPr="0036014B">
        <w:rPr>
          <w:rFonts w:ascii="Metro Nova Pro Cond" w:hAnsi="Metro Nova Pro Cond" w:cstheme="minorHAnsi"/>
        </w:rPr>
        <w:t xml:space="preserve">. </w:t>
      </w:r>
    </w:p>
    <w:p w14:paraId="2A74CD68" w14:textId="126CF1F4" w:rsidR="0044664E" w:rsidRDefault="0044664E" w:rsidP="007406E3">
      <w:pPr>
        <w:pStyle w:val="ListParagraph"/>
        <w:numPr>
          <w:ilvl w:val="0"/>
          <w:numId w:val="11"/>
        </w:numPr>
        <w:ind w:left="360"/>
        <w:contextualSpacing w:val="0"/>
        <w:rPr>
          <w:rFonts w:asciiTheme="minorHAnsi" w:hAnsiTheme="minorHAnsi" w:cstheme="minorHAnsi"/>
        </w:rPr>
      </w:pPr>
      <w:r w:rsidRPr="0036014B">
        <w:rPr>
          <w:rFonts w:ascii="Metro Nova Pro Cond" w:hAnsi="Metro Nova Pro Cond" w:cstheme="minorHAnsi"/>
          <w:b/>
        </w:rPr>
        <w:t xml:space="preserve">Fulfill your RA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are also assigned as a research assistant for your advisor. You </w:t>
      </w:r>
      <w:r w:rsidR="00200723" w:rsidRPr="0036014B">
        <w:rPr>
          <w:rFonts w:ascii="Metro Nova Pro Cond" w:hAnsi="Metro Nova Pro Cond" w:cstheme="minorHAnsi"/>
        </w:rPr>
        <w:t>must complete</w:t>
      </w:r>
      <w:r w:rsidRPr="0036014B">
        <w:rPr>
          <w:rFonts w:ascii="Metro Nova Pro Cond" w:hAnsi="Metro Nova Pro Cond" w:cstheme="minorHAnsi"/>
        </w:rPr>
        <w:t xml:space="preserv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RA duties, which 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w:t>
      </w:r>
      <w:r w:rsidR="007A1350" w:rsidRPr="00200723">
        <w:rPr>
          <w:rFonts w:asciiTheme="minorHAnsi" w:hAnsiTheme="minorHAnsi" w:cstheme="minorHAnsi"/>
          <w:i/>
          <w:u w:val="single"/>
        </w:rPr>
        <w:t xml:space="preserve"> average</w:t>
      </w:r>
      <w:r w:rsidRPr="007406E3">
        <w:rPr>
          <w:rFonts w:asciiTheme="minorHAnsi" w:hAnsiTheme="minorHAnsi" w:cstheme="minorHAnsi"/>
        </w:rPr>
        <w:t xml:space="preserve">. </w:t>
      </w:r>
    </w:p>
    <w:p w14:paraId="788AD3A9" w14:textId="77777777" w:rsidR="00200723" w:rsidRPr="007406E3" w:rsidRDefault="00200723" w:rsidP="00200723">
      <w:pPr>
        <w:pStyle w:val="ListParagraph"/>
        <w:ind w:left="360"/>
        <w:contextualSpacing w:val="0"/>
        <w:rPr>
          <w:rFonts w:asciiTheme="minorHAnsi" w:hAnsiTheme="minorHAnsi" w:cstheme="minorHAnsi"/>
        </w:rPr>
      </w:pPr>
    </w:p>
    <w:p w14:paraId="5DF8E001" w14:textId="6BE666A2" w:rsidR="00741896" w:rsidRPr="00022180" w:rsidRDefault="00741896" w:rsidP="00112BD5">
      <w:pPr>
        <w:pStyle w:val="Heading2"/>
      </w:pPr>
      <w:bookmarkStart w:id="14" w:name="_In-state_residency"/>
      <w:bookmarkStart w:id="15" w:name="_Toc53490616"/>
      <w:bookmarkEnd w:id="14"/>
      <w:r w:rsidRPr="00022180">
        <w:t>In-state residency</w:t>
      </w:r>
      <w:bookmarkEnd w:id="15"/>
    </w:p>
    <w:p w14:paraId="2FB65C4F" w14:textId="7F330E57" w:rsidR="002E3CB2" w:rsidRDefault="00B80461" w:rsidP="007406E3">
      <w:pPr>
        <w:spacing w:after="120"/>
        <w:rPr>
          <w:rFonts w:ascii="Metro Nova Pro Cond" w:hAnsi="Metro Nova Pro Cond"/>
          <w:sz w:val="23"/>
          <w:szCs w:val="23"/>
        </w:rPr>
      </w:pPr>
      <w:r w:rsidRPr="00C03F43">
        <w:rPr>
          <w:rFonts w:ascii="Metro Nova Pro Cond" w:hAnsi="Metro Nova Pro Cond"/>
          <w:sz w:val="23"/>
          <w:szCs w:val="23"/>
        </w:rPr>
        <w:t xml:space="preserve">Students who are not already a </w:t>
      </w:r>
      <w:r w:rsidR="00200723" w:rsidRPr="00C03F43">
        <w:rPr>
          <w:rFonts w:ascii="Metro Nova Pro Cond" w:hAnsi="Metro Nova Pro Cond"/>
          <w:sz w:val="23"/>
          <w:szCs w:val="23"/>
        </w:rPr>
        <w:t>N</w:t>
      </w:r>
      <w:r w:rsidR="0036014B" w:rsidRPr="00C03F43">
        <w:rPr>
          <w:rFonts w:ascii="Metro Nova Pro Cond" w:hAnsi="Metro Nova Pro Cond"/>
          <w:sz w:val="23"/>
          <w:szCs w:val="23"/>
        </w:rPr>
        <w:t>C</w:t>
      </w:r>
      <w:r w:rsidRPr="00C03F43">
        <w:rPr>
          <w:rFonts w:ascii="Metro Nova Pro Cond" w:hAnsi="Metro Nova Pro Cond"/>
          <w:sz w:val="23"/>
          <w:szCs w:val="23"/>
        </w:rPr>
        <w:t xml:space="preserve"> resident should seek residency as soon as possible to reduce demand on limited </w:t>
      </w:r>
      <w:r w:rsidR="00EB097F" w:rsidRPr="00C03F43">
        <w:rPr>
          <w:rFonts w:ascii="Metro Nova Pro Cond" w:hAnsi="Metro Nova Pro Cond"/>
          <w:sz w:val="23"/>
          <w:szCs w:val="23"/>
        </w:rPr>
        <w:t xml:space="preserve">out-of-state </w:t>
      </w:r>
      <w:r w:rsidRPr="00C03F43">
        <w:rPr>
          <w:rFonts w:ascii="Metro Nova Pro Cond" w:hAnsi="Metro Nova Pro Cond"/>
          <w:sz w:val="23"/>
          <w:szCs w:val="23"/>
        </w:rPr>
        <w:t xml:space="preserve">tuition waivers. Criteria </w:t>
      </w:r>
      <w:r w:rsidR="00200723" w:rsidRPr="00C03F43">
        <w:rPr>
          <w:rFonts w:ascii="Metro Nova Pro Cond" w:hAnsi="Metro Nova Pro Cond"/>
          <w:sz w:val="23"/>
          <w:szCs w:val="23"/>
        </w:rPr>
        <w:t xml:space="preserve">may </w:t>
      </w:r>
      <w:r w:rsidRPr="00C03F43">
        <w:rPr>
          <w:rFonts w:ascii="Metro Nova Pro Cond" w:hAnsi="Metro Nova Pro Cond"/>
          <w:sz w:val="23"/>
          <w:szCs w:val="23"/>
        </w:rPr>
        <w:t xml:space="preserve">change, but your chances of </w:t>
      </w:r>
      <w:r w:rsidR="0036014B" w:rsidRPr="00C03F43">
        <w:rPr>
          <w:rFonts w:ascii="Metro Nova Pro Cond" w:hAnsi="Metro Nova Pro Cond"/>
          <w:sz w:val="23"/>
          <w:szCs w:val="23"/>
        </w:rPr>
        <w:t>gaining</w:t>
      </w:r>
      <w:r w:rsidRPr="00C03F43">
        <w:rPr>
          <w:rFonts w:ascii="Metro Nova Pro Cond" w:hAnsi="Metro Nova Pro Cond"/>
          <w:sz w:val="23"/>
          <w:szCs w:val="23"/>
        </w:rPr>
        <w:t xml:space="preserve"> resident status are improved by the following: at least 12 months of continuous residence in the state, lease or purchase of real estate property, registering to vote, registration of a motor vehicle, participation in community organizations, and school enrollment of children (if any). </w:t>
      </w:r>
      <w:r w:rsidR="00200723" w:rsidRPr="00C03F43">
        <w:rPr>
          <w:rFonts w:ascii="Metro Nova Pro Cond" w:hAnsi="Metro Nova Pro Cond"/>
          <w:sz w:val="23"/>
          <w:szCs w:val="23"/>
        </w:rPr>
        <w:t>You</w:t>
      </w:r>
      <w:r w:rsidRPr="00C03F43">
        <w:rPr>
          <w:rFonts w:ascii="Metro Nova Pro Cond" w:hAnsi="Metro Nova Pro Cond"/>
          <w:sz w:val="23"/>
          <w:szCs w:val="23"/>
        </w:rPr>
        <w:t xml:space="preserve"> must obtain a NC driver’s license before registering a vehicle</w:t>
      </w:r>
      <w:r w:rsidR="00200723" w:rsidRPr="00C03F43">
        <w:rPr>
          <w:rFonts w:ascii="Metro Nova Pro Cond" w:hAnsi="Metro Nova Pro Cond"/>
          <w:sz w:val="23"/>
          <w:szCs w:val="23"/>
        </w:rPr>
        <w:t xml:space="preserve">; </w:t>
      </w:r>
      <w:r w:rsidRPr="00C03F43">
        <w:rPr>
          <w:rFonts w:ascii="Metro Nova Pro Cond" w:hAnsi="Metro Nova Pro Cond"/>
          <w:sz w:val="23"/>
          <w:szCs w:val="23"/>
        </w:rPr>
        <w:t>to do so, you must show proof of insurance that lists your name (an important point for those who are on parent policies</w:t>
      </w:r>
      <w:r w:rsidR="00200723" w:rsidRPr="00C03F43">
        <w:rPr>
          <w:rFonts w:ascii="Metro Nova Pro Cond" w:hAnsi="Metro Nova Pro Cond"/>
          <w:sz w:val="23"/>
          <w:szCs w:val="23"/>
        </w:rPr>
        <w:t xml:space="preserve">: </w:t>
      </w:r>
      <w:r w:rsidRPr="00C03F43">
        <w:rPr>
          <w:rFonts w:ascii="Metro Nova Pro Cond" w:hAnsi="Metro Nova Pro Cond"/>
          <w:sz w:val="23"/>
          <w:szCs w:val="23"/>
        </w:rPr>
        <w:t xml:space="preserve">check your insurance card and gain additional documentation if needed). Date of residence is determined by the latest </w:t>
      </w:r>
      <w:r w:rsidR="00200723" w:rsidRPr="00C03F43">
        <w:rPr>
          <w:rFonts w:ascii="Metro Nova Pro Cond" w:hAnsi="Metro Nova Pro Cond"/>
          <w:sz w:val="23"/>
          <w:szCs w:val="23"/>
        </w:rPr>
        <w:t xml:space="preserve">residentiary </w:t>
      </w:r>
      <w:r w:rsidRPr="00C03F43">
        <w:rPr>
          <w:rFonts w:ascii="Metro Nova Pro Cond" w:hAnsi="Metro Nova Pro Cond"/>
          <w:sz w:val="23"/>
          <w:szCs w:val="23"/>
        </w:rPr>
        <w:t xml:space="preserve">act completed, so please complete all these acts before the first week of classes. </w:t>
      </w:r>
      <w:r w:rsidR="00767093" w:rsidRPr="00C03F43">
        <w:rPr>
          <w:rFonts w:ascii="Metro Nova Pro Cond" w:hAnsi="Metro Nova Pro Cond"/>
          <w:sz w:val="23"/>
          <w:szCs w:val="23"/>
        </w:rPr>
        <w:t xml:space="preserve">Students who fail to make reasonable efforts towards in-state status may not </w:t>
      </w:r>
      <w:r w:rsidR="00EB097F" w:rsidRPr="00C03F43">
        <w:rPr>
          <w:rFonts w:ascii="Metro Nova Pro Cond" w:hAnsi="Metro Nova Pro Cond"/>
          <w:sz w:val="23"/>
          <w:szCs w:val="23"/>
        </w:rPr>
        <w:t xml:space="preserve">be eligible to </w:t>
      </w:r>
      <w:r w:rsidR="00767093" w:rsidRPr="00C03F43">
        <w:rPr>
          <w:rFonts w:ascii="Metro Nova Pro Cond" w:hAnsi="Metro Nova Pro Cond"/>
          <w:sz w:val="23"/>
          <w:szCs w:val="23"/>
        </w:rPr>
        <w:t xml:space="preserve">receive waivers for out-of-state tuition. </w:t>
      </w:r>
      <w:r w:rsidRPr="00C03F43">
        <w:rPr>
          <w:rFonts w:ascii="Metro Nova Pro Cond" w:hAnsi="Metro Nova Pro Cond"/>
          <w:sz w:val="23"/>
          <w:szCs w:val="23"/>
        </w:rPr>
        <w:t>The department’s In-state Residency Consultant schedules meetings with non-resident students at least once a year. Please take advantage of her/his knowledge and assistance.</w:t>
      </w:r>
      <w:r w:rsidR="00880728" w:rsidRPr="00C03F43">
        <w:rPr>
          <w:rFonts w:ascii="Metro Nova Pro Cond" w:hAnsi="Metro Nova Pro Cond"/>
          <w:sz w:val="23"/>
          <w:szCs w:val="23"/>
        </w:rPr>
        <w:t xml:space="preserve"> </w:t>
      </w:r>
      <w:bookmarkStart w:id="16" w:name="_Hlk21522408"/>
      <w:r w:rsidR="00FE1387" w:rsidRPr="00C03F43">
        <w:rPr>
          <w:rFonts w:ascii="Metro Nova Pro Cond" w:hAnsi="Metro Nova Pro Cond"/>
          <w:sz w:val="23"/>
          <w:szCs w:val="23"/>
        </w:rPr>
        <w:t xml:space="preserve">The on-line application process begins at this URL: </w:t>
      </w:r>
      <w:hyperlink r:id="rId25" w:history="1">
        <w:r w:rsidR="00647F33" w:rsidRPr="00C03F43">
          <w:rPr>
            <w:rStyle w:val="Hyperlink"/>
            <w:rFonts w:ascii="Metro Nova Pro Cond" w:hAnsi="Metro Nova Pro Cond"/>
            <w:sz w:val="23"/>
            <w:szCs w:val="23"/>
          </w:rPr>
          <w:t>https://ncresidency.cfnc.org/residencyInfo/</w:t>
        </w:r>
      </w:hyperlink>
      <w:bookmarkEnd w:id="16"/>
      <w:r w:rsidR="00647F33" w:rsidRPr="00C03F43">
        <w:rPr>
          <w:rFonts w:ascii="Metro Nova Pro Cond" w:hAnsi="Metro Nova Pro Cond"/>
          <w:sz w:val="23"/>
          <w:szCs w:val="23"/>
        </w:rPr>
        <w:t xml:space="preserve"> </w:t>
      </w:r>
    </w:p>
    <w:p w14:paraId="64BA1877" w14:textId="77777777" w:rsidR="00A224CA" w:rsidRPr="00A224CA" w:rsidRDefault="00A224CA" w:rsidP="007406E3">
      <w:pPr>
        <w:spacing w:after="120"/>
        <w:rPr>
          <w:rFonts w:ascii="Metro Nova Pro Cond" w:hAnsi="Metro Nova Pro Cond"/>
          <w:sz w:val="16"/>
          <w:szCs w:val="16"/>
        </w:rPr>
      </w:pPr>
    </w:p>
    <w:p w14:paraId="0200034B" w14:textId="60CF08CD" w:rsidR="00741896" w:rsidRPr="00022180" w:rsidRDefault="00741896" w:rsidP="00112BD5">
      <w:pPr>
        <w:pStyle w:val="Heading2"/>
      </w:pPr>
      <w:bookmarkStart w:id="17" w:name="_Toc53490617"/>
      <w:r w:rsidRPr="00022180">
        <w:t>CITI Training</w:t>
      </w:r>
      <w:bookmarkEnd w:id="17"/>
    </w:p>
    <w:p w14:paraId="558AF763" w14:textId="1550DE1B" w:rsidR="005B5B5F"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t xml:space="preserve">Before conducting or proposing any research at UNCG, </w:t>
      </w:r>
      <w:r w:rsidR="00220F5D" w:rsidRPr="00C03F43">
        <w:rPr>
          <w:rFonts w:ascii="Metro Nova Pro Cond" w:hAnsi="Metro Nova Pro Cond"/>
          <w:sz w:val="23"/>
          <w:szCs w:val="23"/>
        </w:rPr>
        <w:t xml:space="preserve">the Institutional Review Board requires </w:t>
      </w:r>
      <w:r w:rsidRPr="00C03F43">
        <w:rPr>
          <w:rFonts w:ascii="Metro Nova Pro Cond" w:hAnsi="Metro Nova Pro Cond"/>
          <w:sz w:val="23"/>
          <w:szCs w:val="23"/>
        </w:rPr>
        <w:t xml:space="preserve">all researchers and research assistants </w:t>
      </w:r>
      <w:r w:rsidR="00C15F76" w:rsidRPr="00C03F43">
        <w:rPr>
          <w:rFonts w:ascii="Metro Nova Pro Cond" w:hAnsi="Metro Nova Pro Cond"/>
          <w:sz w:val="23"/>
          <w:szCs w:val="23"/>
        </w:rPr>
        <w:t>to</w:t>
      </w:r>
      <w:r w:rsidRPr="00C03F43">
        <w:rPr>
          <w:rFonts w:ascii="Metro Nova Pro Cond" w:hAnsi="Metro Nova Pro Cond"/>
          <w:sz w:val="23"/>
          <w:szCs w:val="23"/>
        </w:rPr>
        <w:t xml:space="preserve"> complete CITI training as evidence of education in research ethics. </w:t>
      </w:r>
      <w:r w:rsidR="00200723" w:rsidRPr="00C03F43">
        <w:rPr>
          <w:rFonts w:ascii="Metro Nova Pro Cond" w:hAnsi="Metro Nova Pro Cond"/>
          <w:sz w:val="23"/>
          <w:szCs w:val="23"/>
        </w:rPr>
        <w:t>C</w:t>
      </w:r>
      <w:r w:rsidRPr="00C03F43">
        <w:rPr>
          <w:rFonts w:ascii="Metro Nova Pro Cond" w:hAnsi="Metro Nova Pro Cond"/>
          <w:sz w:val="23"/>
          <w:szCs w:val="23"/>
        </w:rPr>
        <w:t xml:space="preserve">omplete CITI training as soon as possible, so you </w:t>
      </w:r>
      <w:r w:rsidR="00200723" w:rsidRPr="00C03F43">
        <w:rPr>
          <w:rFonts w:ascii="Metro Nova Pro Cond" w:hAnsi="Metro Nova Pro Cond"/>
          <w:sz w:val="23"/>
          <w:szCs w:val="23"/>
        </w:rPr>
        <w:t>won’t</w:t>
      </w:r>
      <w:r w:rsidRPr="00C03F43">
        <w:rPr>
          <w:rFonts w:ascii="Metro Nova Pro Cond" w:hAnsi="Metro Nova Pro Cond"/>
          <w:sz w:val="23"/>
          <w:szCs w:val="23"/>
        </w:rPr>
        <w:t xml:space="preserve"> be excluded from important projects.  </w:t>
      </w:r>
    </w:p>
    <w:p w14:paraId="4F417213" w14:textId="77777777" w:rsidR="00C15F76"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t>To complete CITI training</w:t>
      </w:r>
      <w:r w:rsidR="00220F5D" w:rsidRPr="00C03F43">
        <w:rPr>
          <w:rFonts w:ascii="Metro Nova Pro Cond" w:hAnsi="Metro Nova Pro Cond"/>
          <w:sz w:val="23"/>
          <w:szCs w:val="23"/>
        </w:rPr>
        <w:t>, go</w:t>
      </w:r>
      <w:r w:rsidRPr="00C03F43">
        <w:rPr>
          <w:rFonts w:ascii="Metro Nova Pro Cond" w:hAnsi="Metro Nova Pro Cond"/>
          <w:sz w:val="23"/>
          <w:szCs w:val="23"/>
        </w:rPr>
        <w:t xml:space="preserve"> to the UNCG Office of Re</w:t>
      </w:r>
      <w:r w:rsidR="00220F5D" w:rsidRPr="00C03F43">
        <w:rPr>
          <w:rFonts w:ascii="Metro Nova Pro Cond" w:hAnsi="Metro Nova Pro Cond"/>
          <w:sz w:val="23"/>
          <w:szCs w:val="23"/>
        </w:rPr>
        <w:t>search Integrity w</w:t>
      </w:r>
      <w:r w:rsidRPr="00C03F43">
        <w:rPr>
          <w:rFonts w:ascii="Metro Nova Pro Cond" w:hAnsi="Metro Nova Pro Cond"/>
          <w:sz w:val="23"/>
          <w:szCs w:val="23"/>
        </w:rPr>
        <w:t xml:space="preserve">ebsite: </w:t>
      </w:r>
      <w:hyperlink r:id="rId26" w:history="1">
        <w:r w:rsidRPr="00C03F43">
          <w:rPr>
            <w:rStyle w:val="Hyperlink"/>
            <w:rFonts w:ascii="Metro Nova Pro Cond" w:hAnsi="Metro Nova Pro Cond"/>
            <w:sz w:val="23"/>
            <w:szCs w:val="23"/>
          </w:rPr>
          <w:t>http://integrity.uncg.edu/citi-training/</w:t>
        </w:r>
      </w:hyperlink>
      <w:r w:rsidR="00220F5D" w:rsidRPr="00C03F43">
        <w:rPr>
          <w:rFonts w:ascii="Metro Nova Pro Cond" w:hAnsi="Metro Nova Pro Cond"/>
          <w:sz w:val="23"/>
          <w:szCs w:val="23"/>
        </w:rPr>
        <w:t xml:space="preserve">. There are several types of CITI training to fulfill the requirements of different committees. You are completing CITI training to satisfy the Institutional Review Board, so click on “Instructions for IRB CITI Training” to download the appropriate instructions. Make sure to follow the IRB CITI instructions carefully so that you don’t accidently complete the wrong training. If you have </w:t>
      </w:r>
      <w:r w:rsidR="00C15F76" w:rsidRPr="00C03F43">
        <w:rPr>
          <w:rFonts w:ascii="Metro Nova Pro Cond" w:hAnsi="Metro Nova Pro Cond"/>
          <w:sz w:val="23"/>
          <w:szCs w:val="23"/>
        </w:rPr>
        <w:t>problems</w:t>
      </w:r>
      <w:r w:rsidR="00220F5D" w:rsidRPr="00C03F43">
        <w:rPr>
          <w:rFonts w:ascii="Metro Nova Pro Cond" w:hAnsi="Metro Nova Pro Cond"/>
          <w:sz w:val="23"/>
          <w:szCs w:val="23"/>
        </w:rPr>
        <w:t xml:space="preserve">, </w:t>
      </w:r>
      <w:r w:rsidR="00C15F76" w:rsidRPr="00C03F43">
        <w:rPr>
          <w:rFonts w:ascii="Metro Nova Pro Cond" w:hAnsi="Metro Nova Pro Cond"/>
          <w:sz w:val="23"/>
          <w:szCs w:val="23"/>
        </w:rPr>
        <w:t xml:space="preserve">you can request assistance from the IRB contact person listed on the main IRB page: </w:t>
      </w:r>
      <w:hyperlink r:id="rId27" w:history="1">
        <w:r w:rsidR="00C15F76" w:rsidRPr="00C03F43">
          <w:rPr>
            <w:rStyle w:val="Hyperlink"/>
            <w:rFonts w:ascii="Metro Nova Pro Cond" w:hAnsi="Metro Nova Pro Cond"/>
            <w:sz w:val="23"/>
            <w:szCs w:val="23"/>
          </w:rPr>
          <w:t>http://integrity.uncg.edu/institutional-review-board/</w:t>
        </w:r>
      </w:hyperlink>
      <w:r w:rsidR="00C15F76" w:rsidRPr="00C03F43">
        <w:rPr>
          <w:rFonts w:ascii="Metro Nova Pro Cond" w:hAnsi="Metro Nova Pro Cond"/>
          <w:sz w:val="23"/>
          <w:szCs w:val="23"/>
        </w:rPr>
        <w:t xml:space="preserve">. </w:t>
      </w:r>
    </w:p>
    <w:p w14:paraId="2EEB2BEC" w14:textId="4B83493C" w:rsidR="00EB097F" w:rsidRPr="00C03F43" w:rsidRDefault="00C15F76" w:rsidP="007406E3">
      <w:pPr>
        <w:spacing w:after="120"/>
        <w:rPr>
          <w:rFonts w:ascii="Metro Nova Pro Cond" w:hAnsi="Metro Nova Pro Cond"/>
          <w:sz w:val="23"/>
          <w:szCs w:val="23"/>
        </w:rPr>
      </w:pPr>
      <w:r w:rsidRPr="00C03F43">
        <w:rPr>
          <w:rFonts w:ascii="Metro Nova Pro Cond" w:hAnsi="Metro Nova Pro Cond"/>
          <w:sz w:val="23"/>
          <w:szCs w:val="23"/>
        </w:rPr>
        <w:t xml:space="preserve">CITI training can take several hours, but </w:t>
      </w:r>
      <w:r w:rsidR="00DD1D1B" w:rsidRPr="00C03F43">
        <w:rPr>
          <w:rFonts w:ascii="Metro Nova Pro Cond" w:hAnsi="Metro Nova Pro Cond"/>
          <w:sz w:val="23"/>
          <w:szCs w:val="23"/>
        </w:rPr>
        <w:t xml:space="preserve">it </w:t>
      </w:r>
      <w:r w:rsidRPr="00C03F43">
        <w:rPr>
          <w:rFonts w:ascii="Metro Nova Pro Cond" w:hAnsi="Metro Nova Pro Cond"/>
          <w:sz w:val="23"/>
          <w:szCs w:val="23"/>
        </w:rPr>
        <w:t xml:space="preserve">does not need to be completed all at once. </w:t>
      </w:r>
      <w:r w:rsidR="00EB097F" w:rsidRPr="00C03F43">
        <w:rPr>
          <w:rFonts w:ascii="Metro Nova Pro Cond" w:hAnsi="Metro Nova Pro Cond"/>
          <w:sz w:val="23"/>
          <w:szCs w:val="23"/>
        </w:rPr>
        <w:t>If you completed CITI training recently at another institution, you may be able to simply affiliate with UNCG</w:t>
      </w:r>
      <w:r w:rsidR="007406E3" w:rsidRPr="00C03F43">
        <w:rPr>
          <w:rFonts w:ascii="Metro Nova Pro Cond" w:hAnsi="Metro Nova Pro Cond"/>
          <w:sz w:val="23"/>
          <w:szCs w:val="23"/>
        </w:rPr>
        <w:t>.</w:t>
      </w:r>
      <w:r w:rsidR="00EB097F" w:rsidRPr="00C03F43">
        <w:rPr>
          <w:rFonts w:ascii="Metro Nova Pro Cond" w:hAnsi="Metro Nova Pro Cond"/>
          <w:sz w:val="23"/>
          <w:szCs w:val="23"/>
        </w:rPr>
        <w:t xml:space="preserve"> Here is a link to instructions </w:t>
      </w:r>
      <w:r w:rsidR="00200723" w:rsidRPr="00C03F43">
        <w:rPr>
          <w:rFonts w:ascii="Metro Nova Pro Cond" w:hAnsi="Metro Nova Pro Cond"/>
          <w:sz w:val="23"/>
          <w:szCs w:val="23"/>
        </w:rPr>
        <w:t xml:space="preserve">for how to affiliate with UNCG: </w:t>
      </w:r>
      <w:hyperlink r:id="rId28" w:tgtFrame="_blank" w:history="1">
        <w:r w:rsidR="00EB097F" w:rsidRPr="00C03F43">
          <w:rPr>
            <w:rStyle w:val="Hyperlink"/>
            <w:rFonts w:ascii="Metro Nova Pro Cond" w:hAnsi="Metro Nova Pro Cond"/>
            <w:sz w:val="23"/>
            <w:szCs w:val="23"/>
          </w:rPr>
          <w:t>http://integrity.uncg.edu/instructions-for-</w:t>
        </w:r>
        <w:r w:rsidR="00EB097F" w:rsidRPr="00C03F43">
          <w:rPr>
            <w:rStyle w:val="il"/>
            <w:rFonts w:ascii="Metro Nova Pro Cond" w:hAnsi="Metro Nova Pro Cond"/>
            <w:color w:val="0000FF"/>
            <w:sz w:val="23"/>
            <w:szCs w:val="23"/>
            <w:u w:val="single"/>
          </w:rPr>
          <w:t>citi</w:t>
        </w:r>
        <w:r w:rsidR="00EB097F" w:rsidRPr="00C03F43">
          <w:rPr>
            <w:rStyle w:val="Hyperlink"/>
            <w:rFonts w:ascii="Metro Nova Pro Cond" w:hAnsi="Metro Nova Pro Cond"/>
            <w:sz w:val="23"/>
            <w:szCs w:val="23"/>
          </w:rPr>
          <w:t>-</w:t>
        </w:r>
        <w:r w:rsidR="00EB097F" w:rsidRPr="00C03F43">
          <w:rPr>
            <w:rStyle w:val="il"/>
            <w:rFonts w:ascii="Metro Nova Pro Cond" w:hAnsi="Metro Nova Pro Cond"/>
            <w:color w:val="0000FF"/>
            <w:sz w:val="23"/>
            <w:szCs w:val="23"/>
            <w:u w:val="single"/>
          </w:rPr>
          <w:t>training</w:t>
        </w:r>
        <w:r w:rsidR="00EB097F" w:rsidRPr="00C03F43">
          <w:rPr>
            <w:rStyle w:val="Hyperlink"/>
            <w:rFonts w:ascii="Metro Nova Pro Cond" w:hAnsi="Metro Nova Pro Cond"/>
            <w:sz w:val="23"/>
            <w:szCs w:val="23"/>
          </w:rPr>
          <w:t>/</w:t>
        </w:r>
      </w:hyperlink>
      <w:r w:rsidR="00EB097F" w:rsidRPr="00C03F43">
        <w:rPr>
          <w:rFonts w:ascii="Metro Nova Pro Cond" w:hAnsi="Metro Nova Pro Cond"/>
          <w:sz w:val="23"/>
          <w:szCs w:val="23"/>
        </w:rPr>
        <w:t xml:space="preserve"> </w:t>
      </w:r>
      <w:r w:rsidR="00200723" w:rsidRPr="00C03F43">
        <w:rPr>
          <w:rFonts w:ascii="Metro Nova Pro Cond" w:hAnsi="Metro Nova Pro Cond"/>
          <w:sz w:val="23"/>
          <w:szCs w:val="23"/>
        </w:rPr>
        <w:t xml:space="preserve">    </w:t>
      </w:r>
    </w:p>
    <w:p w14:paraId="362C8109" w14:textId="77777777" w:rsidR="00DD1D1B" w:rsidRPr="00F32AE6" w:rsidRDefault="00DD1D1B" w:rsidP="007406E3">
      <w:pPr>
        <w:spacing w:after="120"/>
        <w:rPr>
          <w:rFonts w:asciiTheme="minorHAnsi" w:hAnsiTheme="minorHAnsi"/>
          <w:sz w:val="22"/>
          <w:szCs w:val="22"/>
        </w:rPr>
      </w:pPr>
    </w:p>
    <w:p w14:paraId="0F00BDED" w14:textId="2F85B0BD" w:rsidR="00702CF7" w:rsidRPr="00022180" w:rsidRDefault="003B7633" w:rsidP="00112BD5">
      <w:pPr>
        <w:pStyle w:val="Heading2"/>
      </w:pPr>
      <w:bookmarkStart w:id="18" w:name="_Toc53490618"/>
      <w:r w:rsidRPr="00022180">
        <w:t>W</w:t>
      </w:r>
      <w:r w:rsidR="00702CF7" w:rsidRPr="00022180">
        <w:t xml:space="preserve">orkload </w:t>
      </w:r>
      <w:r w:rsidRPr="00022180">
        <w:t xml:space="preserve">expectations and </w:t>
      </w:r>
      <w:r w:rsidR="00702CF7" w:rsidRPr="00022180">
        <w:t>distributions</w:t>
      </w:r>
      <w:bookmarkEnd w:id="18"/>
    </w:p>
    <w:p w14:paraId="40DCFFF4" w14:textId="12F2AE9A" w:rsidR="009A0480" w:rsidRPr="00C03F43" w:rsidRDefault="003B7633" w:rsidP="007406E3">
      <w:pPr>
        <w:spacing w:after="120"/>
        <w:rPr>
          <w:rFonts w:ascii="Metro Nova Pro Cond" w:hAnsi="Metro Nova Pro Cond"/>
          <w:sz w:val="23"/>
          <w:szCs w:val="23"/>
        </w:rPr>
      </w:pPr>
      <w:r w:rsidRPr="00C03F43">
        <w:rPr>
          <w:rFonts w:ascii="Metro Nova Pro Cond" w:hAnsi="Metro Nova Pro Cond"/>
          <w:sz w:val="23"/>
          <w:szCs w:val="23"/>
        </w:rPr>
        <w:t>Graduate coursework is typi</w:t>
      </w:r>
      <w:r w:rsidR="000D5904" w:rsidRPr="00C03F43">
        <w:rPr>
          <w:rFonts w:ascii="Metro Nova Pro Cond" w:hAnsi="Metro Nova Pro Cond"/>
          <w:sz w:val="23"/>
          <w:szCs w:val="23"/>
        </w:rPr>
        <w:t>cally more challenging and time-</w:t>
      </w:r>
      <w:r w:rsidRPr="00C03F43">
        <w:rPr>
          <w:rFonts w:ascii="Metro Nova Pro Cond" w:hAnsi="Metro Nova Pro Cond"/>
          <w:sz w:val="23"/>
          <w:szCs w:val="23"/>
        </w:rPr>
        <w:t>intensive than undergraduate studies</w:t>
      </w:r>
      <w:r w:rsidR="005549E7">
        <w:rPr>
          <w:rFonts w:ascii="Metro Nova Pro Cond" w:hAnsi="Metro Nova Pro Cond"/>
          <w:sz w:val="23"/>
          <w:szCs w:val="23"/>
        </w:rPr>
        <w:t xml:space="preserve">. In earlier years of training, you will take more formal coursework, which will require engagement with the material at a deeper level than in undergraduate courses. </w:t>
      </w:r>
      <w:r w:rsidR="00CD22AF">
        <w:rPr>
          <w:rFonts w:ascii="Metro Nova Pro Cond" w:hAnsi="Metro Nova Pro Cond"/>
          <w:sz w:val="23"/>
          <w:szCs w:val="23"/>
        </w:rPr>
        <w:t>Significant t</w:t>
      </w:r>
      <w:r w:rsidR="005549E7">
        <w:rPr>
          <w:rFonts w:ascii="Metro Nova Pro Cond" w:hAnsi="Metro Nova Pro Cond"/>
          <w:sz w:val="23"/>
          <w:szCs w:val="23"/>
        </w:rPr>
        <w:t>ime should also be allocated for research early in your graduate career, beginning in your first semester; it is important to openly communicate with your advisor about expectations regarding research progress.</w:t>
      </w:r>
    </w:p>
    <w:p w14:paraId="2A82E1A0" w14:textId="76CEE70D" w:rsidR="00DB72F5" w:rsidRPr="00C03F43" w:rsidRDefault="005549E7" w:rsidP="007406E3">
      <w:pPr>
        <w:spacing w:after="120"/>
        <w:rPr>
          <w:rFonts w:ascii="Metro Nova Pro Cond" w:hAnsi="Metro Nova Pro Cond"/>
          <w:sz w:val="23"/>
          <w:szCs w:val="23"/>
        </w:rPr>
      </w:pPr>
      <w:r>
        <w:rPr>
          <w:rFonts w:ascii="Metro Nova Pro Cond" w:hAnsi="Metro Nova Pro Cond"/>
          <w:sz w:val="23"/>
          <w:szCs w:val="23"/>
        </w:rPr>
        <w:t xml:space="preserve">As your course load reduces across time, increased engagement in more independent research activity (and, for clinical students, more clinical skill development) will be the norm. This, too, will involve a deep engagement with the current literature in your field, as well as refinement of your methodological, statistical, and analytic skills. Taking adequate time to develop research competence </w:t>
      </w:r>
      <w:r w:rsidR="00CE63F3">
        <w:rPr>
          <w:rFonts w:ascii="Metro Nova Pro Cond" w:hAnsi="Metro Nova Pro Cond"/>
          <w:sz w:val="23"/>
          <w:szCs w:val="23"/>
        </w:rPr>
        <w:t>(for clinical students</w:t>
      </w:r>
      <w:r w:rsidR="00F84CE3">
        <w:rPr>
          <w:rFonts w:ascii="Metro Nova Pro Cond" w:hAnsi="Metro Nova Pro Cond"/>
          <w:sz w:val="23"/>
          <w:szCs w:val="23"/>
        </w:rPr>
        <w:t>,</w:t>
      </w:r>
      <w:r w:rsidR="00CE63F3">
        <w:rPr>
          <w:rFonts w:ascii="Metro Nova Pro Cond" w:hAnsi="Metro Nova Pro Cond"/>
          <w:sz w:val="23"/>
          <w:szCs w:val="23"/>
        </w:rPr>
        <w:t xml:space="preserve"> research </w:t>
      </w:r>
      <w:r w:rsidR="00CE63F3" w:rsidRPr="00F84CE3">
        <w:rPr>
          <w:rFonts w:ascii="Metro Nova Pro Cond" w:hAnsi="Metro Nova Pro Cond"/>
          <w:i/>
          <w:iCs/>
          <w:sz w:val="23"/>
          <w:szCs w:val="23"/>
        </w:rPr>
        <w:t>and</w:t>
      </w:r>
      <w:r w:rsidR="00CE63F3">
        <w:rPr>
          <w:rFonts w:ascii="Metro Nova Pro Cond" w:hAnsi="Metro Nova Pro Cond"/>
          <w:sz w:val="23"/>
          <w:szCs w:val="23"/>
        </w:rPr>
        <w:t xml:space="preserve"> clinical competence) </w:t>
      </w:r>
      <w:r>
        <w:rPr>
          <w:rFonts w:ascii="Metro Nova Pro Cond" w:hAnsi="Metro Nova Pro Cond"/>
          <w:sz w:val="23"/>
          <w:szCs w:val="23"/>
        </w:rPr>
        <w:t>and making progress on your research projects/program should be a top priority in your graduate training.</w:t>
      </w:r>
    </w:p>
    <w:p w14:paraId="4AEA31C3" w14:textId="07DAE167" w:rsidR="001A3F32" w:rsidRDefault="005549E7" w:rsidP="007406E3">
      <w:pPr>
        <w:spacing w:after="120"/>
        <w:rPr>
          <w:rFonts w:ascii="Metro Nova Pro Cond" w:hAnsi="Metro Nova Pro Cond"/>
          <w:sz w:val="23"/>
          <w:szCs w:val="23"/>
        </w:rPr>
      </w:pPr>
      <w:r>
        <w:rPr>
          <w:rFonts w:ascii="Metro Nova Pro Cond" w:hAnsi="Metro Nova Pro Cond"/>
          <w:sz w:val="23"/>
          <w:szCs w:val="23"/>
        </w:rPr>
        <w:t xml:space="preserve">Graduate students are expected to allocate sufficient work time to coursework, clinical training (if applicable), engaging in brown bags, colloquia, and lecture series, and developing, conducting, and disseminating their research projects (including making regular progress on research milestone projects). </w:t>
      </w:r>
      <w:r w:rsidR="00CD22AF">
        <w:rPr>
          <w:rFonts w:ascii="Metro Nova Pro Cond" w:hAnsi="Metro Nova Pro Cond"/>
          <w:sz w:val="23"/>
          <w:szCs w:val="23"/>
        </w:rPr>
        <w:t>In addition, d</w:t>
      </w:r>
      <w:r w:rsidR="00CD22AF" w:rsidRPr="00C03F43">
        <w:rPr>
          <w:rFonts w:ascii="Metro Nova Pro Cond" w:hAnsi="Metro Nova Pro Cond"/>
          <w:sz w:val="23"/>
          <w:szCs w:val="23"/>
        </w:rPr>
        <w:t xml:space="preserve">epartment assistantships typically require 20 hours per week of service, generally allocated as 10 hours teaching assistance and 10 hours research assistance (see Funding section for additional information). </w:t>
      </w:r>
      <w:r w:rsidR="00CD22AF">
        <w:rPr>
          <w:rFonts w:ascii="Metro Nova Pro Cond" w:hAnsi="Metro Nova Pro Cond"/>
          <w:sz w:val="23"/>
          <w:szCs w:val="23"/>
        </w:rPr>
        <w:t xml:space="preserve">Although graduate school is typically more than a full-time job and you will be busy, it is important to balance work with extracurricular activities and healthy life habits (including hobbies, exercise, intellectual or spiritual pursuits, healthy eating, and getting adequate sleep). If you feel that your workload is becoming unmanageable, please discuss your concerns with your advisor, other faculty mentors, and/or the </w:t>
      </w:r>
      <w:r w:rsidR="00D90411">
        <w:rPr>
          <w:rFonts w:ascii="Metro Nova Pro Cond" w:hAnsi="Metro Nova Pro Cond"/>
          <w:sz w:val="23"/>
          <w:szCs w:val="23"/>
        </w:rPr>
        <w:t>GPD</w:t>
      </w:r>
      <w:r w:rsidR="00CD22AF">
        <w:rPr>
          <w:rFonts w:ascii="Metro Nova Pro Cond" w:hAnsi="Metro Nova Pro Cond"/>
          <w:sz w:val="23"/>
          <w:szCs w:val="23"/>
        </w:rPr>
        <w:t>.</w:t>
      </w:r>
    </w:p>
    <w:p w14:paraId="4A34A62E" w14:textId="77777777" w:rsidR="00A224CA" w:rsidRPr="00A224CA" w:rsidRDefault="00A224CA" w:rsidP="007406E3">
      <w:pPr>
        <w:spacing w:after="120"/>
        <w:rPr>
          <w:rFonts w:ascii="Metro Nova Pro Cond" w:hAnsi="Metro Nova Pro Cond"/>
          <w:sz w:val="16"/>
          <w:szCs w:val="16"/>
        </w:rPr>
      </w:pPr>
    </w:p>
    <w:p w14:paraId="7FE815D7" w14:textId="77777777" w:rsidR="00385468" w:rsidRDefault="00385468">
      <w:pPr>
        <w:spacing w:before="100" w:after="200" w:line="276" w:lineRule="auto"/>
        <w:rPr>
          <w:rFonts w:ascii="Metro Nova Pro Cond" w:hAnsi="Metro Nova Pro Cond" w:cstheme="minorBidi"/>
          <w:caps/>
          <w:spacing w:val="15"/>
          <w:sz w:val="28"/>
          <w:szCs w:val="20"/>
        </w:rPr>
      </w:pPr>
      <w:bookmarkStart w:id="19" w:name="_Toc53490619"/>
      <w:r>
        <w:br w:type="page"/>
      </w:r>
    </w:p>
    <w:p w14:paraId="1583D963" w14:textId="59D94991" w:rsidR="0079679A" w:rsidRPr="00022180" w:rsidRDefault="00A17816" w:rsidP="00112BD5">
      <w:pPr>
        <w:pStyle w:val="Heading2"/>
      </w:pPr>
      <w:r w:rsidRPr="00022180">
        <w:t>The Association for Graduate Students in Psychology</w:t>
      </w:r>
      <w:r w:rsidR="007148B5" w:rsidRPr="00022180">
        <w:t xml:space="preserve"> (AGSP)</w:t>
      </w:r>
      <w:bookmarkEnd w:id="19"/>
    </w:p>
    <w:p w14:paraId="7E3772BE" w14:textId="251C10C7"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w:t>
      </w:r>
      <w:r w:rsidR="000D5904" w:rsidRPr="00C03F43">
        <w:rPr>
          <w:rFonts w:ascii="Metro Nova Pro Cond" w:hAnsi="Metro Nova Pro Cond"/>
          <w:sz w:val="23"/>
          <w:szCs w:val="23"/>
        </w:rPr>
        <w:t>’s primary objective</w:t>
      </w:r>
      <w:r w:rsidRPr="00C03F43">
        <w:rPr>
          <w:rFonts w:ascii="Metro Nova Pro Cond" w:hAnsi="Metro Nova Pro Cond"/>
          <w:sz w:val="23"/>
          <w:szCs w:val="23"/>
        </w:rPr>
        <w:t xml:space="preserve"> is to enhance the educational and professional experiences of </w:t>
      </w:r>
      <w:r w:rsidR="00A224CA">
        <w:rPr>
          <w:rFonts w:ascii="Metro Nova Pro Cond" w:hAnsi="Metro Nova Pro Cond"/>
          <w:sz w:val="23"/>
          <w:szCs w:val="23"/>
        </w:rPr>
        <w:t xml:space="preserve">Psychology </w:t>
      </w:r>
      <w:r w:rsidRPr="00C03F43">
        <w:rPr>
          <w:rFonts w:ascii="Metro Nova Pro Cond" w:hAnsi="Metro Nova Pro Cond"/>
          <w:sz w:val="23"/>
          <w:szCs w:val="23"/>
        </w:rPr>
        <w:t xml:space="preserve">graduate, and to provide </w:t>
      </w:r>
      <w:r w:rsidR="00A224CA">
        <w:rPr>
          <w:rFonts w:ascii="Metro Nova Pro Cond" w:hAnsi="Metro Nova Pro Cond"/>
          <w:sz w:val="23"/>
          <w:szCs w:val="23"/>
        </w:rPr>
        <w:t>them</w:t>
      </w:r>
      <w:r w:rsidRPr="00C03F43">
        <w:rPr>
          <w:rFonts w:ascii="Metro Nova Pro Cond" w:hAnsi="Metro Nova Pro Cond"/>
          <w:sz w:val="23"/>
          <w:szCs w:val="23"/>
        </w:rPr>
        <w:t xml:space="preserve"> with a forum to voice concerns, ideas, and opinions about experiences in the department. </w:t>
      </w:r>
      <w:r w:rsidR="000D5904" w:rsidRPr="00C03F43">
        <w:rPr>
          <w:rFonts w:ascii="Metro Nova Pro Cond" w:hAnsi="Metro Nova Pro Cond"/>
          <w:sz w:val="23"/>
          <w:szCs w:val="23"/>
        </w:rPr>
        <w:t xml:space="preserve">To do so, </w:t>
      </w:r>
      <w:r w:rsidRPr="00C03F43">
        <w:rPr>
          <w:rFonts w:ascii="Metro Nova Pro Cond" w:hAnsi="Metro Nova Pro Cond"/>
          <w:sz w:val="23"/>
          <w:szCs w:val="23"/>
        </w:rPr>
        <w:t>AGSP works as a liaison between graduate students and the Department. For example, AGSP has two representatives</w:t>
      </w:r>
      <w:r w:rsidR="009A261D" w:rsidRPr="00C03F43">
        <w:rPr>
          <w:rFonts w:ascii="Metro Nova Pro Cond" w:hAnsi="Metro Nova Pro Cond"/>
          <w:sz w:val="23"/>
          <w:szCs w:val="23"/>
        </w:rPr>
        <w:t xml:space="preserve"> (one </w:t>
      </w:r>
      <w:r w:rsidR="000D5904" w:rsidRPr="00C03F43">
        <w:rPr>
          <w:rFonts w:ascii="Metro Nova Pro Cond" w:hAnsi="Metro Nova Pro Cond"/>
          <w:sz w:val="23"/>
          <w:szCs w:val="23"/>
        </w:rPr>
        <w:t xml:space="preserve">each </w:t>
      </w:r>
      <w:r w:rsidR="009A261D" w:rsidRPr="00C03F43">
        <w:rPr>
          <w:rFonts w:ascii="Metro Nova Pro Cond" w:hAnsi="Metro Nova Pro Cond"/>
          <w:sz w:val="23"/>
          <w:szCs w:val="23"/>
        </w:rPr>
        <w:t xml:space="preserve">from the Clinical </w:t>
      </w:r>
      <w:r w:rsidR="000D5904" w:rsidRPr="00C03F43">
        <w:rPr>
          <w:rFonts w:ascii="Metro Nova Pro Cond" w:hAnsi="Metro Nova Pro Cond"/>
          <w:sz w:val="23"/>
          <w:szCs w:val="23"/>
        </w:rPr>
        <w:t xml:space="preserve">and Experimental </w:t>
      </w:r>
      <w:r w:rsidR="009A261D" w:rsidRPr="00C03F43">
        <w:rPr>
          <w:rFonts w:ascii="Metro Nova Pro Cond" w:hAnsi="Metro Nova Pro Cond"/>
          <w:sz w:val="23"/>
          <w:szCs w:val="23"/>
        </w:rPr>
        <w:t>program</w:t>
      </w:r>
      <w:r w:rsidR="000D5904" w:rsidRPr="00C03F43">
        <w:rPr>
          <w:rFonts w:ascii="Metro Nova Pro Cond" w:hAnsi="Metro Nova Pro Cond"/>
          <w:sz w:val="23"/>
          <w:szCs w:val="23"/>
        </w:rPr>
        <w:t>s)</w:t>
      </w:r>
      <w:r w:rsidR="009A261D" w:rsidRPr="00C03F43">
        <w:rPr>
          <w:rFonts w:ascii="Metro Nova Pro Cond" w:hAnsi="Metro Nova Pro Cond"/>
          <w:sz w:val="23"/>
          <w:szCs w:val="23"/>
        </w:rPr>
        <w:t xml:space="preserve"> </w:t>
      </w:r>
      <w:r w:rsidRPr="00C03F43">
        <w:rPr>
          <w:rFonts w:ascii="Metro Nova Pro Cond" w:hAnsi="Metro Nova Pro Cond"/>
          <w:sz w:val="23"/>
          <w:szCs w:val="23"/>
        </w:rPr>
        <w:t>who attend the Graduat</w:t>
      </w:r>
      <w:r w:rsidR="000D5904" w:rsidRPr="00C03F43">
        <w:rPr>
          <w:rFonts w:ascii="Metro Nova Pro Cond" w:hAnsi="Metro Nova Pro Cond"/>
          <w:sz w:val="23"/>
          <w:szCs w:val="23"/>
        </w:rPr>
        <w:t xml:space="preserve">e Studies Committee meetings </w:t>
      </w:r>
      <w:r w:rsidRPr="00C03F43">
        <w:rPr>
          <w:rFonts w:ascii="Metro Nova Pro Cond" w:hAnsi="Metro Nova Pro Cond"/>
          <w:sz w:val="23"/>
          <w:szCs w:val="23"/>
        </w:rPr>
        <w:t>to provide student input on gra</w:t>
      </w:r>
      <w:r w:rsidR="00767093" w:rsidRPr="00C03F43">
        <w:rPr>
          <w:rFonts w:ascii="Metro Nova Pro Cond" w:hAnsi="Metro Nova Pro Cond"/>
          <w:sz w:val="23"/>
          <w:szCs w:val="23"/>
        </w:rPr>
        <w:t>duate course work</w:t>
      </w:r>
      <w:r w:rsidR="000D5904" w:rsidRPr="00C03F43">
        <w:rPr>
          <w:rFonts w:ascii="Metro Nova Pro Cond" w:hAnsi="Metro Nova Pro Cond"/>
          <w:sz w:val="23"/>
          <w:szCs w:val="23"/>
        </w:rPr>
        <w:t xml:space="preserve">, </w:t>
      </w:r>
      <w:r w:rsidR="00767093" w:rsidRPr="00C03F43">
        <w:rPr>
          <w:rFonts w:ascii="Metro Nova Pro Cond" w:hAnsi="Metro Nova Pro Cond"/>
          <w:sz w:val="23"/>
          <w:szCs w:val="23"/>
        </w:rPr>
        <w:t xml:space="preserve">training, </w:t>
      </w:r>
      <w:r w:rsidR="000D5904" w:rsidRPr="00C03F43">
        <w:rPr>
          <w:rFonts w:ascii="Metro Nova Pro Cond" w:hAnsi="Metro Nova Pro Cond"/>
          <w:sz w:val="23"/>
          <w:szCs w:val="23"/>
        </w:rPr>
        <w:t xml:space="preserve">and policies, and one </w:t>
      </w:r>
      <w:r w:rsidR="00767093" w:rsidRPr="00C03F43">
        <w:rPr>
          <w:rFonts w:ascii="Metro Nova Pro Cond" w:hAnsi="Metro Nova Pro Cond"/>
          <w:sz w:val="23"/>
          <w:szCs w:val="23"/>
        </w:rPr>
        <w:t>representative on the Department’s Executive Committee.</w:t>
      </w:r>
    </w:p>
    <w:p w14:paraId="6B8FD9CF" w14:textId="059AD4F7" w:rsidR="000D5904"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 also has representatives to attend</w:t>
      </w:r>
      <w:r w:rsidR="000D5904" w:rsidRPr="00C03F43">
        <w:rPr>
          <w:rFonts w:ascii="Metro Nova Pro Cond" w:hAnsi="Metro Nova Pro Cond"/>
          <w:sz w:val="23"/>
          <w:szCs w:val="23"/>
        </w:rPr>
        <w:t xml:space="preserve"> UNCG</w:t>
      </w:r>
      <w:r w:rsidRPr="00C03F43">
        <w:rPr>
          <w:rFonts w:ascii="Metro Nova Pro Cond" w:hAnsi="Metro Nova Pro Cond"/>
          <w:sz w:val="23"/>
          <w:szCs w:val="23"/>
        </w:rPr>
        <w:t xml:space="preserve"> Graduate Student Association meetings, and a representative to coordinate social activities for Psychology graduate students. AGSP </w:t>
      </w:r>
      <w:r w:rsidR="000D5904" w:rsidRPr="00C03F43">
        <w:rPr>
          <w:rFonts w:ascii="Metro Nova Pro Cond" w:hAnsi="Metro Nova Pro Cond"/>
          <w:sz w:val="23"/>
          <w:szCs w:val="23"/>
        </w:rPr>
        <w:t>may</w:t>
      </w:r>
      <w:r w:rsidRPr="00C03F43">
        <w:rPr>
          <w:rFonts w:ascii="Metro Nova Pro Cond" w:hAnsi="Metro Nova Pro Cond"/>
          <w:sz w:val="23"/>
          <w:szCs w:val="23"/>
        </w:rPr>
        <w:t xml:space="preserve"> arrange meetings with the departmental Director of Graduate Studies to discuss student concerns. Finally, AGSP </w:t>
      </w:r>
      <w:r w:rsidR="000D5904" w:rsidRPr="00C03F43">
        <w:rPr>
          <w:rFonts w:ascii="Metro Nova Pro Cond" w:hAnsi="Metro Nova Pro Cond"/>
          <w:sz w:val="23"/>
          <w:szCs w:val="23"/>
        </w:rPr>
        <w:t>assists</w:t>
      </w:r>
      <w:r w:rsidRPr="00C03F43">
        <w:rPr>
          <w:rFonts w:ascii="Metro Nova Pro Cond" w:hAnsi="Metro Nova Pro Cond"/>
          <w:sz w:val="23"/>
          <w:szCs w:val="23"/>
        </w:rPr>
        <w:t xml:space="preserve"> in securing travel funds for students to attend professional meetings. If you would like to know more about </w:t>
      </w:r>
      <w:r w:rsidR="000D5904" w:rsidRPr="00C03F43">
        <w:rPr>
          <w:rFonts w:ascii="Metro Nova Pro Cond" w:hAnsi="Metro Nova Pro Cond"/>
          <w:sz w:val="23"/>
          <w:szCs w:val="23"/>
        </w:rPr>
        <w:t>AGSP</w:t>
      </w:r>
      <w:r w:rsidRPr="00C03F43">
        <w:rPr>
          <w:rFonts w:ascii="Metro Nova Pro Cond" w:hAnsi="Metro Nova Pro Cond"/>
          <w:sz w:val="23"/>
          <w:szCs w:val="23"/>
        </w:rPr>
        <w:t xml:space="preserve">, or </w:t>
      </w:r>
      <w:r w:rsidR="00EC5374" w:rsidRPr="00C03F43">
        <w:rPr>
          <w:rFonts w:ascii="Metro Nova Pro Cond" w:hAnsi="Metro Nova Pro Cond"/>
          <w:sz w:val="23"/>
          <w:szCs w:val="23"/>
        </w:rPr>
        <w:t xml:space="preserve">if </w:t>
      </w:r>
      <w:r w:rsidRPr="00C03F43">
        <w:rPr>
          <w:rFonts w:ascii="Metro Nova Pro Cond" w:hAnsi="Metro Nova Pro Cond"/>
          <w:sz w:val="23"/>
          <w:szCs w:val="23"/>
        </w:rPr>
        <w:t xml:space="preserve">want to express some concern about the Department or graduate program, contact the </w:t>
      </w:r>
      <w:r w:rsidR="007148B5" w:rsidRPr="00C03F43">
        <w:rPr>
          <w:rFonts w:ascii="Metro Nova Pro Cond" w:hAnsi="Metro Nova Pro Cond"/>
          <w:sz w:val="23"/>
          <w:szCs w:val="23"/>
        </w:rPr>
        <w:t xml:space="preserve">AGSP </w:t>
      </w:r>
      <w:r w:rsidRPr="00C03F43">
        <w:rPr>
          <w:rFonts w:ascii="Metro Nova Pro Cond" w:hAnsi="Metro Nova Pro Cond"/>
          <w:sz w:val="23"/>
          <w:szCs w:val="23"/>
        </w:rPr>
        <w:t>President.</w:t>
      </w:r>
    </w:p>
    <w:p w14:paraId="1FE8C4F3" w14:textId="77777777" w:rsidR="00385468" w:rsidRDefault="00385468" w:rsidP="007406E3">
      <w:pPr>
        <w:spacing w:after="120"/>
        <w:rPr>
          <w:rFonts w:ascii="Metro Nova Pro Cond" w:hAnsi="Metro Nova Pro Cond"/>
          <w:sz w:val="23"/>
          <w:szCs w:val="23"/>
        </w:rPr>
      </w:pPr>
    </w:p>
    <w:p w14:paraId="37E0390B" w14:textId="64BB77C1" w:rsidR="000F3EFB" w:rsidRPr="00022180" w:rsidRDefault="000F3EFB" w:rsidP="00112BD5">
      <w:pPr>
        <w:pStyle w:val="Heading1"/>
      </w:pPr>
      <w:bookmarkStart w:id="20" w:name="_Toc53490620"/>
      <w:r w:rsidRPr="00022180">
        <w:t>General Expectations and Responsibilities</w:t>
      </w:r>
      <w:bookmarkEnd w:id="20"/>
    </w:p>
    <w:p w14:paraId="2FF922A1" w14:textId="0E276C30" w:rsidR="007F05F5" w:rsidRPr="00022180" w:rsidRDefault="007F05F5" w:rsidP="00112BD5">
      <w:pPr>
        <w:pStyle w:val="Heading2"/>
      </w:pPr>
      <w:bookmarkStart w:id="21" w:name="_Toc449959418"/>
      <w:bookmarkStart w:id="22" w:name="_Toc53490621"/>
      <w:r w:rsidRPr="00022180">
        <w:t>Academic Eligibility</w:t>
      </w:r>
      <w:bookmarkEnd w:id="21"/>
      <w:bookmarkEnd w:id="22"/>
    </w:p>
    <w:p w14:paraId="03B246D8" w14:textId="2CEC0F55" w:rsidR="00741896" w:rsidRPr="00C03F43" w:rsidRDefault="007148B5" w:rsidP="007C615B">
      <w:pPr>
        <w:pStyle w:val="Heading3"/>
        <w:rPr>
          <w:rFonts w:ascii="Metro Nova Pro Cond" w:hAnsi="Metro Nova Pro Cond"/>
          <w:sz w:val="23"/>
          <w:szCs w:val="23"/>
        </w:rPr>
      </w:pPr>
      <w:bookmarkStart w:id="23" w:name="_Toc53490622"/>
      <w:r w:rsidRPr="00C03F43">
        <w:rPr>
          <w:rFonts w:ascii="Metro Nova Pro Cond" w:hAnsi="Metro Nova Pro Cond"/>
          <w:sz w:val="23"/>
          <w:szCs w:val="23"/>
        </w:rPr>
        <w:t>Definitions and Standards</w:t>
      </w:r>
      <w:bookmarkEnd w:id="23"/>
    </w:p>
    <w:p w14:paraId="69548377" w14:textId="54CD7F0F"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maintain “good standing” in the graduate program and be eligible to continue your education in the Department, you must meet minimum standards in </w:t>
      </w:r>
      <w:r w:rsidRPr="00C03F43">
        <w:rPr>
          <w:rFonts w:ascii="Metro Nova Pro Cond" w:hAnsi="Metro Nova Pro Cond"/>
          <w:b/>
          <w:sz w:val="23"/>
          <w:szCs w:val="23"/>
        </w:rPr>
        <w:t>coursework</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research</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professional development</w:t>
      </w:r>
      <w:r w:rsidRPr="00C03F43">
        <w:rPr>
          <w:rFonts w:ascii="Metro Nova Pro Cond" w:hAnsi="Metro Nova Pro Cond"/>
          <w:sz w:val="23"/>
          <w:szCs w:val="23"/>
        </w:rPr>
        <w:t xml:space="preserve">. </w:t>
      </w:r>
    </w:p>
    <w:p w14:paraId="6A445281" w14:textId="5C29B630" w:rsidR="00741896" w:rsidRPr="00C03F43" w:rsidRDefault="00FE6BC7"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 xml:space="preserve">o remain in good standing in </w:t>
      </w:r>
      <w:r w:rsidR="00741896" w:rsidRPr="00C03F43">
        <w:rPr>
          <w:rFonts w:ascii="Metro Nova Pro Cond" w:hAnsi="Metro Nova Pro Cond"/>
          <w:b/>
          <w:sz w:val="23"/>
          <w:szCs w:val="23"/>
        </w:rPr>
        <w:t>coursework</w:t>
      </w:r>
      <w:r w:rsidR="00741896" w:rsidRPr="00C03F43">
        <w:rPr>
          <w:rFonts w:ascii="Metro Nova Pro Cond" w:hAnsi="Metro Nova Pro Cond"/>
          <w:sz w:val="23"/>
          <w:szCs w:val="23"/>
        </w:rPr>
        <w:t xml:space="preserve">, you must maintain a 3.0 cumulative </w:t>
      </w:r>
      <w:r w:rsidR="000D5904" w:rsidRPr="00C03F43">
        <w:rPr>
          <w:rFonts w:ascii="Metro Nova Pro Cond" w:hAnsi="Metro Nova Pro Cond"/>
          <w:sz w:val="23"/>
          <w:szCs w:val="23"/>
        </w:rPr>
        <w:t>GPA</w:t>
      </w:r>
      <w:r w:rsidR="00741896" w:rsidRPr="00C03F43">
        <w:rPr>
          <w:rFonts w:ascii="Metro Nova Pro Cond" w:hAnsi="Metro Nova Pro Cond"/>
          <w:sz w:val="23"/>
          <w:szCs w:val="23"/>
        </w:rPr>
        <w:t xml:space="preserve">. </w:t>
      </w:r>
      <w:bookmarkStart w:id="24" w:name="_Hlk21522636"/>
      <w:r w:rsidR="000D5904" w:rsidRPr="00C03F43">
        <w:rPr>
          <w:rFonts w:ascii="Metro Nova Pro Cond" w:hAnsi="Metro Nova Pro Cond"/>
          <w:sz w:val="23"/>
          <w:szCs w:val="23"/>
        </w:rPr>
        <w:t>P</w:t>
      </w:r>
      <w:r w:rsidR="00741896" w:rsidRPr="00C03F43">
        <w:rPr>
          <w:rFonts w:ascii="Metro Nova Pro Cond" w:hAnsi="Metro Nova Pro Cond"/>
          <w:sz w:val="23"/>
          <w:szCs w:val="23"/>
        </w:rPr>
        <w:t xml:space="preserve">er Graduate School policy, </w:t>
      </w:r>
      <w:r w:rsidR="00EC5374" w:rsidRPr="00C03F43">
        <w:rPr>
          <w:rFonts w:ascii="Metro Nova Pro Cond" w:hAnsi="Metro Nova Pro Cond"/>
          <w:sz w:val="23"/>
          <w:szCs w:val="23"/>
        </w:rPr>
        <w:t>any student whose cumulative GPA for all courses falls below 3.0 will be placed on Academic Probation, effective for the next term the student is enrolled. Probationary status will be removed and the student returned to Academic Good Standing if</w:t>
      </w:r>
      <w:r w:rsidR="00EE7D3C">
        <w:rPr>
          <w:rFonts w:ascii="Metro Nova Pro Cond" w:hAnsi="Metro Nova Pro Cond"/>
          <w:sz w:val="23"/>
          <w:szCs w:val="23"/>
        </w:rPr>
        <w:t>:</w:t>
      </w:r>
      <w:r w:rsidR="00EC5374" w:rsidRPr="00C03F43">
        <w:rPr>
          <w:rFonts w:ascii="Metro Nova Pro Cond" w:hAnsi="Metro Nova Pro Cond"/>
          <w:sz w:val="23"/>
          <w:szCs w:val="23"/>
        </w:rPr>
        <w:t xml:space="preserve"> (1) GPA for each</w:t>
      </w:r>
      <w:r w:rsidR="00EE7D3C">
        <w:rPr>
          <w:rFonts w:ascii="Metro Nova Pro Cond" w:hAnsi="Metro Nova Pro Cond"/>
          <w:sz w:val="23"/>
          <w:szCs w:val="23"/>
        </w:rPr>
        <w:t xml:space="preserve"> probationary</w:t>
      </w:r>
      <w:r w:rsidR="00EC5374" w:rsidRPr="00C03F43">
        <w:rPr>
          <w:rFonts w:ascii="Metro Nova Pro Cond" w:hAnsi="Metro Nova Pro Cond"/>
          <w:sz w:val="23"/>
          <w:szCs w:val="23"/>
        </w:rPr>
        <w:t xml:space="preserve"> term is 3.0 or better, and (2) cumulative GPA for all graduate courses is at least 3.0 at the end of the semester in which the student completes 9 credit hours after being placed on Probation. If Probationary status is not removed upon the completion of 9 credit hours after being placed on Probation, or if the student achieves a term GPA below 3.0 while on Academic Probation, the student will be dismissed from the program and will be ineligible to continue in the Graduate School.</w:t>
      </w:r>
      <w:bookmarkEnd w:id="24"/>
    </w:p>
    <w:p w14:paraId="5A1E1CBE" w14:textId="5D73431C"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w:t>
      </w:r>
      <w:r w:rsidRPr="00C03F43">
        <w:rPr>
          <w:rFonts w:ascii="Metro Nova Pro Cond" w:hAnsi="Metro Nova Pro Cond"/>
          <w:b/>
          <w:sz w:val="23"/>
          <w:szCs w:val="23"/>
        </w:rPr>
        <w:t>research</w:t>
      </w:r>
      <w:r w:rsidRPr="00C03F43">
        <w:rPr>
          <w:rFonts w:ascii="Metro Nova Pro Cond" w:hAnsi="Metro Nova Pro Cond"/>
          <w:sz w:val="23"/>
          <w:szCs w:val="23"/>
        </w:rPr>
        <w:t>, you must reach program-requirement milestones in a timely manner, (e.g., thesis, prelim</w:t>
      </w:r>
      <w:r w:rsidR="0036014B" w:rsidRPr="00C03F43">
        <w:rPr>
          <w:rFonts w:ascii="Metro Nova Pro Cond" w:hAnsi="Metro Nova Pro Cond"/>
          <w:sz w:val="23"/>
          <w:szCs w:val="23"/>
        </w:rPr>
        <w:t>inary-comprehensive exam</w:t>
      </w:r>
      <w:r w:rsidRPr="00C03F43">
        <w:rPr>
          <w:rFonts w:ascii="Metro Nova Pro Cond" w:hAnsi="Metro Nova Pro Cond"/>
          <w:sz w:val="23"/>
          <w:szCs w:val="23"/>
        </w:rPr>
        <w:t xml:space="preserve">, and dissertation proposals and defenses) and you must show evidence of adequate quality and quantity of research activity. For guidelines on timeliness, please see the Handbook sections on the </w:t>
      </w:r>
      <w:hyperlink w:anchor="_Master’s_Thesis" w:history="1">
        <w:r w:rsidRPr="00C03F43">
          <w:rPr>
            <w:rStyle w:val="Hyperlink"/>
            <w:rFonts w:ascii="Metro Nova Pro Cond" w:hAnsi="Metro Nova Pro Cond"/>
            <w:sz w:val="23"/>
            <w:szCs w:val="23"/>
          </w:rPr>
          <w:t>MA thesis</w:t>
        </w:r>
      </w:hyperlink>
      <w:r w:rsidRPr="00C03F43">
        <w:rPr>
          <w:rFonts w:ascii="Metro Nova Pro Cond" w:hAnsi="Metro Nova Pro Cond"/>
          <w:sz w:val="23"/>
          <w:szCs w:val="23"/>
        </w:rPr>
        <w:t xml:space="preserve"> and </w:t>
      </w:r>
      <w:hyperlink w:anchor="_Preliminary_examination" w:history="1">
        <w:r w:rsidRPr="00C03F43">
          <w:rPr>
            <w:rStyle w:val="Hyperlink"/>
            <w:rFonts w:ascii="Metro Nova Pro Cond" w:hAnsi="Metro Nova Pro Cond"/>
            <w:sz w:val="23"/>
            <w:szCs w:val="23"/>
          </w:rPr>
          <w:t>Preliminary</w:t>
        </w:r>
        <w:r w:rsidR="0036014B" w:rsidRPr="00C03F43">
          <w:rPr>
            <w:rStyle w:val="Hyperlink"/>
            <w:rFonts w:ascii="Metro Nova Pro Cond" w:hAnsi="Metro Nova Pro Cond"/>
            <w:sz w:val="23"/>
            <w:szCs w:val="23"/>
          </w:rPr>
          <w:t>-Comprehensive</w:t>
        </w:r>
        <w:r w:rsidRPr="00C03F43">
          <w:rPr>
            <w:rStyle w:val="Hyperlink"/>
            <w:rFonts w:ascii="Metro Nova Pro Cond" w:hAnsi="Metro Nova Pro Cond"/>
            <w:sz w:val="23"/>
            <w:szCs w:val="23"/>
          </w:rPr>
          <w:t xml:space="preserve"> exams</w:t>
        </w:r>
      </w:hyperlink>
      <w:r w:rsidRPr="00C03F43">
        <w:rPr>
          <w:rFonts w:ascii="Metro Nova Pro Cond" w:hAnsi="Metro Nova Pro Cond"/>
          <w:sz w:val="23"/>
          <w:szCs w:val="23"/>
        </w:rPr>
        <w:t xml:space="preserve">.  </w:t>
      </w:r>
    </w:p>
    <w:p w14:paraId="504184DB" w14:textId="77777777"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terms of </w:t>
      </w:r>
      <w:r w:rsidRPr="00C03F43">
        <w:rPr>
          <w:rFonts w:ascii="Metro Nova Pro Cond" w:hAnsi="Metro Nova Pro Cond"/>
          <w:b/>
          <w:sz w:val="23"/>
          <w:szCs w:val="23"/>
        </w:rPr>
        <w:t>professional developmen</w:t>
      </w:r>
      <w:r w:rsidRPr="00C03F43">
        <w:rPr>
          <w:rFonts w:ascii="Metro Nova Pro Cond" w:hAnsi="Metro Nova Pro Cond"/>
          <w:sz w:val="23"/>
          <w:szCs w:val="23"/>
        </w:rPr>
        <w:t xml:space="preserve">t, you must regularly attend departmental colloquia (e.g., the Kendon Smith Lecture Series is mandatory for all students and faculty), participate in area brown bags, contribute to departmental functioning (e.g. serve as a TA or RA, participate as Grad Studies or class representative, </w:t>
      </w:r>
      <w:r w:rsidR="00470534" w:rsidRPr="00C03F43">
        <w:rPr>
          <w:rFonts w:ascii="Metro Nova Pro Cond" w:hAnsi="Metro Nova Pro Cond"/>
          <w:sz w:val="23"/>
          <w:szCs w:val="23"/>
        </w:rPr>
        <w:t xml:space="preserve">assist the </w:t>
      </w:r>
      <w:r w:rsidRPr="00C03F43">
        <w:rPr>
          <w:rFonts w:ascii="Metro Nova Pro Cond" w:hAnsi="Metro Nova Pro Cond"/>
          <w:sz w:val="23"/>
          <w:szCs w:val="23"/>
        </w:rPr>
        <w:t>admissions committee), work in a collegial manner with peers and faculty</w:t>
      </w:r>
      <w:r w:rsidR="00470534" w:rsidRPr="00C03F43">
        <w:rPr>
          <w:rFonts w:ascii="Metro Nova Pro Cond" w:hAnsi="Metro Nova Pro Cond"/>
          <w:sz w:val="23"/>
          <w:szCs w:val="23"/>
        </w:rPr>
        <w:t>,</w:t>
      </w:r>
      <w:r w:rsidRPr="00C03F43">
        <w:rPr>
          <w:rFonts w:ascii="Metro Nova Pro Cond" w:hAnsi="Metro Nova Pro Cond"/>
          <w:sz w:val="23"/>
          <w:szCs w:val="23"/>
        </w:rPr>
        <w:t xml:space="preserve"> and contribute to the field by presenting your work at conferences and/or publishing your research.  </w:t>
      </w:r>
    </w:p>
    <w:p w14:paraId="6B127045" w14:textId="77777777" w:rsidR="00385468" w:rsidRDefault="00385468">
      <w:pPr>
        <w:spacing w:before="100" w:after="200" w:line="276" w:lineRule="auto"/>
        <w:rPr>
          <w:rFonts w:ascii="Metro Nova Pro Cond" w:hAnsi="Metro Nova Pro Cond"/>
          <w:caps/>
          <w:color w:val="1F4D78" w:themeColor="accent1" w:themeShade="7F"/>
          <w:spacing w:val="15"/>
          <w:sz w:val="23"/>
          <w:szCs w:val="23"/>
        </w:rPr>
      </w:pPr>
      <w:bookmarkStart w:id="25" w:name="_Toc53490623"/>
      <w:r>
        <w:rPr>
          <w:rFonts w:ascii="Metro Nova Pro Cond" w:hAnsi="Metro Nova Pro Cond"/>
          <w:sz w:val="23"/>
          <w:szCs w:val="23"/>
        </w:rPr>
        <w:br w:type="page"/>
      </w:r>
    </w:p>
    <w:p w14:paraId="21CE68A6" w14:textId="3FD8611D" w:rsidR="00AC3AC1" w:rsidRPr="00C03F43" w:rsidRDefault="00AC3AC1" w:rsidP="007C615B">
      <w:pPr>
        <w:pStyle w:val="Heading3"/>
        <w:rPr>
          <w:rFonts w:ascii="Metro Nova Pro Cond" w:hAnsi="Metro Nova Pro Cond"/>
          <w:sz w:val="23"/>
          <w:szCs w:val="23"/>
        </w:rPr>
      </w:pPr>
      <w:r w:rsidRPr="00C03F43">
        <w:rPr>
          <w:rFonts w:ascii="Metro Nova Pro Cond" w:hAnsi="Metro Nova Pro Cond"/>
          <w:sz w:val="23"/>
          <w:szCs w:val="23"/>
        </w:rPr>
        <w:t>Coursework</w:t>
      </w:r>
      <w:bookmarkEnd w:id="25"/>
    </w:p>
    <w:p w14:paraId="06916E37" w14:textId="77777777" w:rsidR="00AC3AC1" w:rsidRPr="00C03F43" w:rsidRDefault="00AC3AC1" w:rsidP="00F32AE6">
      <w:pPr>
        <w:pStyle w:val="Heading4"/>
        <w:rPr>
          <w:rFonts w:ascii="Metro Nova Pro Cond" w:hAnsi="Metro Nova Pro Cond"/>
          <w:sz w:val="23"/>
          <w:szCs w:val="23"/>
        </w:rPr>
      </w:pPr>
      <w:r w:rsidRPr="00C03F43">
        <w:rPr>
          <w:rFonts w:ascii="Metro Nova Pro Cond" w:hAnsi="Metro Nova Pro Cond"/>
          <w:sz w:val="23"/>
          <w:szCs w:val="23"/>
        </w:rPr>
        <w:t>Grading Policy</w:t>
      </w:r>
    </w:p>
    <w:p w14:paraId="143DF984" w14:textId="7CF5CA56" w:rsidR="00AC3AC1" w:rsidRPr="00C03F43" w:rsidRDefault="00AC3AC1" w:rsidP="007406E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C03F43">
        <w:rPr>
          <w:rFonts w:ascii="Metro Nova Pro Cond" w:hAnsi="Metro Nova Pro Cond"/>
          <w:sz w:val="23"/>
          <w:szCs w:val="23"/>
        </w:rPr>
        <w:t>Unless stated otherwise in the Graduate Catalog, all courses are graded on a scale of A/B/C/F (D's are not awarded in graduate courses); intermediate grades (+ or -) are possible</w:t>
      </w:r>
      <w:r w:rsidR="002C3351" w:rsidRPr="00C03F43">
        <w:rPr>
          <w:rFonts w:ascii="Metro Nova Pro Cond" w:hAnsi="Metro Nova Pro Cond"/>
          <w:sz w:val="23"/>
          <w:szCs w:val="23"/>
        </w:rPr>
        <w:t>, and some courses are graded on a Satisfactory (S)/Unsatisfactory (U) scale</w:t>
      </w:r>
      <w:r w:rsidRPr="00C03F43">
        <w:rPr>
          <w:rFonts w:ascii="Metro Nova Pro Cond" w:hAnsi="Metro Nova Pro Cond"/>
          <w:sz w:val="23"/>
          <w:szCs w:val="23"/>
        </w:rPr>
        <w:t xml:space="preserve">.  The following criteria apply to </w:t>
      </w:r>
      <w:r w:rsidR="002C3351" w:rsidRPr="00C03F43">
        <w:rPr>
          <w:rFonts w:ascii="Metro Nova Pro Cond" w:hAnsi="Metro Nova Pro Cond"/>
          <w:sz w:val="23"/>
          <w:szCs w:val="23"/>
        </w:rPr>
        <w:t>A-F</w:t>
      </w:r>
      <w:r w:rsidRPr="00C03F43">
        <w:rPr>
          <w:rFonts w:ascii="Metro Nova Pro Cond" w:hAnsi="Metro Nova Pro Cond"/>
          <w:sz w:val="23"/>
          <w:szCs w:val="23"/>
        </w:rPr>
        <w:t xml:space="preserve"> grading scale:</w:t>
      </w:r>
    </w:p>
    <w:p w14:paraId="289A0603" w14:textId="0EB2202F" w:rsidR="00AC3AC1" w:rsidRP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 xml:space="preserve">Superior performance, not just in terms of mastery of course content, but in participation, creativity, and development of theoretical sophistication in meeting course requirements. </w:t>
      </w:r>
      <w:r w:rsidR="00C03F43">
        <w:rPr>
          <w:rFonts w:ascii="Metro Nova Pro Cond" w:hAnsi="Metro Nova Pro Cond"/>
          <w:sz w:val="23"/>
          <w:szCs w:val="23"/>
        </w:rPr>
        <w:t>C</w:t>
      </w:r>
      <w:r w:rsidRPr="00C03F43">
        <w:rPr>
          <w:rFonts w:ascii="Metro Nova Pro Cond" w:hAnsi="Metro Nova Pro Cond"/>
          <w:sz w:val="23"/>
          <w:szCs w:val="23"/>
        </w:rPr>
        <w:t>lear evidence of independent scholarly ability.</w:t>
      </w:r>
    </w:p>
    <w:p w14:paraId="6BD20B0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Superior performance in mastery of course content</w:t>
      </w:r>
      <w:r w:rsidR="00C03F43">
        <w:rPr>
          <w:rFonts w:ascii="Metro Nova Pro Cond" w:hAnsi="Metro Nova Pro Cond"/>
          <w:sz w:val="23"/>
          <w:szCs w:val="23"/>
        </w:rPr>
        <w:t>. S</w:t>
      </w:r>
      <w:r w:rsidRPr="00C03F43">
        <w:rPr>
          <w:rFonts w:ascii="Metro Nova Pro Cond" w:hAnsi="Metro Nova Pro Cond"/>
          <w:sz w:val="23"/>
          <w:szCs w:val="23"/>
        </w:rPr>
        <w:t>ome evidence of independent scholarly ability.</w:t>
      </w:r>
    </w:p>
    <w:p w14:paraId="11D444E2"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00C03F43">
        <w:rPr>
          <w:rFonts w:ascii="Metro Nova Pro Cond" w:hAnsi="Metro Nova Pro Cond"/>
          <w:sz w:val="23"/>
          <w:szCs w:val="23"/>
        </w:rPr>
        <w:tab/>
      </w:r>
      <w:r w:rsidRPr="00C03F43">
        <w:rPr>
          <w:rFonts w:ascii="Metro Nova Pro Cond" w:hAnsi="Metro Nova Pro Cond"/>
          <w:sz w:val="23"/>
          <w:szCs w:val="23"/>
        </w:rPr>
        <w:t>Very good mastery of course content.</w:t>
      </w:r>
    </w:p>
    <w:p w14:paraId="01E252B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Pr="00C03F43">
        <w:rPr>
          <w:rFonts w:ascii="Metro Nova Pro Cond" w:hAnsi="Metro Nova Pro Cond"/>
          <w:sz w:val="23"/>
          <w:szCs w:val="23"/>
        </w:rPr>
        <w:tab/>
        <w:t>Satisfactory mastery of course content.</w:t>
      </w:r>
    </w:p>
    <w:p w14:paraId="5B34CC19" w14:textId="1386BD05"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00F06F69" w:rsidRPr="00C03F43">
        <w:rPr>
          <w:rFonts w:ascii="Metro Nova Pro Cond" w:hAnsi="Metro Nova Pro Cond"/>
          <w:sz w:val="23"/>
          <w:szCs w:val="23"/>
        </w:rPr>
        <w:tab/>
      </w:r>
      <w:r w:rsidR="00E7438F" w:rsidRPr="00C03F43">
        <w:rPr>
          <w:rFonts w:ascii="Metro Nova Pro Cond" w:hAnsi="Metro Nova Pro Cond"/>
          <w:sz w:val="23"/>
          <w:szCs w:val="23"/>
        </w:rPr>
        <w:t>Not indicative of</w:t>
      </w:r>
      <w:r w:rsidRPr="00C03F43">
        <w:rPr>
          <w:rFonts w:ascii="Metro Nova Pro Cond" w:hAnsi="Metro Nova Pro Cond"/>
          <w:sz w:val="23"/>
          <w:szCs w:val="23"/>
        </w:rPr>
        <w:t xml:space="preserve"> PhD-level work. </w:t>
      </w:r>
    </w:p>
    <w:p w14:paraId="5CFD82E3" w14:textId="7C81AF39" w:rsidR="00616264" w:rsidRPr="00C03F43" w:rsidRDefault="00616264" w:rsidP="00C03F43">
      <w:pPr>
        <w:ind w:left="1005" w:right="144" w:hanging="1005"/>
        <w:rPr>
          <w:rFonts w:ascii="Metro Nova Pro Cond" w:hAnsi="Metro Nova Pro Cond"/>
          <w:sz w:val="23"/>
          <w:szCs w:val="23"/>
        </w:rPr>
      </w:pPr>
      <w:r w:rsidRPr="00C03F43">
        <w:rPr>
          <w:rFonts w:ascii="Metro Nova Pro Cond" w:hAnsi="Metro Nova Pro Cond"/>
          <w:sz w:val="23"/>
          <w:szCs w:val="23"/>
        </w:rPr>
        <w:t>C</w:t>
      </w:r>
      <w:r w:rsidRPr="00C03F43">
        <w:rPr>
          <w:rFonts w:ascii="Metro Nova Pro Cond" w:hAnsi="Metro Nova Pro Cond"/>
          <w:sz w:val="23"/>
          <w:szCs w:val="23"/>
        </w:rPr>
        <w:tab/>
      </w:r>
      <w:r w:rsidR="00A224CA">
        <w:rPr>
          <w:rFonts w:ascii="Metro Nova Pro Cond" w:hAnsi="Metro Nova Pro Cond"/>
          <w:sz w:val="23"/>
          <w:szCs w:val="23"/>
        </w:rPr>
        <w:t>P</w:t>
      </w:r>
      <w:r w:rsidRPr="00C03F43">
        <w:rPr>
          <w:rFonts w:ascii="Metro Nova Pro Cond" w:hAnsi="Metro Nova Pro Cond"/>
          <w:sz w:val="23"/>
          <w:szCs w:val="23"/>
        </w:rPr>
        <w:t xml:space="preserve">assing for </w:t>
      </w:r>
      <w:r w:rsidR="00A02205" w:rsidRPr="00C03F43">
        <w:rPr>
          <w:rFonts w:ascii="Metro Nova Pro Cond" w:hAnsi="Metro Nova Pro Cond"/>
          <w:sz w:val="23"/>
          <w:szCs w:val="23"/>
        </w:rPr>
        <w:t xml:space="preserve">only </w:t>
      </w:r>
      <w:r w:rsidRPr="00C03F43">
        <w:rPr>
          <w:rFonts w:ascii="Metro Nova Pro Cond" w:hAnsi="Metro Nova Pro Cond"/>
          <w:sz w:val="23"/>
          <w:szCs w:val="23"/>
        </w:rPr>
        <w:t>MA-level work</w:t>
      </w:r>
    </w:p>
    <w:p w14:paraId="4C3F97F8" w14:textId="77777777" w:rsidR="0010466D" w:rsidRPr="00C03F43" w:rsidRDefault="0010466D" w:rsidP="00F32AE6">
      <w:pPr>
        <w:pStyle w:val="Heading4"/>
        <w:rPr>
          <w:rFonts w:ascii="Metro Nova Pro Cond" w:hAnsi="Metro Nova Pro Cond"/>
          <w:sz w:val="23"/>
          <w:szCs w:val="23"/>
        </w:rPr>
      </w:pPr>
      <w:r w:rsidRPr="00C03F43">
        <w:rPr>
          <w:rFonts w:ascii="Metro Nova Pro Cond" w:hAnsi="Metro Nova Pro Cond"/>
          <w:sz w:val="23"/>
          <w:szCs w:val="23"/>
        </w:rPr>
        <w:t>Instructor/Course Evaluation</w:t>
      </w:r>
    </w:p>
    <w:p w14:paraId="3EB5EF58" w14:textId="3DF6E735" w:rsidR="0010466D" w:rsidRPr="00C03F43" w:rsidRDefault="0010466D" w:rsidP="007406E3">
      <w:pPr>
        <w:spacing w:after="120"/>
        <w:rPr>
          <w:rFonts w:ascii="Metro Nova Pro Cond" w:hAnsi="Metro Nova Pro Cond"/>
          <w:sz w:val="23"/>
          <w:szCs w:val="23"/>
        </w:rPr>
      </w:pPr>
      <w:r w:rsidRPr="00C03F43">
        <w:rPr>
          <w:rFonts w:ascii="Metro Nova Pro Cond" w:hAnsi="Metro Nova Pro Cond"/>
          <w:sz w:val="23"/>
          <w:szCs w:val="23"/>
        </w:rPr>
        <w:t xml:space="preserve">At the end of each semester, you will be asked to complete an anonymous </w:t>
      </w:r>
      <w:r w:rsidR="0073111C" w:rsidRPr="00C03F43">
        <w:rPr>
          <w:rFonts w:ascii="Metro Nova Pro Cond" w:hAnsi="Metro Nova Pro Cond"/>
          <w:sz w:val="23"/>
          <w:szCs w:val="23"/>
        </w:rPr>
        <w:t xml:space="preserve">on-line </w:t>
      </w:r>
      <w:r w:rsidRPr="00C03F43">
        <w:rPr>
          <w:rFonts w:ascii="Metro Nova Pro Cond" w:hAnsi="Metro Nova Pro Cond"/>
          <w:sz w:val="23"/>
          <w:szCs w:val="23"/>
        </w:rPr>
        <w:t xml:space="preserve">instructor/course evaluation for </w:t>
      </w:r>
      <w:r w:rsidR="0023618F" w:rsidRPr="00C03F43">
        <w:rPr>
          <w:rFonts w:ascii="Metro Nova Pro Cond" w:hAnsi="Metro Nova Pro Cond"/>
          <w:sz w:val="23"/>
          <w:szCs w:val="23"/>
        </w:rPr>
        <w:t>each</w:t>
      </w:r>
      <w:r w:rsidRPr="00C03F43">
        <w:rPr>
          <w:rFonts w:ascii="Metro Nova Pro Cond" w:hAnsi="Metro Nova Pro Cond"/>
          <w:sz w:val="23"/>
          <w:szCs w:val="23"/>
        </w:rPr>
        <w:t xml:space="preserve"> course taken. These are processed by </w:t>
      </w:r>
      <w:r w:rsidR="00F06F69" w:rsidRPr="00C03F43">
        <w:rPr>
          <w:rFonts w:ascii="Metro Nova Pro Cond" w:hAnsi="Metro Nova Pro Cond"/>
          <w:sz w:val="23"/>
          <w:szCs w:val="23"/>
        </w:rPr>
        <w:t>administrative</w:t>
      </w:r>
      <w:r w:rsidRPr="00C03F43">
        <w:rPr>
          <w:rFonts w:ascii="Metro Nova Pro Cond" w:hAnsi="Metro Nova Pro Cond"/>
          <w:sz w:val="23"/>
          <w:szCs w:val="23"/>
        </w:rPr>
        <w:t xml:space="preserve"> staff; faculty receive only a summary of numerical ratings and</w:t>
      </w:r>
      <w:r w:rsidR="0023618F" w:rsidRPr="00C03F43">
        <w:rPr>
          <w:rFonts w:ascii="Metro Nova Pro Cond" w:hAnsi="Metro Nova Pro Cond"/>
          <w:sz w:val="23"/>
          <w:szCs w:val="23"/>
        </w:rPr>
        <w:t xml:space="preserve"> any typed</w:t>
      </w:r>
      <w:r w:rsidRPr="00C03F43">
        <w:rPr>
          <w:rFonts w:ascii="Metro Nova Pro Cond" w:hAnsi="Metro Nova Pro Cond"/>
          <w:sz w:val="23"/>
          <w:szCs w:val="23"/>
        </w:rPr>
        <w:t xml:space="preserve"> comments. Because these evaluations provide important feedback to faculty, </w:t>
      </w:r>
      <w:r w:rsidR="00F06F69" w:rsidRPr="00C03F43">
        <w:rPr>
          <w:rFonts w:ascii="Metro Nova Pro Cond" w:hAnsi="Metro Nova Pro Cond"/>
          <w:sz w:val="23"/>
          <w:szCs w:val="23"/>
        </w:rPr>
        <w:t>please</w:t>
      </w:r>
      <w:r w:rsidRPr="00C03F43">
        <w:rPr>
          <w:rFonts w:ascii="Metro Nova Pro Cond" w:hAnsi="Metro Nova Pro Cond"/>
          <w:sz w:val="23"/>
          <w:szCs w:val="23"/>
        </w:rPr>
        <w:t xml:space="preserve"> complete them </w:t>
      </w:r>
      <w:r w:rsidR="009A261D" w:rsidRPr="00C03F43">
        <w:rPr>
          <w:rFonts w:ascii="Metro Nova Pro Cond" w:hAnsi="Metro Nova Pro Cond"/>
          <w:sz w:val="23"/>
          <w:szCs w:val="23"/>
        </w:rPr>
        <w:t>independently</w:t>
      </w:r>
      <w:r w:rsidR="00F06F69" w:rsidRPr="00C03F43">
        <w:rPr>
          <w:rFonts w:ascii="Metro Nova Pro Cond" w:hAnsi="Metro Nova Pro Cond"/>
          <w:sz w:val="23"/>
          <w:szCs w:val="23"/>
        </w:rPr>
        <w:t xml:space="preserve"> and</w:t>
      </w:r>
      <w:r w:rsidRPr="00C03F43">
        <w:rPr>
          <w:rFonts w:ascii="Metro Nova Pro Cond" w:hAnsi="Metro Nova Pro Cond"/>
          <w:sz w:val="23"/>
          <w:szCs w:val="23"/>
        </w:rPr>
        <w:t xml:space="preserve"> conscientiously. If you have concerns about the teaching of any course that you believe should be resolved before the end of the semester, please </w:t>
      </w:r>
      <w:r w:rsidR="00222670" w:rsidRPr="00C03F43">
        <w:rPr>
          <w:rFonts w:ascii="Metro Nova Pro Cond" w:hAnsi="Metro Nova Pro Cond"/>
          <w:sz w:val="23"/>
          <w:szCs w:val="23"/>
        </w:rPr>
        <w:t xml:space="preserve">first discuss these with the instructor and then </w:t>
      </w:r>
      <w:r w:rsidRPr="00C03F43">
        <w:rPr>
          <w:rFonts w:ascii="Metro Nova Pro Cond" w:hAnsi="Metro Nova Pro Cond"/>
          <w:sz w:val="23"/>
          <w:szCs w:val="23"/>
        </w:rPr>
        <w:t>contact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or the Department Head</w:t>
      </w:r>
      <w:r w:rsidR="00222670" w:rsidRPr="00C03F43">
        <w:rPr>
          <w:rFonts w:ascii="Metro Nova Pro Cond" w:hAnsi="Metro Nova Pro Cond"/>
          <w:sz w:val="23"/>
          <w:szCs w:val="23"/>
        </w:rPr>
        <w:t xml:space="preserve"> if you are unable to reach a resolution</w:t>
      </w:r>
      <w:r w:rsidRPr="00C03F43">
        <w:rPr>
          <w:rFonts w:ascii="Metro Nova Pro Cond" w:hAnsi="Metro Nova Pro Cond"/>
          <w:sz w:val="23"/>
          <w:szCs w:val="23"/>
        </w:rPr>
        <w:t>.</w:t>
      </w:r>
    </w:p>
    <w:p w14:paraId="64ABCC2C" w14:textId="08CD484B" w:rsidR="000F3EFB" w:rsidRPr="00C03F43" w:rsidRDefault="00741896" w:rsidP="007C615B">
      <w:pPr>
        <w:pStyle w:val="Heading3"/>
        <w:rPr>
          <w:rFonts w:ascii="Metro Nova Pro Cond" w:hAnsi="Metro Nova Pro Cond"/>
          <w:sz w:val="23"/>
          <w:szCs w:val="23"/>
        </w:rPr>
      </w:pPr>
      <w:bookmarkStart w:id="26" w:name="_Toc53490624"/>
      <w:r w:rsidRPr="00C03F43">
        <w:rPr>
          <w:rFonts w:ascii="Metro Nova Pro Cond" w:hAnsi="Metro Nova Pro Cond"/>
          <w:sz w:val="23"/>
          <w:szCs w:val="23"/>
        </w:rPr>
        <w:t>Research</w:t>
      </w:r>
      <w:bookmarkEnd w:id="26"/>
    </w:p>
    <w:p w14:paraId="2DC49F95"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Expectations of Student Research and Scholarship</w:t>
      </w:r>
    </w:p>
    <w:p w14:paraId="6B2AEAAC" w14:textId="52BAEDD3"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 xml:space="preserve">The Department seeks to sponsor the highest caliber of research by faculty and students. The requirements of the Terminal MA and MA-PhD programs </w:t>
      </w:r>
      <w:r w:rsidR="00CE6BFA" w:rsidRPr="00C03F43">
        <w:rPr>
          <w:rFonts w:ascii="Metro Nova Pro Cond" w:hAnsi="Metro Nova Pro Cond"/>
          <w:sz w:val="23"/>
          <w:szCs w:val="23"/>
        </w:rPr>
        <w:t>should</w:t>
      </w:r>
      <w:r w:rsidRPr="00C03F43">
        <w:rPr>
          <w:rFonts w:ascii="Metro Nova Pro Cond" w:hAnsi="Metro Nova Pro Cond"/>
          <w:sz w:val="23"/>
          <w:szCs w:val="23"/>
        </w:rPr>
        <w:t xml:space="preserve"> ensure that student research meets </w:t>
      </w:r>
      <w:r w:rsidR="0023618F" w:rsidRPr="00C03F43">
        <w:rPr>
          <w:rFonts w:ascii="Metro Nova Pro Cond" w:hAnsi="Metro Nova Pro Cond"/>
          <w:sz w:val="23"/>
          <w:szCs w:val="23"/>
        </w:rPr>
        <w:t>our</w:t>
      </w:r>
      <w:r w:rsidRPr="00C03F43">
        <w:rPr>
          <w:rFonts w:ascii="Metro Nova Pro Cond" w:hAnsi="Metro Nova Pro Cond"/>
          <w:sz w:val="23"/>
          <w:szCs w:val="23"/>
        </w:rPr>
        <w:t xml:space="preserve"> high standards. The MA degree typically involves close supervision by a faculty advisor. The advisor may suggest the MA project,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be heavily involved in planning the research, and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provide considerable guidance and advice in </w:t>
      </w:r>
      <w:r w:rsidR="0023618F" w:rsidRPr="00C03F43">
        <w:rPr>
          <w:rFonts w:ascii="Metro Nova Pro Cond" w:hAnsi="Metro Nova Pro Cond"/>
          <w:sz w:val="23"/>
          <w:szCs w:val="23"/>
        </w:rPr>
        <w:t xml:space="preserve">analyzing the data and </w:t>
      </w:r>
      <w:r w:rsidRPr="00C03F43">
        <w:rPr>
          <w:rFonts w:ascii="Metro Nova Pro Cond" w:hAnsi="Metro Nova Pro Cond"/>
          <w:sz w:val="23"/>
          <w:szCs w:val="23"/>
        </w:rPr>
        <w:t xml:space="preserve">writing the thesis. The MA degree provides an opportunity for learning skills of research and scholarship; although a degree of independence is </w:t>
      </w:r>
      <w:r w:rsidR="000C402B" w:rsidRPr="00C03F43">
        <w:rPr>
          <w:rFonts w:ascii="Metro Nova Pro Cond" w:hAnsi="Metro Nova Pro Cond"/>
          <w:sz w:val="23"/>
          <w:szCs w:val="23"/>
        </w:rPr>
        <w:t>necessary</w:t>
      </w:r>
      <w:r w:rsidRPr="00C03F43">
        <w:rPr>
          <w:rFonts w:ascii="Metro Nova Pro Cond" w:hAnsi="Metro Nova Pro Cond"/>
          <w:sz w:val="23"/>
          <w:szCs w:val="23"/>
        </w:rPr>
        <w:t>, completely independent research is not required at this level.</w:t>
      </w:r>
    </w:p>
    <w:p w14:paraId="6879B6A0" w14:textId="45BD8BED"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The PhD requires independent research and the Independent Doctoral Research requirement (PSY 751) bridge</w:t>
      </w:r>
      <w:r w:rsidR="0023618F" w:rsidRPr="00C03F43">
        <w:rPr>
          <w:rFonts w:ascii="Metro Nova Pro Cond" w:hAnsi="Metro Nova Pro Cond"/>
          <w:sz w:val="23"/>
          <w:szCs w:val="23"/>
        </w:rPr>
        <w:t>s</w:t>
      </w:r>
      <w:r w:rsidRPr="00C03F43">
        <w:rPr>
          <w:rFonts w:ascii="Metro Nova Pro Cond" w:hAnsi="Metro Nova Pro Cond"/>
          <w:sz w:val="23"/>
          <w:szCs w:val="23"/>
        </w:rPr>
        <w:t xml:space="preserve"> the gap between closely supervised </w:t>
      </w:r>
      <w:r w:rsidR="00A224CA">
        <w:rPr>
          <w:rFonts w:ascii="Metro Nova Pro Cond" w:hAnsi="Metro Nova Pro Cond"/>
          <w:sz w:val="23"/>
          <w:szCs w:val="23"/>
        </w:rPr>
        <w:t>MA</w:t>
      </w:r>
      <w:r w:rsidRPr="00C03F43">
        <w:rPr>
          <w:rFonts w:ascii="Metro Nova Pro Cond" w:hAnsi="Metro Nova Pro Cond"/>
          <w:sz w:val="23"/>
          <w:szCs w:val="23"/>
        </w:rPr>
        <w:t xml:space="preserve"> work and fully independent doctoral research. Although you will work closely with your advisor and be guided by your advisory committee, you will now be receiving suggestions, not instructions, for carrying out research project</w:t>
      </w:r>
      <w:r w:rsidR="00F06F69" w:rsidRPr="00C03F43">
        <w:rPr>
          <w:rFonts w:ascii="Metro Nova Pro Cond" w:hAnsi="Metro Nova Pro Cond"/>
          <w:sz w:val="23"/>
          <w:szCs w:val="23"/>
        </w:rPr>
        <w:t>s</w:t>
      </w:r>
      <w:r w:rsidRPr="00C03F43">
        <w:rPr>
          <w:rFonts w:ascii="Metro Nova Pro Cond" w:hAnsi="Metro Nova Pro Cond"/>
          <w:sz w:val="23"/>
          <w:szCs w:val="23"/>
        </w:rPr>
        <w:t xml:space="preserve">. </w:t>
      </w:r>
      <w:r w:rsidR="00F06F69" w:rsidRPr="00C03F43">
        <w:rPr>
          <w:rFonts w:ascii="Metro Nova Pro Cond" w:hAnsi="Metro Nova Pro Cond"/>
          <w:sz w:val="23"/>
          <w:szCs w:val="23"/>
        </w:rPr>
        <w:t>T</w:t>
      </w:r>
      <w:r w:rsidRPr="00C03F43">
        <w:rPr>
          <w:rFonts w:ascii="Metro Nova Pro Cond" w:hAnsi="Metro Nova Pro Cond"/>
          <w:sz w:val="23"/>
          <w:szCs w:val="23"/>
        </w:rPr>
        <w:t xml:space="preserve">he dissertation project </w:t>
      </w:r>
      <w:r w:rsidR="00F06F69" w:rsidRPr="00C03F43">
        <w:rPr>
          <w:rFonts w:ascii="Metro Nova Pro Cond" w:hAnsi="Metro Nova Pro Cond"/>
          <w:sz w:val="23"/>
          <w:szCs w:val="23"/>
        </w:rPr>
        <w:t>must</w:t>
      </w:r>
      <w:r w:rsidRPr="00C03F43">
        <w:rPr>
          <w:rFonts w:ascii="Metro Nova Pro Cond" w:hAnsi="Metro Nova Pro Cond"/>
          <w:sz w:val="23"/>
          <w:szCs w:val="23"/>
        </w:rPr>
        <w:t xml:space="preserve"> be your own conception</w:t>
      </w:r>
      <w:r w:rsidR="00F06F69" w:rsidRPr="00C03F43">
        <w:rPr>
          <w:rFonts w:ascii="Metro Nova Pro Cond" w:hAnsi="Metro Nova Pro Cond"/>
          <w:sz w:val="23"/>
          <w:szCs w:val="23"/>
        </w:rPr>
        <w:t xml:space="preserve">; it will likely develop from </w:t>
      </w:r>
      <w:r w:rsidRPr="00C03F43">
        <w:rPr>
          <w:rFonts w:ascii="Metro Nova Pro Cond" w:hAnsi="Metro Nova Pro Cond"/>
          <w:sz w:val="23"/>
          <w:szCs w:val="23"/>
        </w:rPr>
        <w:t xml:space="preserve">discussions with your advisor and others, but </w:t>
      </w:r>
      <w:r w:rsidR="00F06F69" w:rsidRPr="00C03F43">
        <w:rPr>
          <w:rFonts w:ascii="Metro Nova Pro Cond" w:hAnsi="Metro Nova Pro Cond"/>
          <w:sz w:val="23"/>
          <w:szCs w:val="23"/>
        </w:rPr>
        <w:t>it will reflect</w:t>
      </w:r>
      <w:r w:rsidRPr="00C03F43">
        <w:rPr>
          <w:rFonts w:ascii="Metro Nova Pro Cond" w:hAnsi="Metro Nova Pro Cond"/>
          <w:sz w:val="23"/>
          <w:szCs w:val="23"/>
        </w:rPr>
        <w:t xml:space="preserve"> your own, original contribution to scientific knowledge. You will be required, at the proposal meeting, to provide a scholarly defense of the research plan, showing that you understand its theoretical significance and its relation to </w:t>
      </w:r>
      <w:r w:rsidR="00F06F69" w:rsidRPr="00C03F43">
        <w:rPr>
          <w:rFonts w:ascii="Metro Nova Pro Cond" w:hAnsi="Metro Nova Pro Cond"/>
          <w:sz w:val="23"/>
          <w:szCs w:val="23"/>
        </w:rPr>
        <w:t>current and historical</w:t>
      </w:r>
      <w:r w:rsidRPr="00C03F43">
        <w:rPr>
          <w:rFonts w:ascii="Metro Nova Pro Cond" w:hAnsi="Metro Nova Pro Cond"/>
          <w:sz w:val="23"/>
          <w:szCs w:val="23"/>
        </w:rPr>
        <w:t xml:space="preserve"> work in the field. It is not sufficient to demonstrate </w:t>
      </w:r>
      <w:r w:rsidR="0023618F" w:rsidRPr="00C03F43">
        <w:rPr>
          <w:rFonts w:ascii="Metro Nova Pro Cond" w:hAnsi="Metro Nova Pro Cond"/>
          <w:sz w:val="23"/>
          <w:szCs w:val="23"/>
        </w:rPr>
        <w:t>only</w:t>
      </w:r>
      <w:r w:rsidRPr="00C03F43">
        <w:rPr>
          <w:rFonts w:ascii="Metro Nova Pro Cond" w:hAnsi="Metro Nova Pro Cond"/>
          <w:sz w:val="23"/>
          <w:szCs w:val="23"/>
        </w:rPr>
        <w:t xml:space="preserve"> the technical competence to execute a research project. </w:t>
      </w:r>
    </w:p>
    <w:p w14:paraId="206018EE" w14:textId="4136695A"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It is appropriate, throughout the dissertation project, to seek advice and assistance from others; indeed, you are encouraged to discuss your work frequently with your advisor and lab group, to seek technical help for overcoming obstacles, and to solicit comments on early drafts of your dissertation. Such interactions constitute the normal collegial support that any independent researcher expects and requires. However, final intellectual responsibility for the dissertation project is yours. You are responsible for detecting and correcting flaws in the research design that emerge only as the research progresses, for ensuring the overall scientific integrity of the project, and for defending the dissertation research to the faculty at your oral defense. Although your advisor and advisory committee help you execute an important and well-designed project, the Graduate Faculty of the University will hold you responsible for the quality of the final product. In this respect, you will be operating as an independent research scientist, who may solicit advice and assistance from colleagues but accepts sole responsibility for the conduct and quality of the research.</w:t>
      </w:r>
    </w:p>
    <w:p w14:paraId="21A91F28"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Timelines</w:t>
      </w:r>
    </w:p>
    <w:p w14:paraId="22ADD6DD" w14:textId="22703D93" w:rsidR="00E05B1D" w:rsidRPr="00C03F43" w:rsidRDefault="00E05B1D" w:rsidP="007406E3">
      <w:pPr>
        <w:spacing w:after="120"/>
        <w:rPr>
          <w:rFonts w:ascii="Metro Nova Pro Cond" w:hAnsi="Metro Nova Pro Cond"/>
          <w:sz w:val="23"/>
          <w:szCs w:val="23"/>
        </w:rPr>
      </w:pPr>
      <w:r w:rsidRPr="00C03F43">
        <w:rPr>
          <w:rFonts w:ascii="Metro Nova Pro Cond" w:hAnsi="Metro Nova Pro Cond"/>
          <w:sz w:val="23"/>
          <w:szCs w:val="23"/>
        </w:rPr>
        <w:t xml:space="preserve">While </w:t>
      </w:r>
      <w:r w:rsidR="0023618F" w:rsidRPr="00C03F43">
        <w:rPr>
          <w:rFonts w:ascii="Metro Nova Pro Cond" w:hAnsi="Metro Nova Pro Cond"/>
          <w:sz w:val="23"/>
          <w:szCs w:val="23"/>
        </w:rPr>
        <w:t xml:space="preserve">research </w:t>
      </w:r>
      <w:r w:rsidRPr="00C03F43">
        <w:rPr>
          <w:rFonts w:ascii="Metro Nova Pro Cond" w:hAnsi="Metro Nova Pro Cond"/>
          <w:sz w:val="23"/>
          <w:szCs w:val="23"/>
        </w:rPr>
        <w:t>timelines are not uniformly required in the Experimental programs, they are good practice and Experimental students should ask if their committee prefers to approve and use a timeline.</w:t>
      </w:r>
    </w:p>
    <w:p w14:paraId="0218B23B" w14:textId="40BC5FE2" w:rsidR="00741896" w:rsidRPr="00C03F43" w:rsidRDefault="00741896" w:rsidP="007C615B">
      <w:pPr>
        <w:pStyle w:val="Heading3"/>
        <w:rPr>
          <w:rFonts w:ascii="Metro Nova Pro Cond" w:hAnsi="Metro Nova Pro Cond"/>
          <w:sz w:val="23"/>
          <w:szCs w:val="23"/>
        </w:rPr>
      </w:pPr>
      <w:bookmarkStart w:id="27" w:name="_Toc53490625"/>
      <w:r w:rsidRPr="00C03F43">
        <w:rPr>
          <w:rFonts w:ascii="Metro Nova Pro Cond" w:hAnsi="Metro Nova Pro Cond"/>
          <w:sz w:val="23"/>
          <w:szCs w:val="23"/>
        </w:rPr>
        <w:t>Professional Development</w:t>
      </w:r>
      <w:bookmarkEnd w:id="27"/>
    </w:p>
    <w:p w14:paraId="087A4207" w14:textId="77777777" w:rsidR="00D20075" w:rsidRPr="00C03F43" w:rsidRDefault="00D20075" w:rsidP="007406E3">
      <w:pPr>
        <w:spacing w:after="120"/>
        <w:rPr>
          <w:rFonts w:ascii="Metro Nova Pro Cond" w:hAnsi="Metro Nova Pro Cond"/>
          <w:sz w:val="23"/>
          <w:szCs w:val="23"/>
        </w:rPr>
      </w:pPr>
      <w:r w:rsidRPr="00C03F43">
        <w:rPr>
          <w:rFonts w:ascii="Metro Nova Pro Cond" w:hAnsi="Metro Nova Pro Cond"/>
          <w:sz w:val="23"/>
          <w:szCs w:val="23"/>
        </w:rPr>
        <w:t xml:space="preserve">On entering the program, you will be assigned an advisor who will be available for advice and discussion as needed. You are strongly encouraged to introduce yourself to other faculty soon after starting the program, and to learn about research being carried out in the Department. </w:t>
      </w:r>
    </w:p>
    <w:p w14:paraId="5543A9B0" w14:textId="77777777"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Colloquia and Lecture Series</w:t>
      </w:r>
    </w:p>
    <w:p w14:paraId="1FD196AD" w14:textId="22C11A58"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Departmental Colloquia</w:t>
      </w:r>
      <w:r w:rsidRPr="00C03F43">
        <w:rPr>
          <w:rFonts w:ascii="Metro Nova Pro Cond" w:hAnsi="Metro Nova Pro Cond"/>
          <w:sz w:val="23"/>
          <w:szCs w:val="23"/>
        </w:rPr>
        <w:t xml:space="preserve">:  </w:t>
      </w:r>
      <w:r w:rsidR="002F22B9" w:rsidRPr="00C03F43">
        <w:rPr>
          <w:rFonts w:ascii="Metro Nova Pro Cond" w:hAnsi="Metro Nova Pro Cond"/>
          <w:sz w:val="23"/>
          <w:szCs w:val="23"/>
        </w:rPr>
        <w:t xml:space="preserve">When budgets allow, </w:t>
      </w:r>
      <w:r w:rsidR="00D86476" w:rsidRPr="00C03F43">
        <w:rPr>
          <w:rFonts w:ascii="Metro Nova Pro Cond" w:hAnsi="Metro Nova Pro Cond"/>
          <w:sz w:val="23"/>
          <w:szCs w:val="23"/>
        </w:rPr>
        <w:t>a</w:t>
      </w:r>
      <w:r w:rsidRPr="00C03F43">
        <w:rPr>
          <w:rFonts w:ascii="Metro Nova Pro Cond" w:hAnsi="Metro Nova Pro Cond"/>
          <w:sz w:val="23"/>
          <w:szCs w:val="23"/>
        </w:rPr>
        <w:t xml:space="preserve"> colloquium series brings </w:t>
      </w:r>
      <w:r w:rsidR="002F22B9" w:rsidRPr="00C03F43">
        <w:rPr>
          <w:rFonts w:ascii="Metro Nova Pro Cond" w:hAnsi="Metro Nova Pro Cond"/>
          <w:sz w:val="23"/>
          <w:szCs w:val="23"/>
        </w:rPr>
        <w:t>(inter)</w:t>
      </w:r>
      <w:r w:rsidRPr="00C03F43">
        <w:rPr>
          <w:rFonts w:ascii="Metro Nova Pro Cond" w:hAnsi="Metro Nova Pro Cond"/>
          <w:sz w:val="23"/>
          <w:szCs w:val="23"/>
        </w:rPr>
        <w:t>nationally known scientists to speak in the Department</w:t>
      </w:r>
      <w:r w:rsidR="002F22B9" w:rsidRPr="00C03F43">
        <w:rPr>
          <w:rFonts w:ascii="Metro Nova Pro Cond" w:hAnsi="Metro Nova Pro Cond"/>
          <w:sz w:val="23"/>
          <w:szCs w:val="23"/>
        </w:rPr>
        <w:t xml:space="preserve">, up to </w:t>
      </w:r>
      <w:r w:rsidRPr="00C03F43">
        <w:rPr>
          <w:rFonts w:ascii="Metro Nova Pro Cond" w:hAnsi="Metro Nova Pro Cond"/>
          <w:sz w:val="23"/>
          <w:szCs w:val="23"/>
        </w:rPr>
        <w:t>several times a year. Additional speakers are invited by the Association for Graduate Students in Psychology (AGSP). Also, during searches to fill faculty positions, candidates will present their research at colloquia given during their interviews. Announcements will be posted around the Department in advance of colloquium date</w:t>
      </w:r>
      <w:r w:rsidR="002F22B9" w:rsidRPr="00C03F43">
        <w:rPr>
          <w:rFonts w:ascii="Metro Nova Pro Cond" w:hAnsi="Metro Nova Pro Cond"/>
          <w:sz w:val="23"/>
          <w:szCs w:val="23"/>
        </w:rPr>
        <w:t>s</w:t>
      </w:r>
      <w:r w:rsidRPr="00C03F43">
        <w:rPr>
          <w:rFonts w:ascii="Metro Nova Pro Cond" w:hAnsi="Metro Nova Pro Cond"/>
          <w:sz w:val="23"/>
          <w:szCs w:val="23"/>
        </w:rPr>
        <w:t>. Most colloquium speakers will be available to meet with graduate students at least once during their visit and informal social events are usually scheduled as well.</w:t>
      </w:r>
    </w:p>
    <w:p w14:paraId="468E3BEC" w14:textId="28B0CC69"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To foster your professional development, you are expected to attend colloquia</w:t>
      </w:r>
      <w:r w:rsidR="002F22B9" w:rsidRPr="00C03F43">
        <w:rPr>
          <w:rFonts w:ascii="Metro Nova Pro Cond" w:hAnsi="Metro Nova Pro Cond"/>
          <w:sz w:val="23"/>
          <w:szCs w:val="23"/>
        </w:rPr>
        <w:t>—</w:t>
      </w:r>
      <w:r w:rsidR="00497760" w:rsidRPr="00C03F43">
        <w:rPr>
          <w:rFonts w:ascii="Metro Nova Pro Cond" w:hAnsi="Metro Nova Pro Cond"/>
          <w:sz w:val="23"/>
          <w:szCs w:val="23"/>
        </w:rPr>
        <w:t>they are not</w:t>
      </w:r>
      <w:r w:rsidRPr="00C03F43">
        <w:rPr>
          <w:rFonts w:ascii="Metro Nova Pro Cond" w:hAnsi="Metro Nova Pro Cond"/>
          <w:sz w:val="23"/>
          <w:szCs w:val="23"/>
        </w:rPr>
        <w:t xml:space="preserve"> optional. </w:t>
      </w:r>
      <w:r w:rsidR="00497760" w:rsidRPr="00C03F43">
        <w:rPr>
          <w:rFonts w:ascii="Metro Nova Pro Cond" w:hAnsi="Metro Nova Pro Cond"/>
          <w:sz w:val="23"/>
          <w:szCs w:val="23"/>
        </w:rPr>
        <w:t>Colloquia</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w:t>
      </w:r>
      <w:r w:rsidRPr="00C03F43">
        <w:rPr>
          <w:rFonts w:ascii="Metro Nova Pro Cond" w:hAnsi="Metro Nova Pro Cond"/>
          <w:sz w:val="23"/>
          <w:szCs w:val="23"/>
        </w:rPr>
        <w:t xml:space="preserve"> you to </w:t>
      </w:r>
      <w:r w:rsidR="00497760" w:rsidRPr="00C03F43">
        <w:rPr>
          <w:rFonts w:ascii="Metro Nova Pro Cond" w:hAnsi="Metro Nova Pro Cond"/>
          <w:sz w:val="23"/>
          <w:szCs w:val="23"/>
        </w:rPr>
        <w:t>learn</w:t>
      </w:r>
      <w:r w:rsidRPr="00C03F43">
        <w:rPr>
          <w:rFonts w:ascii="Metro Nova Pro Cond" w:hAnsi="Metro Nova Pro Cond"/>
          <w:sz w:val="23"/>
          <w:szCs w:val="23"/>
        </w:rPr>
        <w:t xml:space="preserve"> about current research from those at the forefront of their fields, as well as to meet with eminent scientists in a</w:t>
      </w:r>
      <w:r w:rsidR="00497760" w:rsidRPr="00C03F43">
        <w:rPr>
          <w:rFonts w:ascii="Metro Nova Pro Cond" w:hAnsi="Metro Nova Pro Cond"/>
          <w:sz w:val="23"/>
          <w:szCs w:val="23"/>
        </w:rPr>
        <w:t>n</w:t>
      </w:r>
      <w:r w:rsidRPr="00C03F43">
        <w:rPr>
          <w:rFonts w:ascii="Metro Nova Pro Cond" w:hAnsi="Metro Nova Pro Cond"/>
          <w:sz w:val="23"/>
          <w:szCs w:val="23"/>
        </w:rPr>
        <w:t xml:space="preserve"> informal setting. </w:t>
      </w:r>
      <w:r w:rsidR="0002002B" w:rsidRPr="00C03F43">
        <w:rPr>
          <w:rFonts w:ascii="Metro Nova Pro Cond" w:hAnsi="Metro Nova Pro Cond"/>
          <w:sz w:val="23"/>
          <w:szCs w:val="23"/>
        </w:rPr>
        <w:t>Do not</w:t>
      </w:r>
      <w:r w:rsidRPr="00C03F43">
        <w:rPr>
          <w:rFonts w:ascii="Metro Nova Pro Cond" w:hAnsi="Metro Nova Pro Cond"/>
          <w:sz w:val="23"/>
          <w:szCs w:val="23"/>
        </w:rPr>
        <w:t xml:space="preserve"> only attend colloquia in </w:t>
      </w:r>
      <w:r w:rsidR="00497760" w:rsidRPr="00C03F43">
        <w:rPr>
          <w:rFonts w:ascii="Metro Nova Pro Cond" w:hAnsi="Metro Nova Pro Cond"/>
          <w:sz w:val="23"/>
          <w:szCs w:val="23"/>
        </w:rPr>
        <w:t xml:space="preserve">your research interest </w:t>
      </w:r>
      <w:r w:rsidRPr="00C03F43">
        <w:rPr>
          <w:rFonts w:ascii="Metro Nova Pro Cond" w:hAnsi="Metro Nova Pro Cond"/>
          <w:sz w:val="23"/>
          <w:szCs w:val="23"/>
        </w:rPr>
        <w:t xml:space="preserve">area; use the colloquium series to broaden your academic and intellectual horizons. </w:t>
      </w:r>
    </w:p>
    <w:p w14:paraId="599D94BD" w14:textId="61DD974C"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Kendon Smith Lecture (KSL) Series</w:t>
      </w:r>
      <w:r w:rsidRPr="00C03F43">
        <w:rPr>
          <w:rFonts w:ascii="Metro Nova Pro Cond" w:hAnsi="Metro Nova Pro Cond"/>
          <w:sz w:val="23"/>
          <w:szCs w:val="23"/>
        </w:rPr>
        <w:t>: Since 1984, the Psychology Department has organized an annual lecture series, named in honor of Dr. Kendon Smith, Professor Emeritus and former Head of the Department. The KSL Series (organized by the KSL Committee) focuses each year on a different topic in psychology and brings 3 or 4 eminent psychologists to campus for 2 days of intensive lectures and d</w:t>
      </w:r>
      <w:r w:rsidR="0002002B" w:rsidRPr="00C03F43">
        <w:rPr>
          <w:rFonts w:ascii="Metro Nova Pro Cond" w:hAnsi="Metro Nova Pro Cond"/>
          <w:sz w:val="23"/>
          <w:szCs w:val="23"/>
        </w:rPr>
        <w:t xml:space="preserve">iscussions. The lecture series was </w:t>
      </w:r>
      <w:r w:rsidRPr="00C03F43">
        <w:rPr>
          <w:rFonts w:ascii="Metro Nova Pro Cond" w:hAnsi="Metro Nova Pro Cond"/>
          <w:sz w:val="23"/>
          <w:szCs w:val="23"/>
        </w:rPr>
        <w:t>endowed by a generous gift fr</w:t>
      </w:r>
      <w:r w:rsidR="0002002B" w:rsidRPr="00C03F43">
        <w:rPr>
          <w:rFonts w:ascii="Metro Nova Pro Cond" w:hAnsi="Metro Nova Pro Cond"/>
          <w:sz w:val="23"/>
          <w:szCs w:val="23"/>
        </w:rPr>
        <w:t>om an alumna, Ms. Janice Baucom</w:t>
      </w:r>
      <w:r w:rsidRPr="00C03F43">
        <w:rPr>
          <w:rFonts w:ascii="Metro Nova Pro Cond" w:hAnsi="Metro Nova Pro Cond"/>
          <w:sz w:val="23"/>
          <w:szCs w:val="23"/>
        </w:rPr>
        <w:t xml:space="preserve">. A </w:t>
      </w:r>
      <w:hyperlink r:id="rId29" w:history="1">
        <w:r w:rsidRPr="00C03F43">
          <w:rPr>
            <w:rStyle w:val="Hyperlink"/>
            <w:rFonts w:ascii="Metro Nova Pro Cond" w:hAnsi="Metro Nova Pro Cond"/>
            <w:sz w:val="23"/>
            <w:szCs w:val="23"/>
          </w:rPr>
          <w:t>list of previous topics and speakers</w:t>
        </w:r>
      </w:hyperlink>
      <w:r w:rsidRPr="00C03F43">
        <w:rPr>
          <w:rFonts w:ascii="Metro Nova Pro Cond" w:hAnsi="Metro Nova Pro Cond"/>
          <w:sz w:val="23"/>
          <w:szCs w:val="23"/>
        </w:rPr>
        <w:t xml:space="preserve"> can be obtained from the department website. As with departmental colloquia, graduate students are expected </w:t>
      </w:r>
      <w:r w:rsidR="00497760" w:rsidRPr="00C03F43">
        <w:rPr>
          <w:rFonts w:ascii="Metro Nova Pro Cond" w:hAnsi="Metro Nova Pro Cond"/>
          <w:sz w:val="23"/>
          <w:szCs w:val="23"/>
        </w:rPr>
        <w:t xml:space="preserve">to attend </w:t>
      </w:r>
      <w:r w:rsidR="0002002B" w:rsidRPr="00C03F43">
        <w:rPr>
          <w:rFonts w:ascii="Metro Nova Pro Cond" w:hAnsi="Metro Nova Pro Cond"/>
          <w:sz w:val="23"/>
          <w:szCs w:val="23"/>
        </w:rPr>
        <w:t>the entire</w:t>
      </w:r>
      <w:r w:rsidRPr="00C03F43">
        <w:rPr>
          <w:rFonts w:ascii="Metro Nova Pro Cond" w:hAnsi="Metro Nova Pro Cond"/>
          <w:sz w:val="23"/>
          <w:szCs w:val="23"/>
        </w:rPr>
        <w:t xml:space="preserve"> KSL </w:t>
      </w:r>
      <w:r w:rsidR="0002002B" w:rsidRPr="00C03F43">
        <w:rPr>
          <w:rFonts w:ascii="Metro Nova Pro Cond" w:hAnsi="Metro Nova Pro Cond"/>
          <w:sz w:val="23"/>
          <w:szCs w:val="23"/>
        </w:rPr>
        <w:t>series</w:t>
      </w:r>
      <w:r w:rsidRPr="00C03F43">
        <w:rPr>
          <w:rFonts w:ascii="Metro Nova Pro Cond" w:hAnsi="Metro Nova Pro Cond"/>
          <w:sz w:val="23"/>
          <w:szCs w:val="23"/>
        </w:rPr>
        <w:t xml:space="preserve">. </w:t>
      </w:r>
    </w:p>
    <w:p w14:paraId="2774D617" w14:textId="77777777" w:rsidR="00385468" w:rsidRDefault="00385468">
      <w:pPr>
        <w:spacing w:before="100" w:after="200" w:line="276" w:lineRule="auto"/>
        <w:rPr>
          <w:rFonts w:ascii="Metro Nova Pro Cond" w:hAnsi="Metro Nova Pro Cond"/>
          <w:b/>
          <w:bCs/>
          <w:i/>
          <w:sz w:val="23"/>
          <w:szCs w:val="23"/>
        </w:rPr>
      </w:pPr>
      <w:r>
        <w:rPr>
          <w:rFonts w:ascii="Metro Nova Pro Cond" w:hAnsi="Metro Nova Pro Cond"/>
          <w:b/>
          <w:bCs/>
          <w:i/>
          <w:sz w:val="23"/>
          <w:szCs w:val="23"/>
        </w:rPr>
        <w:br w:type="page"/>
      </w:r>
    </w:p>
    <w:p w14:paraId="0D6005DB" w14:textId="3D6A05FF"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Psychology Department Graduate Research Conference</w:t>
      </w:r>
      <w:r w:rsidR="00497760" w:rsidRPr="00C03F43">
        <w:rPr>
          <w:rFonts w:ascii="Metro Nova Pro Cond" w:hAnsi="Metro Nova Pro Cond"/>
          <w:sz w:val="23"/>
          <w:szCs w:val="23"/>
        </w:rPr>
        <w:t xml:space="preserve">: </w:t>
      </w:r>
      <w:r w:rsidRPr="00C03F43">
        <w:rPr>
          <w:rFonts w:ascii="Metro Nova Pro Cond" w:hAnsi="Metro Nova Pro Cond"/>
          <w:sz w:val="23"/>
          <w:szCs w:val="23"/>
        </w:rPr>
        <w:t>Each fall semester, the Psychology Department hosts the Graduate Research Conference (GRC)</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where</w:t>
      </w:r>
      <w:r w:rsidRPr="00C03F43">
        <w:rPr>
          <w:rFonts w:ascii="Metro Nova Pro Cond" w:hAnsi="Metro Nova Pro Cond"/>
          <w:sz w:val="23"/>
          <w:szCs w:val="23"/>
        </w:rPr>
        <w:t xml:space="preserve"> </w:t>
      </w:r>
      <w:r w:rsidR="00497760" w:rsidRPr="00C03F43">
        <w:rPr>
          <w:rFonts w:ascii="Metro Nova Pro Cond" w:hAnsi="Metro Nova Pro Cond"/>
          <w:sz w:val="23"/>
          <w:szCs w:val="23"/>
        </w:rPr>
        <w:t xml:space="preserve">all </w:t>
      </w:r>
      <w:r w:rsidRPr="00C03F43">
        <w:rPr>
          <w:rFonts w:ascii="Metro Nova Pro Cond" w:hAnsi="Metro Nova Pro Cond"/>
          <w:sz w:val="23"/>
          <w:szCs w:val="23"/>
        </w:rPr>
        <w:t xml:space="preserve">rising second-year students present </w:t>
      </w:r>
      <w:r w:rsidR="00497760" w:rsidRPr="00C03F43">
        <w:rPr>
          <w:rFonts w:ascii="Metro Nova Pro Cond" w:hAnsi="Metro Nova Pro Cond"/>
          <w:sz w:val="23"/>
          <w:szCs w:val="23"/>
        </w:rPr>
        <w:t>a talk on their</w:t>
      </w:r>
      <w:r w:rsidRPr="00C03F43">
        <w:rPr>
          <w:rFonts w:ascii="Metro Nova Pro Cond" w:hAnsi="Metro Nova Pro Cond"/>
          <w:sz w:val="23"/>
          <w:szCs w:val="23"/>
        </w:rPr>
        <w:t xml:space="preserve"> first-year research project</w:t>
      </w:r>
      <w:r w:rsidR="007D05B7" w:rsidRPr="00C03F43">
        <w:rPr>
          <w:rFonts w:ascii="Metro Nova Pro Cond" w:hAnsi="Metro Nova Pro Cond"/>
          <w:sz w:val="23"/>
          <w:szCs w:val="23"/>
        </w:rPr>
        <w:t>s</w:t>
      </w:r>
      <w:r w:rsidRPr="00C03F43">
        <w:rPr>
          <w:rFonts w:ascii="Metro Nova Pro Cond" w:hAnsi="Metro Nova Pro Cond"/>
          <w:sz w:val="23"/>
          <w:szCs w:val="23"/>
        </w:rPr>
        <w:t xml:space="preserve">. This conference, attended by all faculty and graduate students in the department </w:t>
      </w:r>
      <w:r w:rsidR="00497760" w:rsidRPr="00C03F43">
        <w:rPr>
          <w:rFonts w:ascii="Metro Nova Pro Cond" w:hAnsi="Metro Nova Pro Cond"/>
          <w:sz w:val="23"/>
          <w:szCs w:val="23"/>
        </w:rPr>
        <w:t>(</w:t>
      </w:r>
      <w:r w:rsidRPr="00C03F43">
        <w:rPr>
          <w:rFonts w:ascii="Metro Nova Pro Cond" w:hAnsi="Metro Nova Pro Cond"/>
          <w:sz w:val="23"/>
          <w:szCs w:val="23"/>
        </w:rPr>
        <w:t xml:space="preserve">as well as academic </w:t>
      </w:r>
      <w:r w:rsidR="00EE1A5B" w:rsidRPr="00C03F43">
        <w:rPr>
          <w:rFonts w:ascii="Metro Nova Pro Cond" w:hAnsi="Metro Nova Pro Cond"/>
          <w:sz w:val="23"/>
          <w:szCs w:val="23"/>
        </w:rPr>
        <w:t>D</w:t>
      </w:r>
      <w:r w:rsidRPr="00C03F43">
        <w:rPr>
          <w:rFonts w:ascii="Metro Nova Pro Cond" w:hAnsi="Metro Nova Pro Cond"/>
          <w:sz w:val="23"/>
          <w:szCs w:val="23"/>
        </w:rPr>
        <w:t>eans fr</w:t>
      </w:r>
      <w:r w:rsidR="00D20075" w:rsidRPr="00C03F43">
        <w:rPr>
          <w:rFonts w:ascii="Metro Nova Pro Cond" w:hAnsi="Metro Nova Pro Cond"/>
          <w:sz w:val="23"/>
          <w:szCs w:val="23"/>
        </w:rPr>
        <w:t>o</w:t>
      </w:r>
      <w:r w:rsidRPr="00C03F43">
        <w:rPr>
          <w:rFonts w:ascii="Metro Nova Pro Cond" w:hAnsi="Metro Nova Pro Cond"/>
          <w:sz w:val="23"/>
          <w:szCs w:val="23"/>
        </w:rPr>
        <w:t>m the University</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allows</w:t>
      </w:r>
      <w:r w:rsidRPr="00C03F43">
        <w:rPr>
          <w:rFonts w:ascii="Metro Nova Pro Cond" w:hAnsi="Metro Nova Pro Cond"/>
          <w:sz w:val="23"/>
          <w:szCs w:val="23"/>
        </w:rPr>
        <w:t xml:space="preserve"> you to practice skills of oral presentation to a relatively </w:t>
      </w:r>
      <w:r w:rsidR="00497760" w:rsidRPr="00C03F43">
        <w:rPr>
          <w:rFonts w:ascii="Metro Nova Pro Cond" w:hAnsi="Metro Nova Pro Cond"/>
          <w:sz w:val="23"/>
          <w:szCs w:val="23"/>
        </w:rPr>
        <w:t>friendly</w:t>
      </w:r>
      <w:r w:rsidRPr="00C03F43">
        <w:rPr>
          <w:rFonts w:ascii="Metro Nova Pro Cond" w:hAnsi="Metro Nova Pro Cond"/>
          <w:sz w:val="23"/>
          <w:szCs w:val="23"/>
        </w:rPr>
        <w:t xml:space="preserve"> audience, and to receive comments on your research from a broad group. As with departmental colloqui</w:t>
      </w:r>
      <w:r w:rsidR="00EE1A5B" w:rsidRPr="00C03F43">
        <w:rPr>
          <w:rFonts w:ascii="Metro Nova Pro Cond" w:hAnsi="Metro Nova Pro Cond"/>
          <w:sz w:val="23"/>
          <w:szCs w:val="23"/>
        </w:rPr>
        <w:t>a,</w:t>
      </w:r>
      <w:r w:rsidRPr="00C03F43">
        <w:rPr>
          <w:rFonts w:ascii="Metro Nova Pro Cond" w:hAnsi="Metro Nova Pro Cond"/>
          <w:sz w:val="23"/>
          <w:szCs w:val="23"/>
        </w:rPr>
        <w:t xml:space="preserve"> all graduate students are expected to attend.</w:t>
      </w:r>
    </w:p>
    <w:p w14:paraId="37CD6B51" w14:textId="5575E42D" w:rsidR="00617EFA" w:rsidRPr="00C03F43" w:rsidRDefault="00054F76" w:rsidP="007406E3">
      <w:pPr>
        <w:spacing w:after="120"/>
        <w:rPr>
          <w:rFonts w:ascii="Metro Nova Pro Cond" w:hAnsi="Metro Nova Pro Cond"/>
          <w:sz w:val="23"/>
          <w:szCs w:val="23"/>
        </w:rPr>
      </w:pPr>
      <w:r w:rsidRPr="00A224CA">
        <w:rPr>
          <w:rFonts w:ascii="Metro Nova Pro Cond" w:hAnsi="Metro Nova Pro Cond"/>
          <w:b/>
          <w:bCs/>
          <w:i/>
          <w:sz w:val="23"/>
          <w:szCs w:val="23"/>
        </w:rPr>
        <w:t xml:space="preserve">Brown Bag Series: Clinical “Blue Jean Brown Bag” and </w:t>
      </w:r>
      <w:r w:rsidR="00617EFA" w:rsidRPr="00A224CA">
        <w:rPr>
          <w:rFonts w:ascii="Metro Nova Pro Cond" w:hAnsi="Metro Nova Pro Cond"/>
          <w:b/>
          <w:bCs/>
          <w:i/>
          <w:sz w:val="23"/>
          <w:szCs w:val="23"/>
        </w:rPr>
        <w:t xml:space="preserve">Experimental </w:t>
      </w:r>
      <w:r w:rsidRPr="00A224CA">
        <w:rPr>
          <w:rFonts w:ascii="Metro Nova Pro Cond" w:hAnsi="Metro Nova Pro Cond"/>
          <w:b/>
          <w:bCs/>
          <w:i/>
          <w:sz w:val="23"/>
          <w:szCs w:val="23"/>
        </w:rPr>
        <w:t>“</w:t>
      </w:r>
      <w:r w:rsidR="00617EFA" w:rsidRPr="00A224CA">
        <w:rPr>
          <w:rFonts w:ascii="Metro Nova Pro Cond" w:hAnsi="Metro Nova Pro Cond"/>
          <w:b/>
          <w:bCs/>
          <w:i/>
          <w:sz w:val="23"/>
          <w:szCs w:val="23"/>
        </w:rPr>
        <w:t>Hard Data Café</w:t>
      </w:r>
      <w:r w:rsidR="00A224CA">
        <w:rPr>
          <w:rFonts w:ascii="Metro Nova Pro Cond" w:hAnsi="Metro Nova Pro Cond"/>
          <w:b/>
          <w:bCs/>
          <w:i/>
          <w:sz w:val="23"/>
          <w:szCs w:val="23"/>
        </w:rPr>
        <w:t xml:space="preserve">.” </w:t>
      </w:r>
      <w:r w:rsidR="00617EFA" w:rsidRPr="00C03F43">
        <w:rPr>
          <w:rFonts w:ascii="Metro Nova Pro Cond" w:hAnsi="Metro Nova Pro Cond"/>
          <w:sz w:val="23"/>
          <w:szCs w:val="23"/>
        </w:rPr>
        <w:t xml:space="preserve"> The </w:t>
      </w:r>
      <w:r w:rsidRPr="00C03F43">
        <w:rPr>
          <w:rFonts w:ascii="Metro Nova Pro Cond" w:hAnsi="Metro Nova Pro Cond"/>
          <w:sz w:val="23"/>
          <w:szCs w:val="23"/>
        </w:rPr>
        <w:t xml:space="preserve">Clinical and </w:t>
      </w:r>
      <w:r w:rsidR="00617EFA" w:rsidRPr="00C03F43">
        <w:rPr>
          <w:rFonts w:ascii="Metro Nova Pro Cond" w:hAnsi="Metro Nova Pro Cond"/>
          <w:sz w:val="23"/>
          <w:szCs w:val="23"/>
        </w:rPr>
        <w:t xml:space="preserve">Experimental programs each coordinate a talk series each semester, including speakers from the Department, University, and area institutions. Students are required to attend the talk series for their own program and encouraged to attend talks outside their program that are of interest. </w:t>
      </w:r>
    </w:p>
    <w:p w14:paraId="5E9AC436" w14:textId="684299BB"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 xml:space="preserve">Informal Laboratory Meetings </w:t>
      </w:r>
    </w:p>
    <w:p w14:paraId="726637E3" w14:textId="685A25F8"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There are many informal opportunities for you to interact with</w:t>
      </w:r>
      <w:r w:rsidR="00CE6BFA" w:rsidRPr="00C03F43">
        <w:rPr>
          <w:rFonts w:ascii="Metro Nova Pro Cond" w:hAnsi="Metro Nova Pro Cond"/>
          <w:sz w:val="23"/>
          <w:szCs w:val="23"/>
        </w:rPr>
        <w:t xml:space="preserve"> departmental</w:t>
      </w:r>
      <w:r w:rsidRPr="00C03F43">
        <w:rPr>
          <w:rFonts w:ascii="Metro Nova Pro Cond" w:hAnsi="Metro Nova Pro Cond"/>
          <w:sz w:val="23"/>
          <w:szCs w:val="23"/>
        </w:rPr>
        <w:t xml:space="preserve"> faculty and students and </w:t>
      </w:r>
      <w:r w:rsidR="00CE6BFA" w:rsidRPr="00C03F43">
        <w:rPr>
          <w:rFonts w:ascii="Metro Nova Pro Cond" w:hAnsi="Metro Nova Pro Cond"/>
          <w:sz w:val="23"/>
          <w:szCs w:val="23"/>
        </w:rPr>
        <w:t>others</w:t>
      </w:r>
      <w:r w:rsidRPr="00C03F43">
        <w:rPr>
          <w:rFonts w:ascii="Metro Nova Pro Cond" w:hAnsi="Metro Nova Pro Cond"/>
          <w:sz w:val="23"/>
          <w:szCs w:val="23"/>
        </w:rPr>
        <w:t xml:space="preserve"> on campus, and you are encouraged to participate in as many as possible. Many of the laboratories in the Department hold informal lab meetings about once a week to discuss ongoing research, planned projects, and recent publications of interest to the lab group. These meetings are an excellent way to find out </w:t>
      </w:r>
      <w:r w:rsidR="00497760" w:rsidRPr="00C03F43">
        <w:rPr>
          <w:rFonts w:ascii="Metro Nova Pro Cond" w:hAnsi="Metro Nova Pro Cond"/>
          <w:sz w:val="23"/>
          <w:szCs w:val="23"/>
        </w:rPr>
        <w:t>about</w:t>
      </w:r>
      <w:r w:rsidRPr="00C03F43">
        <w:rPr>
          <w:rFonts w:ascii="Metro Nova Pro Cond" w:hAnsi="Metro Nova Pro Cond"/>
          <w:sz w:val="23"/>
          <w:szCs w:val="23"/>
        </w:rPr>
        <w:t xml:space="preserve"> research being done in the Department and to meet faculty and students from other research groups. Most faculty will allow you to attend meetings; you should consult with the faculty involved for </w:t>
      </w:r>
      <w:r w:rsidR="00497760" w:rsidRPr="00C03F43">
        <w:rPr>
          <w:rFonts w:ascii="Metro Nova Pro Cond" w:hAnsi="Metro Nova Pro Cond"/>
          <w:sz w:val="23"/>
          <w:szCs w:val="23"/>
        </w:rPr>
        <w:t xml:space="preserve">permission to attend, and </w:t>
      </w:r>
      <w:r w:rsidRPr="00C03F43">
        <w:rPr>
          <w:rFonts w:ascii="Metro Nova Pro Cond" w:hAnsi="Metro Nova Pro Cond"/>
          <w:sz w:val="23"/>
          <w:szCs w:val="23"/>
        </w:rPr>
        <w:t>the times and place scheduled for Lab meetings.</w:t>
      </w:r>
    </w:p>
    <w:p w14:paraId="44A417D7" w14:textId="6ECC013C"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Professional Involvement</w:t>
      </w:r>
    </w:p>
    <w:p w14:paraId="5E79EAFD" w14:textId="453BE0BF" w:rsidR="001A3F32" w:rsidRPr="00C03F43" w:rsidRDefault="00497760"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o begin establishing yourself as a pro</w:t>
      </w:r>
      <w:r w:rsidRPr="00C03F43">
        <w:rPr>
          <w:rFonts w:ascii="Metro Nova Pro Cond" w:hAnsi="Metro Nova Pro Cond"/>
          <w:sz w:val="23"/>
          <w:szCs w:val="23"/>
        </w:rPr>
        <w:t>fessional academic psychologist, y</w:t>
      </w:r>
      <w:r w:rsidR="00741896" w:rsidRPr="00C03F43">
        <w:rPr>
          <w:rFonts w:ascii="Metro Nova Pro Cond" w:hAnsi="Metro Nova Pro Cond"/>
          <w:sz w:val="23"/>
          <w:szCs w:val="23"/>
        </w:rPr>
        <w:t>ou should consider joining professional associations in your area(s) of interest</w:t>
      </w:r>
      <w:r w:rsidRPr="00C03F43">
        <w:rPr>
          <w:rFonts w:ascii="Metro Nova Pro Cond" w:hAnsi="Metro Nova Pro Cond"/>
          <w:sz w:val="23"/>
          <w:szCs w:val="23"/>
        </w:rPr>
        <w:t>. M</w:t>
      </w:r>
      <w:r w:rsidR="00741896" w:rsidRPr="00C03F43">
        <w:rPr>
          <w:rFonts w:ascii="Metro Nova Pro Cond" w:hAnsi="Metro Nova Pro Cond"/>
          <w:sz w:val="23"/>
          <w:szCs w:val="23"/>
        </w:rPr>
        <w:t xml:space="preserve">ost provide student memberships at reduced rates </w:t>
      </w:r>
      <w:r w:rsidRPr="00C03F43">
        <w:rPr>
          <w:rFonts w:ascii="Metro Nova Pro Cond" w:hAnsi="Metro Nova Pro Cond"/>
          <w:sz w:val="23"/>
          <w:szCs w:val="23"/>
        </w:rPr>
        <w:t>and</w:t>
      </w:r>
      <w:r w:rsidR="00741896" w:rsidRPr="00C03F43">
        <w:rPr>
          <w:rFonts w:ascii="Metro Nova Pro Cond" w:hAnsi="Metro Nova Pro Cond"/>
          <w:sz w:val="23"/>
          <w:szCs w:val="23"/>
        </w:rPr>
        <w:t xml:space="preserve"> provide information about regional and national meetings. Presenting posters and papers at these meetings is an important opportunity to gain experience, to meet others in your field, and to establish a network of professional connections that will </w:t>
      </w:r>
      <w:r w:rsidRPr="00C03F43">
        <w:rPr>
          <w:rFonts w:ascii="Metro Nova Pro Cond" w:hAnsi="Metro Nova Pro Cond"/>
          <w:sz w:val="23"/>
          <w:szCs w:val="23"/>
        </w:rPr>
        <w:t>help you</w:t>
      </w:r>
      <w:r w:rsidR="00741896" w:rsidRPr="00C03F43">
        <w:rPr>
          <w:rFonts w:ascii="Metro Nova Pro Cond" w:hAnsi="Metro Nova Pro Cond"/>
          <w:sz w:val="23"/>
          <w:szCs w:val="23"/>
        </w:rPr>
        <w:t xml:space="preserve"> throughout your career. The University and </w:t>
      </w:r>
      <w:r w:rsidR="00356412" w:rsidRPr="00C03F43">
        <w:rPr>
          <w:rFonts w:ascii="Metro Nova Pro Cond" w:hAnsi="Metro Nova Pro Cond"/>
          <w:sz w:val="23"/>
          <w:szCs w:val="23"/>
        </w:rPr>
        <w:t>D</w:t>
      </w:r>
      <w:r w:rsidR="00741896" w:rsidRPr="00C03F43">
        <w:rPr>
          <w:rFonts w:ascii="Metro Nova Pro Cond" w:hAnsi="Metro Nova Pro Cond"/>
          <w:sz w:val="23"/>
          <w:szCs w:val="23"/>
        </w:rPr>
        <w:t xml:space="preserve">epartment have funds available to assist with travel expenses (see “Graduate Research and Travel Support” </w:t>
      </w:r>
      <w:r w:rsidR="00FA5386" w:rsidRPr="00C03F43">
        <w:rPr>
          <w:rFonts w:ascii="Metro Nova Pro Cond" w:hAnsi="Metro Nova Pro Cond"/>
          <w:sz w:val="23"/>
          <w:szCs w:val="23"/>
        </w:rPr>
        <w:t>below</w:t>
      </w:r>
      <w:r w:rsidR="00741896" w:rsidRPr="00C03F43">
        <w:rPr>
          <w:rFonts w:ascii="Metro Nova Pro Cond" w:hAnsi="Metro Nova Pro Cond"/>
          <w:sz w:val="23"/>
          <w:szCs w:val="23"/>
        </w:rPr>
        <w:t>) and some faculty can support their students' travel to meetings through grant funds. Regional and national meetings frequently attended by faculty and students include:</w:t>
      </w:r>
      <w:r w:rsidR="00741896" w:rsidRPr="00C03F43">
        <w:rPr>
          <w:rFonts w:ascii="Metro Nova Pro Cond" w:hAnsi="Metro Nova Pro Cond"/>
          <w:sz w:val="23"/>
          <w:szCs w:val="23"/>
        </w:rPr>
        <w:tab/>
      </w:r>
    </w:p>
    <w:p w14:paraId="41C839A1" w14:textId="77777777" w:rsidR="001B745C" w:rsidRPr="00C03F43" w:rsidRDefault="001B745C" w:rsidP="007406E3">
      <w:pPr>
        <w:spacing w:after="120"/>
        <w:rPr>
          <w:rFonts w:ascii="Metro Nova Pro Cond" w:hAnsi="Metro Nova Pro Cond"/>
          <w:sz w:val="23"/>
          <w:szCs w:val="23"/>
        </w:rPr>
        <w:sectPr w:rsidR="001B745C" w:rsidRPr="00C03F43" w:rsidSect="00A224CA">
          <w:footerReference w:type="default" r:id="rId30"/>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space="720"/>
          <w:docGrid w:linePitch="360"/>
        </w:sectPr>
      </w:pPr>
    </w:p>
    <w:p w14:paraId="0638D94F"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American Psychological Association </w:t>
      </w:r>
    </w:p>
    <w:p w14:paraId="29D4DD4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Association for Psychological Science</w:t>
      </w:r>
    </w:p>
    <w:p w14:paraId="663993C1"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Aging Conference</w:t>
      </w:r>
    </w:p>
    <w:p w14:paraId="49E63E5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Development Society</w:t>
      </w:r>
    </w:p>
    <w:p w14:paraId="0899F317"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Jean Piaget Society</w:t>
      </w:r>
    </w:p>
    <w:p w14:paraId="150F6B69" w14:textId="2D327075" w:rsidR="00DC0DD5" w:rsidRPr="00C03F43" w:rsidRDefault="00DC0DD5" w:rsidP="00497760">
      <w:pPr>
        <w:rPr>
          <w:rFonts w:ascii="Metro Nova Pro Cond" w:hAnsi="Metro Nova Pro Cond"/>
          <w:sz w:val="23"/>
          <w:szCs w:val="23"/>
        </w:rPr>
      </w:pPr>
      <w:r w:rsidRPr="00C03F43">
        <w:rPr>
          <w:rFonts w:ascii="Metro Nova Pro Cond" w:hAnsi="Metro Nova Pro Cond"/>
          <w:sz w:val="23"/>
          <w:szCs w:val="23"/>
        </w:rPr>
        <w:t>North Carolina Cognition Conference</w:t>
      </w:r>
    </w:p>
    <w:p w14:paraId="0B985B83" w14:textId="530F6105"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Psychonomic Society </w:t>
      </w:r>
    </w:p>
    <w:p w14:paraId="3D65CFE9" w14:textId="076C9AC4"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Society for Neuroscience </w:t>
      </w:r>
    </w:p>
    <w:p w14:paraId="05E5DFA9" w14:textId="1C9C9A31" w:rsidR="00356412" w:rsidRPr="00C03F43" w:rsidRDefault="00741896" w:rsidP="00497760">
      <w:pPr>
        <w:rPr>
          <w:rFonts w:ascii="Metro Nova Pro Cond" w:hAnsi="Metro Nova Pro Cond"/>
          <w:sz w:val="23"/>
          <w:szCs w:val="23"/>
        </w:rPr>
      </w:pPr>
      <w:r w:rsidRPr="00C03F43">
        <w:rPr>
          <w:rFonts w:ascii="Metro Nova Pro Cond" w:hAnsi="Metro Nova Pro Cond"/>
          <w:sz w:val="23"/>
          <w:szCs w:val="23"/>
        </w:rPr>
        <w:t>Society for Research in Child Development</w:t>
      </w:r>
    </w:p>
    <w:p w14:paraId="5EC20AD8" w14:textId="314021BA" w:rsidR="00741896" w:rsidRPr="00C03F43" w:rsidRDefault="00356412" w:rsidP="00497760">
      <w:pPr>
        <w:rPr>
          <w:rFonts w:ascii="Metro Nova Pro Cond" w:hAnsi="Metro Nova Pro Cond"/>
          <w:sz w:val="23"/>
          <w:szCs w:val="23"/>
        </w:rPr>
      </w:pPr>
      <w:r w:rsidRPr="00C03F43">
        <w:rPr>
          <w:rFonts w:ascii="Metro Nova Pro Cond" w:hAnsi="Metro Nova Pro Cond"/>
          <w:sz w:val="23"/>
          <w:szCs w:val="23"/>
        </w:rPr>
        <w:t>Society for Research in Adolescence</w:t>
      </w:r>
    </w:p>
    <w:p w14:paraId="4F6C508B" w14:textId="4833E892" w:rsidR="007F05F5" w:rsidRPr="00C03F43" w:rsidRDefault="007F05F5" w:rsidP="00497760">
      <w:pPr>
        <w:rPr>
          <w:rFonts w:ascii="Metro Nova Pro Cond" w:hAnsi="Metro Nova Pro Cond"/>
          <w:sz w:val="23"/>
          <w:szCs w:val="23"/>
        </w:rPr>
      </w:pPr>
      <w:r w:rsidRPr="00C03F43">
        <w:rPr>
          <w:rFonts w:ascii="Metro Nova Pro Cond" w:hAnsi="Metro Nova Pro Cond"/>
          <w:sz w:val="23"/>
          <w:szCs w:val="23"/>
        </w:rPr>
        <w:t>Society of Southeastern Social Psychologists</w:t>
      </w:r>
    </w:p>
    <w:p w14:paraId="095AB798" w14:textId="7DF40B87" w:rsidR="001A3F32" w:rsidRPr="00C03F43" w:rsidRDefault="00741896" w:rsidP="00497760">
      <w:pPr>
        <w:rPr>
          <w:rFonts w:ascii="Metro Nova Pro Cond" w:hAnsi="Metro Nova Pro Cond"/>
          <w:sz w:val="23"/>
          <w:szCs w:val="23"/>
        </w:rPr>
        <w:sectPr w:rsidR="001A3F32" w:rsidRPr="00C03F43" w:rsidSect="00A224CA">
          <w:type w:val="continuous"/>
          <w:pgSz w:w="12240" w:h="15840"/>
          <w:pgMar w:top="1080" w:right="1080" w:bottom="1080" w:left="1080" w:header="720" w:footer="720" w:gutter="0"/>
          <w:cols w:num="2" w:space="144"/>
          <w:docGrid w:linePitch="360"/>
        </w:sectPr>
      </w:pPr>
      <w:r w:rsidRPr="00C03F43">
        <w:rPr>
          <w:rFonts w:ascii="Metro Nova Pro Cond" w:hAnsi="Metro Nova Pro Cond"/>
          <w:sz w:val="23"/>
          <w:szCs w:val="23"/>
        </w:rPr>
        <w:t>Southeastern Psychological Association</w:t>
      </w:r>
    </w:p>
    <w:p w14:paraId="630B502F" w14:textId="6FDD5F42" w:rsidR="001B745C" w:rsidRPr="00C03F43" w:rsidRDefault="001B745C" w:rsidP="00497760">
      <w:pPr>
        <w:rPr>
          <w:rFonts w:ascii="Metro Nova Pro Cond" w:hAnsi="Metro Nova Pro Cond"/>
          <w:sz w:val="23"/>
          <w:szCs w:val="23"/>
        </w:rPr>
        <w:sectPr w:rsidR="001B745C" w:rsidRPr="00C03F43" w:rsidSect="00A224CA">
          <w:type w:val="continuous"/>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num="2" w:space="144"/>
          <w:docGrid w:linePitch="360"/>
        </w:sectPr>
      </w:pPr>
    </w:p>
    <w:p w14:paraId="04B69302" w14:textId="2856509C" w:rsidR="00CE6BFA"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The intense competition for academic jobs means that you should seek opportunities to publish research as a graduate student. Consult with your advisor, or other faculty with whom you carry out research, about their policies concerning co-authorship on papers from their lab. </w:t>
      </w:r>
      <w:r w:rsidR="008A3A1B" w:rsidRPr="00C03F43">
        <w:rPr>
          <w:rFonts w:ascii="Metro Nova Pro Cond" w:hAnsi="Metro Nova Pro Cond"/>
          <w:sz w:val="23"/>
          <w:szCs w:val="23"/>
        </w:rPr>
        <w:t xml:space="preserve">You will find valuable information about the publication process, including guidelines for authorship, on the APA website: </w:t>
      </w:r>
      <w:hyperlink r:id="rId31" w:history="1">
        <w:r w:rsidR="00B738ED" w:rsidRPr="00B24D77">
          <w:rPr>
            <w:rStyle w:val="Hyperlink"/>
            <w:rFonts w:ascii="Metro Nova Pro Cond" w:hAnsi="Metro Nova Pro Cond"/>
            <w:sz w:val="23"/>
            <w:szCs w:val="23"/>
          </w:rPr>
          <w:t>https://www.apa.org/research/responsible/publication</w:t>
        </w:r>
      </w:hyperlink>
      <w:r w:rsidR="00B738ED">
        <w:rPr>
          <w:rFonts w:ascii="Metro Nova Pro Cond" w:hAnsi="Metro Nova Pro Cond"/>
          <w:sz w:val="23"/>
          <w:szCs w:val="23"/>
        </w:rPr>
        <w:t xml:space="preserve">  </w:t>
      </w:r>
      <w:r w:rsidR="008A3A1B" w:rsidRPr="00C03F43">
        <w:rPr>
          <w:rFonts w:ascii="Metro Nova Pro Cond" w:hAnsi="Metro Nova Pro Cond"/>
          <w:sz w:val="23"/>
          <w:szCs w:val="23"/>
        </w:rPr>
        <w:t xml:space="preserve"> </w:t>
      </w:r>
    </w:p>
    <w:p w14:paraId="29B3F11C" w14:textId="33232CCA" w:rsidR="007F05F5"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While you should not seek quantity of publications at the expense of quality, your competitiveness for academic positions will be greatly enhanced if you have published </w:t>
      </w:r>
      <w:r w:rsidR="00DA2978" w:rsidRPr="00C03F43">
        <w:rPr>
          <w:rFonts w:ascii="Metro Nova Pro Cond" w:hAnsi="Metro Nova Pro Cond"/>
          <w:sz w:val="23"/>
          <w:szCs w:val="23"/>
        </w:rPr>
        <w:t>several</w:t>
      </w:r>
      <w:r w:rsidRPr="00C03F43">
        <w:rPr>
          <w:rFonts w:ascii="Metro Nova Pro Cond" w:hAnsi="Metro Nova Pro Cond"/>
          <w:sz w:val="23"/>
          <w:szCs w:val="23"/>
        </w:rPr>
        <w:t xml:space="preserve"> good papers, whether empirical studies, theoretical articles, or review papers. You should discuss opportunities to produce such work with your advisor.</w:t>
      </w:r>
    </w:p>
    <w:p w14:paraId="677A1BD2" w14:textId="77777777" w:rsidR="00A224CA" w:rsidRPr="00A224CA" w:rsidRDefault="00A224CA" w:rsidP="007406E3">
      <w:pPr>
        <w:spacing w:after="120"/>
        <w:rPr>
          <w:rFonts w:ascii="Metro Nova Pro Cond" w:hAnsi="Metro Nova Pro Cond"/>
          <w:sz w:val="16"/>
          <w:szCs w:val="16"/>
        </w:rPr>
      </w:pPr>
    </w:p>
    <w:p w14:paraId="1C9EEB81" w14:textId="3CC64EC7" w:rsidR="007F05F5" w:rsidRPr="00022180" w:rsidRDefault="007F05F5" w:rsidP="00112BD5">
      <w:pPr>
        <w:pStyle w:val="Heading2"/>
      </w:pPr>
      <w:bookmarkStart w:id="28" w:name="_Toc53490626"/>
      <w:r w:rsidRPr="00022180">
        <w:t>Annual Evaluation Procedures</w:t>
      </w:r>
      <w:bookmarkEnd w:id="28"/>
      <w:r w:rsidR="00CE36EB" w:rsidRPr="00022180">
        <w:t xml:space="preserve"> </w:t>
      </w:r>
    </w:p>
    <w:p w14:paraId="17BD823E" w14:textId="0E1049F2" w:rsidR="007F05F5" w:rsidRPr="00C03F43" w:rsidRDefault="00733B66" w:rsidP="007406E3">
      <w:pPr>
        <w:spacing w:after="120"/>
        <w:rPr>
          <w:rFonts w:ascii="Metro Nova Pro Cond" w:hAnsi="Metro Nova Pro Cond"/>
          <w:sz w:val="23"/>
          <w:szCs w:val="23"/>
        </w:rPr>
      </w:pPr>
      <w:r w:rsidRPr="00C03F43">
        <w:rPr>
          <w:rFonts w:ascii="Metro Nova Pro Cond" w:hAnsi="Metro Nova Pro Cond"/>
          <w:sz w:val="23"/>
          <w:szCs w:val="23"/>
        </w:rPr>
        <w:t>Each summer, a</w:t>
      </w:r>
      <w:r w:rsidR="007F05F5" w:rsidRPr="00C03F43">
        <w:rPr>
          <w:rFonts w:ascii="Metro Nova Pro Cond" w:hAnsi="Metro Nova Pro Cond"/>
          <w:sz w:val="23"/>
          <w:szCs w:val="23"/>
        </w:rPr>
        <w:t>rea faculty</w:t>
      </w:r>
      <w:r w:rsidRPr="00C03F43">
        <w:rPr>
          <w:rFonts w:ascii="Metro Nova Pro Cond" w:hAnsi="Metro Nova Pro Cond"/>
          <w:sz w:val="23"/>
          <w:szCs w:val="23"/>
        </w:rPr>
        <w:t xml:space="preserve"> will conduct formal evaluations of student</w:t>
      </w:r>
      <w:r w:rsidR="007F05F5" w:rsidRPr="00C03F43">
        <w:rPr>
          <w:rFonts w:ascii="Metro Nova Pro Cond" w:hAnsi="Metro Nova Pro Cond"/>
          <w:sz w:val="23"/>
          <w:szCs w:val="23"/>
        </w:rPr>
        <w:t xml:space="preserve"> across the relevant domains. The annual evaluation will be based partly on a report generated by each student in April, which details all activities and accomplishments in coursework, research, and </w:t>
      </w:r>
      <w:r w:rsidR="008923A2" w:rsidRPr="00C03F43">
        <w:rPr>
          <w:rFonts w:ascii="Metro Nova Pro Cond" w:hAnsi="Metro Nova Pro Cond"/>
          <w:sz w:val="23"/>
          <w:szCs w:val="23"/>
        </w:rPr>
        <w:t>professional development</w:t>
      </w:r>
      <w:r w:rsidR="007F05F5" w:rsidRPr="00C03F43">
        <w:rPr>
          <w:rFonts w:ascii="Metro Nova Pro Cond" w:hAnsi="Metro Nova Pro Cond"/>
          <w:sz w:val="23"/>
          <w:szCs w:val="23"/>
        </w:rPr>
        <w:t>. In each area, you will earn an evaluation of “</w:t>
      </w:r>
      <w:r w:rsidR="007F05F5" w:rsidRPr="00C03F43">
        <w:rPr>
          <w:rFonts w:ascii="Metro Nova Pro Cond" w:hAnsi="Metro Nova Pro Cond"/>
          <w:i/>
          <w:sz w:val="23"/>
          <w:szCs w:val="23"/>
        </w:rPr>
        <w:t>Good Standing</w:t>
      </w:r>
      <w:r w:rsidR="007F05F5" w:rsidRPr="00C03F43">
        <w:rPr>
          <w:rFonts w:ascii="Metro Nova Pro Cond" w:hAnsi="Metro Nova Pro Cond"/>
          <w:sz w:val="23"/>
          <w:szCs w:val="23"/>
        </w:rPr>
        <w:t>,” “</w:t>
      </w:r>
      <w:r w:rsidR="007F05F5" w:rsidRPr="00C03F43">
        <w:rPr>
          <w:rFonts w:ascii="Metro Nova Pro Cond" w:hAnsi="Metro Nova Pro Cond"/>
          <w:i/>
          <w:sz w:val="23"/>
          <w:szCs w:val="23"/>
        </w:rPr>
        <w:t>Problem Noted</w:t>
      </w:r>
      <w:r w:rsidR="007F05F5" w:rsidRPr="00C03F43">
        <w:rPr>
          <w:rFonts w:ascii="Metro Nova Pro Cond" w:hAnsi="Metro Nova Pro Cond"/>
          <w:sz w:val="23"/>
          <w:szCs w:val="23"/>
        </w:rPr>
        <w:t>,” or “</w:t>
      </w:r>
      <w:r w:rsidR="007F05F5" w:rsidRPr="00C03F43">
        <w:rPr>
          <w:rFonts w:ascii="Metro Nova Pro Cond" w:hAnsi="Metro Nova Pro Cond"/>
          <w:i/>
          <w:sz w:val="23"/>
          <w:szCs w:val="23"/>
        </w:rPr>
        <w:t>Not In Good Standing</w:t>
      </w:r>
      <w:r w:rsidR="007F05F5" w:rsidRPr="00C03F43">
        <w:rPr>
          <w:rFonts w:ascii="Metro Nova Pro Cond" w:hAnsi="Metro Nova Pro Cond"/>
          <w:sz w:val="23"/>
          <w:szCs w:val="23"/>
        </w:rPr>
        <w:t>.” (All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year students will also be evaluated by Area faculty after their 1</w:t>
      </w:r>
      <w:r w:rsidR="007F05F5" w:rsidRPr="00C03F43">
        <w:rPr>
          <w:rFonts w:ascii="Metro Nova Pro Cond" w:hAnsi="Metro Nova Pro Cond"/>
          <w:sz w:val="23"/>
          <w:szCs w:val="23"/>
          <w:vertAlign w:val="superscript"/>
        </w:rPr>
        <w:t>st</w:t>
      </w:r>
      <w:r w:rsidRPr="00C03F43">
        <w:rPr>
          <w:rFonts w:ascii="Metro Nova Pro Cond" w:hAnsi="Metro Nova Pro Cond"/>
          <w:sz w:val="23"/>
          <w:szCs w:val="23"/>
        </w:rPr>
        <w:t xml:space="preserve"> semester; a</w:t>
      </w:r>
      <w:r w:rsidR="007F05F5" w:rsidRPr="00C03F43">
        <w:rPr>
          <w:rFonts w:ascii="Metro Nova Pro Cond" w:hAnsi="Metro Nova Pro Cond"/>
          <w:sz w:val="23"/>
          <w:szCs w:val="23"/>
        </w:rPr>
        <w:t xml:space="preserve">reas </w:t>
      </w:r>
      <w:r w:rsidRPr="00C03F43">
        <w:rPr>
          <w:rFonts w:ascii="Metro Nova Pro Cond" w:hAnsi="Metro Nova Pro Cond"/>
          <w:sz w:val="23"/>
          <w:szCs w:val="23"/>
        </w:rPr>
        <w:t>will provide</w:t>
      </w:r>
      <w:r w:rsidR="007F05F5" w:rsidRPr="00C03F43">
        <w:rPr>
          <w:rFonts w:ascii="Metro Nova Pro Cond" w:hAnsi="Metro Nova Pro Cond"/>
          <w:sz w:val="23"/>
          <w:szCs w:val="23"/>
        </w:rPr>
        <w:t xml:space="preserve"> informal feedback at this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semester mark.)</w:t>
      </w:r>
      <w:r w:rsidR="00731EB4" w:rsidRPr="00C03F43">
        <w:rPr>
          <w:rFonts w:ascii="Metro Nova Pro Cond" w:hAnsi="Metro Nova Pro Cond"/>
          <w:sz w:val="23"/>
          <w:szCs w:val="23"/>
        </w:rPr>
        <w:t xml:space="preserve"> The </w:t>
      </w:r>
      <w:hyperlink r:id="rId32" w:history="1">
        <w:r w:rsidR="00731EB4" w:rsidRPr="00C03F43">
          <w:rPr>
            <w:rStyle w:val="Hyperlink"/>
            <w:rFonts w:ascii="Metro Nova Pro Cond" w:hAnsi="Metro Nova Pro Cond"/>
            <w:sz w:val="23"/>
            <w:szCs w:val="23"/>
          </w:rPr>
          <w:t>Annual Evaluation Form</w:t>
        </w:r>
      </w:hyperlink>
      <w:r w:rsidR="00731EB4" w:rsidRPr="00C03F43">
        <w:rPr>
          <w:rFonts w:ascii="Metro Nova Pro Cond" w:hAnsi="Metro Nova Pro Cond"/>
          <w:sz w:val="23"/>
          <w:szCs w:val="23"/>
        </w:rPr>
        <w:t xml:space="preserve"> can be found </w:t>
      </w:r>
      <w:r w:rsidR="00EC5B73" w:rsidRPr="00C03F43">
        <w:rPr>
          <w:rFonts w:ascii="Metro Nova Pro Cond" w:hAnsi="Metro Nova Pro Cond"/>
          <w:sz w:val="23"/>
          <w:szCs w:val="23"/>
        </w:rPr>
        <w:t>on the website</w:t>
      </w:r>
      <w:r w:rsidR="00731EB4" w:rsidRPr="00C03F43">
        <w:rPr>
          <w:rFonts w:ascii="Metro Nova Pro Cond" w:hAnsi="Metro Nova Pro Cond"/>
          <w:sz w:val="23"/>
          <w:szCs w:val="23"/>
        </w:rPr>
        <w:t>.</w:t>
      </w:r>
    </w:p>
    <w:p w14:paraId="5C3A37D9" w14:textId="71887E3A" w:rsidR="007F05F5" w:rsidRPr="00C03F43" w:rsidRDefault="007F05F5" w:rsidP="0014626B">
      <w:pPr>
        <w:spacing w:after="120"/>
        <w:rPr>
          <w:rFonts w:ascii="Metro Nova Pro Cond" w:hAnsi="Metro Nova Pro Cond"/>
          <w:sz w:val="23"/>
          <w:szCs w:val="23"/>
        </w:rPr>
      </w:pPr>
      <w:r w:rsidRPr="00C03F43">
        <w:rPr>
          <w:rFonts w:ascii="Metro Nova Pro Cond" w:hAnsi="Metro Nova Pro Cond"/>
          <w:sz w:val="23"/>
          <w:szCs w:val="23"/>
        </w:rPr>
        <w:t>Area faculty may indicate “</w:t>
      </w:r>
      <w:r w:rsidRPr="00C03F43">
        <w:rPr>
          <w:rFonts w:ascii="Metro Nova Pro Cond" w:hAnsi="Metro Nova Pro Cond"/>
          <w:i/>
          <w:sz w:val="23"/>
          <w:szCs w:val="23"/>
        </w:rPr>
        <w:t>Problem Noted</w:t>
      </w:r>
      <w:r w:rsidRPr="00C03F43">
        <w:rPr>
          <w:rFonts w:ascii="Metro Nova Pro Cond" w:hAnsi="Metro Nova Pro Cond"/>
          <w:sz w:val="23"/>
          <w:szCs w:val="23"/>
        </w:rPr>
        <w:t xml:space="preserve">” for any domain </w:t>
      </w:r>
      <w:r w:rsidR="00733B66" w:rsidRPr="00C03F43">
        <w:rPr>
          <w:rFonts w:ascii="Metro Nova Pro Cond" w:hAnsi="Metro Nova Pro Cond"/>
          <w:sz w:val="23"/>
          <w:szCs w:val="23"/>
        </w:rPr>
        <w:t xml:space="preserve">with a </w:t>
      </w:r>
      <w:r w:rsidRPr="00C03F43">
        <w:rPr>
          <w:rFonts w:ascii="Metro Nova Pro Cond" w:hAnsi="Metro Nova Pro Cond"/>
          <w:sz w:val="23"/>
          <w:szCs w:val="23"/>
        </w:rPr>
        <w:t xml:space="preserve">worrisome outcome that, if persistent, may eventually lead you to not be in good standing. For example, any B- grade or lower (as well as any “U” grade) will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E524C6" w:rsidRPr="00C03F43">
        <w:rPr>
          <w:rFonts w:ascii="Metro Nova Pro Cond" w:hAnsi="Metro Nova Pro Cond"/>
          <w:sz w:val="23"/>
          <w:szCs w:val="23"/>
        </w:rPr>
        <w:t xml:space="preserve">and </w:t>
      </w:r>
      <w:r w:rsidR="0014626B" w:rsidRPr="00C03F43">
        <w:rPr>
          <w:rFonts w:ascii="Metro Nova Pro Cond" w:hAnsi="Metro Nova Pro Cond"/>
          <w:sz w:val="23"/>
          <w:szCs w:val="23"/>
        </w:rPr>
        <w:t>a remediation plan</w:t>
      </w:r>
      <w:r w:rsidR="008923A2" w:rsidRPr="00C03F43">
        <w:rPr>
          <w:rFonts w:ascii="Metro Nova Pro Cond" w:hAnsi="Metro Nova Pro Cond"/>
          <w:sz w:val="23"/>
          <w:szCs w:val="23"/>
        </w:rPr>
        <w:t xml:space="preserve"> for MA-PhD students</w:t>
      </w:r>
      <w:r w:rsidR="0062794F" w:rsidRPr="00C03F43">
        <w:rPr>
          <w:rFonts w:ascii="Metro Nova Pro Cond" w:hAnsi="Metro Nova Pro Cond"/>
          <w:sz w:val="23"/>
          <w:szCs w:val="23"/>
        </w:rPr>
        <w:t xml:space="preserve">. </w:t>
      </w:r>
      <w:r w:rsidR="00C653B8" w:rsidRPr="00C03F43">
        <w:rPr>
          <w:rFonts w:ascii="Metro Nova Pro Cond" w:hAnsi="Metro Nova Pro Cond"/>
          <w:sz w:val="23"/>
          <w:szCs w:val="23"/>
        </w:rPr>
        <w:t>W</w:t>
      </w:r>
      <w:r w:rsidR="0062794F" w:rsidRPr="00C03F43">
        <w:rPr>
          <w:rFonts w:ascii="Metro Nova Pro Cond" w:hAnsi="Metro Nova Pro Cond"/>
          <w:sz w:val="23"/>
          <w:szCs w:val="23"/>
        </w:rPr>
        <w:t xml:space="preserve">hen </w:t>
      </w:r>
      <w:r w:rsidR="008923A2" w:rsidRPr="00C03F43">
        <w:rPr>
          <w:rFonts w:ascii="Metro Nova Pro Cond" w:hAnsi="Metro Nova Pro Cond"/>
          <w:sz w:val="23"/>
          <w:szCs w:val="23"/>
        </w:rPr>
        <w:t xml:space="preserve">MA-PhD </w:t>
      </w:r>
      <w:r w:rsidR="0062794F" w:rsidRPr="00C03F43">
        <w:rPr>
          <w:rFonts w:ascii="Metro Nova Pro Cond" w:hAnsi="Metro Nova Pro Cond"/>
          <w:sz w:val="23"/>
          <w:szCs w:val="23"/>
        </w:rPr>
        <w:t>students earn less than a B</w:t>
      </w:r>
      <w:r w:rsidR="00A224CA">
        <w:rPr>
          <w:rFonts w:ascii="Metro Nova Pro Cond" w:hAnsi="Metro Nova Pro Cond"/>
          <w:sz w:val="23"/>
          <w:szCs w:val="23"/>
        </w:rPr>
        <w:t xml:space="preserve">, </w:t>
      </w:r>
      <w:r w:rsidR="0062794F" w:rsidRPr="00C03F43">
        <w:rPr>
          <w:rFonts w:ascii="Metro Nova Pro Cond" w:hAnsi="Metro Nova Pro Cond"/>
          <w:sz w:val="23"/>
          <w:szCs w:val="23"/>
        </w:rPr>
        <w:t xml:space="preserve"> they have not met degree requirements. Students who continue to the PhD program need a B or better on all courses that count toward their Plan of Study. </w:t>
      </w:r>
      <w:r w:rsidR="00C653B8" w:rsidRPr="00C03F43">
        <w:rPr>
          <w:rFonts w:ascii="Metro Nova Pro Cond" w:hAnsi="Metro Nova Pro Cond"/>
          <w:sz w:val="23"/>
          <w:szCs w:val="23"/>
        </w:rPr>
        <w:t>Withi</w:t>
      </w:r>
      <w:r w:rsidRPr="00C03F43">
        <w:rPr>
          <w:rFonts w:ascii="Metro Nova Pro Cond" w:hAnsi="Metro Nova Pro Cond"/>
          <w:sz w:val="23"/>
          <w:szCs w:val="23"/>
        </w:rPr>
        <w:t xml:space="preserve">n </w:t>
      </w:r>
      <w:r w:rsidR="00C653B8" w:rsidRPr="00C03F43">
        <w:rPr>
          <w:rFonts w:ascii="Metro Nova Pro Cond" w:hAnsi="Metro Nova Pro Cond"/>
          <w:sz w:val="23"/>
          <w:szCs w:val="23"/>
        </w:rPr>
        <w:t xml:space="preserve">the </w:t>
      </w:r>
      <w:r w:rsidRPr="00C03F43">
        <w:rPr>
          <w:rFonts w:ascii="Metro Nova Pro Cond" w:hAnsi="Metro Nova Pro Cond"/>
          <w:sz w:val="23"/>
          <w:szCs w:val="23"/>
        </w:rPr>
        <w:t>research</w:t>
      </w:r>
      <w:r w:rsidR="00C653B8" w:rsidRPr="00C03F43">
        <w:rPr>
          <w:rFonts w:ascii="Metro Nova Pro Cond" w:hAnsi="Metro Nova Pro Cond"/>
          <w:sz w:val="23"/>
          <w:szCs w:val="23"/>
        </w:rPr>
        <w:t xml:space="preserve"> domain</w:t>
      </w:r>
      <w:r w:rsidR="001B745C" w:rsidRPr="00C03F43">
        <w:rPr>
          <w:rFonts w:ascii="Metro Nova Pro Cond" w:hAnsi="Metro Nova Pro Cond"/>
          <w:sz w:val="23"/>
          <w:szCs w:val="23"/>
        </w:rPr>
        <w:t xml:space="preserve">, </w:t>
      </w:r>
      <w:r w:rsidRPr="00C03F43">
        <w:rPr>
          <w:rFonts w:ascii="Metro Nova Pro Cond" w:hAnsi="Metro Nova Pro Cond"/>
          <w:sz w:val="23"/>
          <w:szCs w:val="23"/>
        </w:rPr>
        <w:t xml:space="preserve">signs of slow progress in designing a thesis project </w:t>
      </w:r>
      <w:r w:rsidR="00733B66" w:rsidRPr="00C03F43">
        <w:rPr>
          <w:rFonts w:ascii="Metro Nova Pro Cond" w:hAnsi="Metro Nova Pro Cond"/>
          <w:sz w:val="23"/>
          <w:szCs w:val="23"/>
        </w:rPr>
        <w:t xml:space="preserve">(for example) </w:t>
      </w:r>
      <w:r w:rsidRPr="00C03F43">
        <w:rPr>
          <w:rFonts w:ascii="Metro Nova Pro Cond" w:hAnsi="Metro Nova Pro Cond"/>
          <w:sz w:val="23"/>
          <w:szCs w:val="23"/>
        </w:rPr>
        <w:t xml:space="preserve">might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14626B" w:rsidRPr="00C03F43">
        <w:rPr>
          <w:rFonts w:ascii="Metro Nova Pro Cond" w:hAnsi="Metro Nova Pro Cond"/>
          <w:sz w:val="23"/>
          <w:szCs w:val="23"/>
        </w:rPr>
        <w:t>and remediation plan</w:t>
      </w:r>
      <w:r w:rsidRPr="00C03F43">
        <w:rPr>
          <w:rFonts w:ascii="Metro Nova Pro Cond" w:hAnsi="Metro Nova Pro Cond"/>
          <w:sz w:val="23"/>
          <w:szCs w:val="23"/>
        </w:rPr>
        <w:t xml:space="preserve">. </w:t>
      </w:r>
      <w:r w:rsidR="00731EB4" w:rsidRPr="00C03F43">
        <w:rPr>
          <w:rFonts w:ascii="Metro Nova Pro Cond" w:hAnsi="Metro Nova Pro Cond"/>
          <w:sz w:val="23"/>
          <w:szCs w:val="23"/>
        </w:rPr>
        <w:t xml:space="preserve">Specific issues that are also included in </w:t>
      </w:r>
      <w:r w:rsidR="00C653B8" w:rsidRPr="00C03F43">
        <w:rPr>
          <w:rFonts w:ascii="Metro Nova Pro Cond" w:hAnsi="Metro Nova Pro Cond"/>
          <w:sz w:val="23"/>
          <w:szCs w:val="23"/>
        </w:rPr>
        <w:t xml:space="preserve">annual </w:t>
      </w:r>
      <w:r w:rsidR="00731EB4" w:rsidRPr="00C03F43">
        <w:rPr>
          <w:rFonts w:ascii="Metro Nova Pro Cond" w:hAnsi="Metro Nova Pro Cond"/>
          <w:sz w:val="23"/>
          <w:szCs w:val="23"/>
        </w:rPr>
        <w:t xml:space="preserve">feedback are issues of professional impairment and misuse of electronic communication. Documents outlining the Department’s policies about </w:t>
      </w:r>
      <w:hyperlink w:anchor="_Policy_on_Professional" w:history="1">
        <w:r w:rsidR="00731EB4" w:rsidRPr="00C03F43">
          <w:rPr>
            <w:rStyle w:val="Hyperlink"/>
            <w:rFonts w:ascii="Metro Nova Pro Cond" w:hAnsi="Metro Nova Pro Cond"/>
            <w:sz w:val="23"/>
            <w:szCs w:val="23"/>
          </w:rPr>
          <w:t>professional impairment</w:t>
        </w:r>
      </w:hyperlink>
      <w:r w:rsidR="00731EB4" w:rsidRPr="00C03F43">
        <w:rPr>
          <w:rFonts w:ascii="Metro Nova Pro Cond" w:hAnsi="Metro Nova Pro Cond"/>
          <w:sz w:val="23"/>
          <w:szCs w:val="23"/>
        </w:rPr>
        <w:t xml:space="preserve"> and </w:t>
      </w:r>
      <w:hyperlink w:anchor="_Issues_Regarding_Websites," w:history="1">
        <w:r w:rsidR="00731EB4" w:rsidRPr="00C03F43">
          <w:rPr>
            <w:rStyle w:val="Hyperlink"/>
            <w:rFonts w:ascii="Metro Nova Pro Cond" w:hAnsi="Metro Nova Pro Cond"/>
            <w:sz w:val="23"/>
            <w:szCs w:val="23"/>
          </w:rPr>
          <w:t>use of electronic communication</w:t>
        </w:r>
      </w:hyperlink>
      <w:r w:rsidR="00731EB4" w:rsidRPr="00C03F43">
        <w:rPr>
          <w:rFonts w:ascii="Metro Nova Pro Cond" w:hAnsi="Metro Nova Pro Cond"/>
          <w:sz w:val="23"/>
          <w:szCs w:val="23"/>
        </w:rPr>
        <w:t xml:space="preserve"> can be found in </w:t>
      </w:r>
      <w:hyperlink w:anchor="_General_Policies" w:history="1">
        <w:r w:rsidR="00731EB4" w:rsidRPr="00C03F43">
          <w:rPr>
            <w:rStyle w:val="Hyperlink"/>
            <w:rFonts w:ascii="Metro Nova Pro Cond" w:hAnsi="Metro Nova Pro Cond"/>
            <w:sz w:val="23"/>
            <w:szCs w:val="23"/>
          </w:rPr>
          <w:t>Appendi</w:t>
        </w:r>
        <w:r w:rsidR="00755163" w:rsidRPr="00C03F43">
          <w:rPr>
            <w:rStyle w:val="Hyperlink"/>
            <w:rFonts w:ascii="Metro Nova Pro Cond" w:hAnsi="Metro Nova Pro Cond"/>
            <w:sz w:val="23"/>
            <w:szCs w:val="23"/>
          </w:rPr>
          <w:t>x A</w:t>
        </w:r>
      </w:hyperlink>
      <w:r w:rsidR="00731EB4" w:rsidRPr="00C03F43">
        <w:rPr>
          <w:rFonts w:ascii="Metro Nova Pro Cond" w:hAnsi="Metro Nova Pro Cond"/>
          <w:sz w:val="23"/>
          <w:szCs w:val="23"/>
        </w:rPr>
        <w:t xml:space="preserve">. Finally, annual evaluations will also address “Other Professional Activities, Skills, and Competencies,” including assistantship duties, attendance at colloquia, job talks, and brown-bag meetings, and participation in departmental service, such as in graduate-student recruitment. Evaluations here are “Satisfactory” or “Unsatisfactory.” </w:t>
      </w:r>
      <w:r w:rsidRPr="00C03F43">
        <w:rPr>
          <w:rFonts w:ascii="Metro Nova Pro Cond" w:hAnsi="Metro Nova Pro Cond"/>
          <w:sz w:val="23"/>
          <w:szCs w:val="23"/>
        </w:rPr>
        <w:t>Area faculty will indicate “</w:t>
      </w:r>
      <w:r w:rsidRPr="00C03F43">
        <w:rPr>
          <w:rFonts w:ascii="Metro Nova Pro Cond" w:hAnsi="Metro Nova Pro Cond"/>
          <w:i/>
          <w:sz w:val="23"/>
          <w:szCs w:val="23"/>
        </w:rPr>
        <w:t>Not In Good Standing</w:t>
      </w:r>
      <w:r w:rsidRPr="00C03F43">
        <w:rPr>
          <w:rFonts w:ascii="Metro Nova Pro Cond" w:hAnsi="Metro Nova Pro Cond"/>
          <w:sz w:val="23"/>
          <w:szCs w:val="23"/>
        </w:rPr>
        <w:t>” in any domain in which you fail to meet minimum standards in that domain. In each such case (i.e., Problem Noted or Not in Good Standing), a formal plan for remediation will be outlined for the student.</w:t>
      </w:r>
    </w:p>
    <w:p w14:paraId="407D69EE" w14:textId="64980999" w:rsidR="00601333" w:rsidRPr="00C03F43" w:rsidRDefault="00E524C6" w:rsidP="0014626B">
      <w:pPr>
        <w:spacing w:after="120"/>
        <w:rPr>
          <w:rFonts w:ascii="Metro Nova Pro Cond" w:hAnsi="Metro Nova Pro Cond"/>
          <w:sz w:val="23"/>
          <w:szCs w:val="23"/>
        </w:rPr>
      </w:pPr>
      <w:r w:rsidRPr="00C03F43">
        <w:rPr>
          <w:rFonts w:ascii="Metro Nova Pro Cond" w:hAnsi="Metro Nova Pro Cond"/>
          <w:b/>
          <w:sz w:val="23"/>
          <w:szCs w:val="23"/>
        </w:rPr>
        <w:t>Remediation plans</w:t>
      </w:r>
      <w:r w:rsidR="0062794F" w:rsidRPr="00C03F43">
        <w:rPr>
          <w:rFonts w:ascii="Metro Nova Pro Cond" w:hAnsi="Metro Nova Pro Cond"/>
          <w:sz w:val="23"/>
          <w:szCs w:val="23"/>
        </w:rPr>
        <w:t xml:space="preserve"> are</w:t>
      </w:r>
      <w:r w:rsidR="00733B66" w:rsidRPr="00C03F43">
        <w:rPr>
          <w:rFonts w:ascii="Metro Nova Pro Cond" w:hAnsi="Metro Nova Pro Cond"/>
          <w:sz w:val="23"/>
          <w:szCs w:val="23"/>
        </w:rPr>
        <w:t xml:space="preserve"> individually</w:t>
      </w:r>
      <w:r w:rsidR="0062794F" w:rsidRPr="00C03F43">
        <w:rPr>
          <w:rFonts w:ascii="Metro Nova Pro Cond" w:hAnsi="Metro Nova Pro Cond"/>
          <w:sz w:val="23"/>
          <w:szCs w:val="23"/>
        </w:rPr>
        <w:t xml:space="preserve"> developed by the </w:t>
      </w:r>
      <w:r w:rsidR="008A3A1B" w:rsidRPr="00C03F43">
        <w:rPr>
          <w:rFonts w:ascii="Metro Nova Pro Cond" w:hAnsi="Metro Nova Pro Cond"/>
          <w:sz w:val="23"/>
          <w:szCs w:val="23"/>
        </w:rPr>
        <w:t xml:space="preserve">student’s </w:t>
      </w:r>
      <w:r w:rsidR="0062794F" w:rsidRPr="00C03F43">
        <w:rPr>
          <w:rFonts w:ascii="Metro Nova Pro Cond" w:hAnsi="Metro Nova Pro Cond"/>
          <w:sz w:val="23"/>
          <w:szCs w:val="23"/>
        </w:rPr>
        <w:t>area faculty</w:t>
      </w:r>
      <w:r w:rsidR="00733B66" w:rsidRPr="00C03F43">
        <w:rPr>
          <w:rFonts w:ascii="Metro Nova Pro Cond" w:hAnsi="Metro Nova Pro Cond"/>
          <w:sz w:val="23"/>
          <w:szCs w:val="23"/>
        </w:rPr>
        <w:t xml:space="preserve">, and </w:t>
      </w:r>
      <w:r w:rsidR="0062794F" w:rsidRPr="00C03F43">
        <w:rPr>
          <w:rFonts w:ascii="Metro Nova Pro Cond" w:hAnsi="Metro Nova Pro Cond"/>
          <w:sz w:val="23"/>
          <w:szCs w:val="23"/>
        </w:rPr>
        <w:t xml:space="preserve">may involve repeating </w:t>
      </w:r>
      <w:r w:rsidR="00733B66" w:rsidRPr="00C03F43">
        <w:rPr>
          <w:rFonts w:ascii="Metro Nova Pro Cond" w:hAnsi="Metro Nova Pro Cond"/>
          <w:sz w:val="23"/>
          <w:szCs w:val="23"/>
        </w:rPr>
        <w:t>a</w:t>
      </w:r>
      <w:r w:rsidR="0062794F" w:rsidRPr="00C03F43">
        <w:rPr>
          <w:rFonts w:ascii="Metro Nova Pro Cond" w:hAnsi="Metro Nova Pro Cond"/>
          <w:sz w:val="23"/>
          <w:szCs w:val="23"/>
        </w:rPr>
        <w:t xml:space="preserve"> course, taking an alternate course </w:t>
      </w:r>
      <w:r w:rsidR="00733B66" w:rsidRPr="00C03F43">
        <w:rPr>
          <w:rFonts w:ascii="Metro Nova Pro Cond" w:hAnsi="Metro Nova Pro Cond"/>
          <w:sz w:val="23"/>
          <w:szCs w:val="23"/>
        </w:rPr>
        <w:t>to</w:t>
      </w:r>
      <w:r w:rsidR="0062794F" w:rsidRPr="00C03F43">
        <w:rPr>
          <w:rFonts w:ascii="Metro Nova Pro Cond" w:hAnsi="Metro Nova Pro Cond"/>
          <w:sz w:val="23"/>
          <w:szCs w:val="23"/>
        </w:rPr>
        <w:t xml:space="preserve"> fulfills </w:t>
      </w:r>
      <w:r w:rsidR="00733B66" w:rsidRPr="00C03F43">
        <w:rPr>
          <w:rFonts w:ascii="Metro Nova Pro Cond" w:hAnsi="Metro Nova Pro Cond"/>
          <w:sz w:val="23"/>
          <w:szCs w:val="23"/>
        </w:rPr>
        <w:t xml:space="preserve">its </w:t>
      </w:r>
      <w:r w:rsidR="0062794F" w:rsidRPr="00C03F43">
        <w:rPr>
          <w:rFonts w:ascii="Metro Nova Pro Cond" w:hAnsi="Metro Nova Pro Cond"/>
          <w:sz w:val="23"/>
          <w:szCs w:val="23"/>
        </w:rPr>
        <w:t>requirement, or gaining competency in some other way (e.g.</w:t>
      </w:r>
      <w:r w:rsidR="00733B66" w:rsidRPr="00C03F43">
        <w:rPr>
          <w:rFonts w:ascii="Metro Nova Pro Cond" w:hAnsi="Metro Nova Pro Cond"/>
          <w:sz w:val="23"/>
          <w:szCs w:val="23"/>
        </w:rPr>
        <w:t>,</w:t>
      </w:r>
      <w:r w:rsidR="0062794F" w:rsidRPr="00C03F43">
        <w:rPr>
          <w:rFonts w:ascii="Metro Nova Pro Cond" w:hAnsi="Metro Nova Pro Cond"/>
          <w:sz w:val="23"/>
          <w:szCs w:val="23"/>
        </w:rPr>
        <w:t xml:space="preserve"> in an independent study encompassing </w:t>
      </w:r>
      <w:r w:rsidR="00733B66" w:rsidRPr="00C03F43">
        <w:rPr>
          <w:rFonts w:ascii="Metro Nova Pro Cond" w:hAnsi="Metro Nova Pro Cond"/>
          <w:sz w:val="23"/>
          <w:szCs w:val="23"/>
        </w:rPr>
        <w:t>a research paper</w:t>
      </w:r>
      <w:r w:rsidR="006F08D9" w:rsidRPr="00C03F43">
        <w:rPr>
          <w:rFonts w:ascii="Metro Nova Pro Cond" w:hAnsi="Metro Nova Pro Cond"/>
          <w:sz w:val="23"/>
          <w:szCs w:val="23"/>
        </w:rPr>
        <w:t xml:space="preserve"> graded by</w:t>
      </w:r>
      <w:r w:rsidR="0062794F" w:rsidRPr="00C03F43">
        <w:rPr>
          <w:rFonts w:ascii="Metro Nova Pro Cond" w:hAnsi="Metro Nova Pro Cond"/>
          <w:sz w:val="23"/>
          <w:szCs w:val="23"/>
        </w:rPr>
        <w:t xml:space="preserve"> faculty). If the latter method is selected, a specific outline of how competency will be evaluated and by whom is also outlined in the remediation plan. </w:t>
      </w:r>
      <w:r w:rsidR="008A3A1B" w:rsidRPr="00C03F43">
        <w:rPr>
          <w:rFonts w:ascii="Metro Nova Pro Cond" w:hAnsi="Metro Nova Pro Cond"/>
          <w:sz w:val="23"/>
          <w:szCs w:val="23"/>
        </w:rPr>
        <w:t xml:space="preserve">All remediation plans must be approved by the student’s program area, committee, and the </w:t>
      </w:r>
      <w:r w:rsidR="00D90411">
        <w:rPr>
          <w:rFonts w:ascii="Metro Nova Pro Cond" w:hAnsi="Metro Nova Pro Cond"/>
          <w:sz w:val="23"/>
          <w:szCs w:val="23"/>
        </w:rPr>
        <w:t>GPD</w:t>
      </w:r>
      <w:r w:rsidR="008A3A1B" w:rsidRPr="00C03F43">
        <w:rPr>
          <w:rFonts w:ascii="Metro Nova Pro Cond" w:hAnsi="Metro Nova Pro Cond"/>
          <w:sz w:val="23"/>
          <w:szCs w:val="23"/>
        </w:rPr>
        <w:t xml:space="preserve">. </w:t>
      </w:r>
      <w:r w:rsidR="00733B66" w:rsidRPr="00C03F43">
        <w:rPr>
          <w:rFonts w:ascii="Metro Nova Pro Cond" w:hAnsi="Metro Nova Pro Cond"/>
          <w:sz w:val="23"/>
          <w:szCs w:val="23"/>
        </w:rPr>
        <w:t>S</w:t>
      </w:r>
      <w:r w:rsidR="0062794F" w:rsidRPr="00C03F43">
        <w:rPr>
          <w:rFonts w:ascii="Metro Nova Pro Cond" w:hAnsi="Metro Nova Pro Cond"/>
          <w:sz w:val="23"/>
          <w:szCs w:val="23"/>
        </w:rPr>
        <w:t xml:space="preserve">ee the Department’s policy on </w:t>
      </w:r>
      <w:hyperlink w:anchor="_Department_Policy_for" w:history="1">
        <w:r w:rsidR="00731EB4" w:rsidRPr="00C03F43">
          <w:rPr>
            <w:rStyle w:val="Hyperlink"/>
            <w:rFonts w:ascii="Metro Nova Pro Cond" w:hAnsi="Metro Nova Pro Cond"/>
            <w:sz w:val="23"/>
            <w:szCs w:val="23"/>
          </w:rPr>
          <w:t>Remediation Options for Tools C</w:t>
        </w:r>
        <w:r w:rsidR="0062794F" w:rsidRPr="00C03F43">
          <w:rPr>
            <w:rStyle w:val="Hyperlink"/>
            <w:rFonts w:ascii="Metro Nova Pro Cond" w:hAnsi="Metro Nova Pro Cond"/>
            <w:sz w:val="23"/>
            <w:szCs w:val="23"/>
          </w:rPr>
          <w:t>ourses</w:t>
        </w:r>
      </w:hyperlink>
      <w:r w:rsidR="0062794F" w:rsidRPr="00C03F43">
        <w:rPr>
          <w:rFonts w:ascii="Metro Nova Pro Cond" w:hAnsi="Metro Nova Pro Cond"/>
          <w:sz w:val="23"/>
          <w:szCs w:val="23"/>
        </w:rPr>
        <w:t>.</w:t>
      </w:r>
    </w:p>
    <w:p w14:paraId="2655B118" w14:textId="7731CD55" w:rsidR="002E3CB2" w:rsidRDefault="007F05F5" w:rsidP="0014626B">
      <w:pPr>
        <w:spacing w:after="120"/>
        <w:rPr>
          <w:rFonts w:ascii="Metro Nova Pro Cond" w:hAnsi="Metro Nova Pro Cond"/>
          <w:sz w:val="23"/>
          <w:szCs w:val="23"/>
        </w:rPr>
      </w:pPr>
      <w:r w:rsidRPr="00C03F43">
        <w:rPr>
          <w:rFonts w:ascii="Metro Nova Pro Cond" w:hAnsi="Metro Nova Pro Cond"/>
          <w:sz w:val="23"/>
          <w:szCs w:val="23"/>
        </w:rPr>
        <w:t xml:space="preserve">When a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 xml:space="preserve">will be formally re-evaluated in that domain upon completion of the following semester for evidence of improvement. If </w:t>
      </w:r>
      <w:r w:rsidR="00FD4BAE" w:rsidRPr="00C03F43">
        <w:rPr>
          <w:rFonts w:ascii="Metro Nova Pro Cond" w:hAnsi="Metro Nova Pro Cond"/>
          <w:sz w:val="23"/>
          <w:szCs w:val="23"/>
        </w:rPr>
        <w:t>a student</w:t>
      </w:r>
      <w:r w:rsidRPr="00C03F43">
        <w:rPr>
          <w:rFonts w:ascii="Metro Nova Pro Cond" w:hAnsi="Metro Nova Pro Cond"/>
          <w:sz w:val="23"/>
          <w:szCs w:val="23"/>
        </w:rPr>
        <w:t xml:space="preserve"> fail</w:t>
      </w:r>
      <w:r w:rsidR="00FD4BAE" w:rsidRPr="00C03F43">
        <w:rPr>
          <w:rFonts w:ascii="Metro Nova Pro Cond" w:hAnsi="Metro Nova Pro Cond"/>
          <w:sz w:val="23"/>
          <w:szCs w:val="23"/>
        </w:rPr>
        <w:t>s</w:t>
      </w:r>
      <w:r w:rsidRPr="00C03F43">
        <w:rPr>
          <w:rFonts w:ascii="Metro Nova Pro Cond" w:hAnsi="Metro Nova Pro Cond"/>
          <w:sz w:val="23"/>
          <w:szCs w:val="23"/>
        </w:rPr>
        <w:t xml:space="preserve"> to improve upon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rating, it may trigger a </w:t>
      </w:r>
      <w:r w:rsidRPr="00C03F43">
        <w:rPr>
          <w:rFonts w:ascii="Metro Nova Pro Cond" w:hAnsi="Metro Nova Pro Cond"/>
          <w:i/>
          <w:sz w:val="23"/>
          <w:szCs w:val="23"/>
        </w:rPr>
        <w:t>Not In Good Standing</w:t>
      </w:r>
      <w:r w:rsidRPr="00C03F43">
        <w:rPr>
          <w:rFonts w:ascii="Metro Nova Pro Cond" w:hAnsi="Metro Nova Pro Cond"/>
          <w:sz w:val="23"/>
          <w:szCs w:val="23"/>
        </w:rPr>
        <w:t xml:space="preserve"> rating upon re-evaluation. If, at re-evaluation, a </w:t>
      </w:r>
      <w:r w:rsidRPr="00C03F43">
        <w:rPr>
          <w:rFonts w:ascii="Metro Nova Pro Cond" w:hAnsi="Metro Nova Pro Cond"/>
          <w:i/>
          <w:sz w:val="23"/>
          <w:szCs w:val="23"/>
        </w:rPr>
        <w:t>Not In Good Standing</w:t>
      </w:r>
      <w:r w:rsidRPr="00C03F43">
        <w:rPr>
          <w:rFonts w:ascii="Metro Nova Pro Cond" w:hAnsi="Metro Nova Pro Cond"/>
          <w:sz w:val="23"/>
          <w:szCs w:val="23"/>
        </w:rPr>
        <w:t xml:space="preserve"> rating persists, then the faculty involved in the formal evaluation/re-evaluation will decide whether another remediation plan will be enacted or if </w:t>
      </w:r>
      <w:r w:rsidR="00FD4BAE" w:rsidRPr="00C03F43">
        <w:rPr>
          <w:rFonts w:ascii="Metro Nova Pro Cond" w:hAnsi="Metro Nova Pro Cond"/>
          <w:sz w:val="23"/>
          <w:szCs w:val="23"/>
        </w:rPr>
        <w:t xml:space="preserve">the student </w:t>
      </w:r>
      <w:r w:rsidR="002F7A86" w:rsidRPr="00C03F43">
        <w:rPr>
          <w:rFonts w:ascii="Metro Nova Pro Cond" w:hAnsi="Metro Nova Pro Cond"/>
          <w:sz w:val="23"/>
          <w:szCs w:val="23"/>
        </w:rPr>
        <w:t>is no longer</w:t>
      </w:r>
      <w:r w:rsidRPr="00C03F43">
        <w:rPr>
          <w:rFonts w:ascii="Metro Nova Pro Cond" w:hAnsi="Metro Nova Pro Cond"/>
          <w:sz w:val="23"/>
          <w:szCs w:val="23"/>
        </w:rPr>
        <w:t xml:space="preserve"> eligible to continue in the program. If another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will be re-evaluated after the subsequent semester. In most cases, three unsuccessful attempts at remediation will result in dismissal from the program due to academic difficulties. If dismissal is being considered for fewer than three unsuccessful attempts, the student will be made aware of that in writing prior to the final attempt.</w:t>
      </w:r>
    </w:p>
    <w:p w14:paraId="4C9F322F" w14:textId="77777777" w:rsidR="00A224CA" w:rsidRPr="00A224CA" w:rsidRDefault="00A224CA" w:rsidP="0014626B">
      <w:pPr>
        <w:spacing w:after="120"/>
        <w:rPr>
          <w:rFonts w:ascii="Metro Nova Pro Cond" w:hAnsi="Metro Nova Pro Cond"/>
          <w:sz w:val="16"/>
          <w:szCs w:val="16"/>
        </w:rPr>
      </w:pPr>
    </w:p>
    <w:p w14:paraId="4077B332" w14:textId="51EA2E8A" w:rsidR="000F3EFB" w:rsidRPr="00022180" w:rsidRDefault="000F3EFB" w:rsidP="00112BD5">
      <w:pPr>
        <w:pStyle w:val="Heading2"/>
      </w:pPr>
      <w:bookmarkStart w:id="29" w:name="_Toc53490627"/>
      <w:r w:rsidRPr="00022180">
        <w:t>Ethics</w:t>
      </w:r>
      <w:bookmarkEnd w:id="29"/>
    </w:p>
    <w:p w14:paraId="4B2257F6" w14:textId="7FD05253" w:rsidR="000F3EFB" w:rsidRPr="00C03F43" w:rsidRDefault="00A70140" w:rsidP="007C615B">
      <w:pPr>
        <w:pStyle w:val="Heading3"/>
        <w:rPr>
          <w:rFonts w:ascii="Metro Nova Pro Cond" w:hAnsi="Metro Nova Pro Cond"/>
          <w:sz w:val="23"/>
          <w:szCs w:val="23"/>
        </w:rPr>
      </w:pPr>
      <w:bookmarkStart w:id="30" w:name="_Toc53490628"/>
      <w:r w:rsidRPr="00C03F43">
        <w:rPr>
          <w:rFonts w:ascii="Metro Nova Pro Cond" w:hAnsi="Metro Nova Pro Cond"/>
          <w:sz w:val="23"/>
          <w:szCs w:val="23"/>
        </w:rPr>
        <w:t xml:space="preserve">Ethical </w:t>
      </w:r>
      <w:r w:rsidR="00D46437" w:rsidRPr="00C03F43">
        <w:rPr>
          <w:rFonts w:ascii="Metro Nova Pro Cond" w:hAnsi="Metro Nova Pro Cond"/>
          <w:sz w:val="23"/>
          <w:szCs w:val="23"/>
        </w:rPr>
        <w:t>standards</w:t>
      </w:r>
      <w:bookmarkEnd w:id="30"/>
    </w:p>
    <w:p w14:paraId="7F954730" w14:textId="65A355EF"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expects the highest standards of scholarly and professional behavior. </w:t>
      </w:r>
      <w:r w:rsidR="00B43582" w:rsidRPr="00C03F43">
        <w:rPr>
          <w:rFonts w:ascii="Metro Nova Pro Cond" w:hAnsi="Metro Nova Pro Cond"/>
          <w:sz w:val="23"/>
          <w:szCs w:val="23"/>
        </w:rPr>
        <w:t>F</w:t>
      </w:r>
      <w:r w:rsidRPr="00C03F43">
        <w:rPr>
          <w:rFonts w:ascii="Metro Nova Pro Cond" w:hAnsi="Metro Nova Pro Cond"/>
          <w:sz w:val="23"/>
          <w:szCs w:val="23"/>
        </w:rPr>
        <w:t xml:space="preserve">aculty are committed to educate students who have a deep respect for the integrity of scientific research and who will abide by the profession's highest standards of ethical behavior in their course work, research, </w:t>
      </w:r>
      <w:r w:rsidR="00D033B7" w:rsidRPr="00C03F43">
        <w:rPr>
          <w:rFonts w:ascii="Metro Nova Pro Cond" w:hAnsi="Metro Nova Pro Cond"/>
          <w:sz w:val="23"/>
          <w:szCs w:val="23"/>
        </w:rPr>
        <w:t xml:space="preserve">and </w:t>
      </w:r>
      <w:r w:rsidRPr="00C03F43">
        <w:rPr>
          <w:rFonts w:ascii="Metro Nova Pro Cond" w:hAnsi="Metro Nova Pro Cond"/>
          <w:sz w:val="23"/>
          <w:szCs w:val="23"/>
        </w:rPr>
        <w:t xml:space="preserve">teaching. The </w:t>
      </w:r>
      <w:hyperlink r:id="rId33" w:history="1">
        <w:r w:rsidRPr="00C03F43">
          <w:rPr>
            <w:rStyle w:val="Hyperlink"/>
            <w:rFonts w:ascii="Metro Nova Pro Cond" w:hAnsi="Metro Nova Pro Cond"/>
            <w:sz w:val="23"/>
            <w:szCs w:val="23"/>
          </w:rPr>
          <w:t>University Academic Integrity Policy</w:t>
        </w:r>
      </w:hyperlink>
      <w:r w:rsidRPr="00C03F43">
        <w:rPr>
          <w:rFonts w:ascii="Metro Nova Pro Cond" w:hAnsi="Metro Nova Pro Cond"/>
          <w:sz w:val="23"/>
          <w:szCs w:val="23"/>
        </w:rPr>
        <w:t>, spells out the principles that govern students</w:t>
      </w:r>
      <w:r w:rsidR="002524D2" w:rsidRPr="00C03F43">
        <w:rPr>
          <w:rFonts w:ascii="Metro Nova Pro Cond" w:hAnsi="Metro Nova Pro Cond"/>
          <w:sz w:val="23"/>
          <w:szCs w:val="23"/>
        </w:rPr>
        <w:t>’ behavior</w:t>
      </w:r>
      <w:r w:rsidRPr="00C03F43">
        <w:rPr>
          <w:rFonts w:ascii="Metro Nova Pro Cond" w:hAnsi="Metro Nova Pro Cond"/>
          <w:sz w:val="23"/>
          <w:szCs w:val="23"/>
        </w:rPr>
        <w:t xml:space="preserve"> in all academic settings on this campus. </w:t>
      </w:r>
      <w:r w:rsidR="00A926BF" w:rsidRPr="00C03F43">
        <w:rPr>
          <w:rFonts w:ascii="Metro Nova Pro Cond" w:hAnsi="Metro Nova Pro Cond"/>
          <w:sz w:val="23"/>
          <w:szCs w:val="23"/>
        </w:rPr>
        <w:t>Please</w:t>
      </w:r>
      <w:r w:rsidRPr="00C03F43">
        <w:rPr>
          <w:rFonts w:ascii="Metro Nova Pro Cond" w:hAnsi="Metro Nova Pro Cond"/>
          <w:sz w:val="23"/>
          <w:szCs w:val="23"/>
        </w:rPr>
        <w:t xml:space="preserve"> become familiar with the Policy and consider how it applies to </w:t>
      </w:r>
      <w:r w:rsidR="00A926BF" w:rsidRPr="00C03F43">
        <w:rPr>
          <w:rFonts w:ascii="Metro Nova Pro Cond" w:hAnsi="Metro Nova Pro Cond"/>
          <w:sz w:val="23"/>
          <w:szCs w:val="23"/>
        </w:rPr>
        <w:t>your work</w:t>
      </w:r>
      <w:r w:rsidRPr="00C03F43">
        <w:rPr>
          <w:rFonts w:ascii="Metro Nova Pro Cond" w:hAnsi="Metro Nova Pro Cond"/>
          <w:sz w:val="23"/>
          <w:szCs w:val="23"/>
        </w:rPr>
        <w:t>.</w:t>
      </w:r>
      <w:r w:rsidR="002F7A86" w:rsidRPr="00C03F43">
        <w:rPr>
          <w:rFonts w:ascii="Metro Nova Pro Cond" w:hAnsi="Metro Nova Pro Cond"/>
          <w:sz w:val="23"/>
          <w:szCs w:val="23"/>
        </w:rPr>
        <w:t xml:space="preserve"> </w:t>
      </w:r>
    </w:p>
    <w:p w14:paraId="1CD8FFF0" w14:textId="121E44D9"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In addition to UNCG Academic Integrity Policy, the Department is bound by the ethical principles of the American Psychological Association (and other relevant professional organizations), especially as these apply to the conduct of research, scholarship, and </w:t>
      </w:r>
      <w:r w:rsidR="00D127A1" w:rsidRPr="00C03F43">
        <w:rPr>
          <w:rFonts w:ascii="Metro Nova Pro Cond" w:hAnsi="Metro Nova Pro Cond"/>
          <w:sz w:val="23"/>
          <w:szCs w:val="23"/>
        </w:rPr>
        <w:t>teaching</w:t>
      </w:r>
      <w:r w:rsidRPr="00C03F43">
        <w:rPr>
          <w:rFonts w:ascii="Metro Nova Pro Cond" w:hAnsi="Metro Nova Pro Cond"/>
          <w:sz w:val="23"/>
          <w:szCs w:val="23"/>
        </w:rPr>
        <w:t xml:space="preserve"> by faculty and students. All research by department faculty and students, whether on or off campus, that involves either animal or human subjects is subject to prior approval by the University's Institutional Review Board (IRB), in the case of human subjects, or the Institutional Animal Care and Use Committee (IACUC), in </w:t>
      </w:r>
      <w:r w:rsidR="003542E2" w:rsidRPr="00C03F43">
        <w:rPr>
          <w:rFonts w:ascii="Metro Nova Pro Cond" w:hAnsi="Metro Nova Pro Cond"/>
          <w:sz w:val="23"/>
          <w:szCs w:val="23"/>
        </w:rPr>
        <w:t xml:space="preserve">the case of non-human animals. </w:t>
      </w:r>
      <w:r w:rsidRPr="00C03F43">
        <w:rPr>
          <w:rFonts w:ascii="Metro Nova Pro Cond" w:hAnsi="Metro Nova Pro Cond"/>
          <w:sz w:val="23"/>
          <w:szCs w:val="23"/>
        </w:rPr>
        <w:t>Applications for institutional approval are available on the university website (via the</w:t>
      </w:r>
      <w:r w:rsidR="003542E2" w:rsidRPr="00C03F43">
        <w:rPr>
          <w:rFonts w:ascii="Metro Nova Pro Cond" w:hAnsi="Metro Nova Pro Cond"/>
          <w:sz w:val="23"/>
          <w:szCs w:val="23"/>
        </w:rPr>
        <w:t xml:space="preserve"> Office of Research Compliance)</w:t>
      </w:r>
      <w:r w:rsidRPr="00C03F43">
        <w:rPr>
          <w:rFonts w:ascii="Metro Nova Pro Cond" w:hAnsi="Metro Nova Pro Cond"/>
          <w:sz w:val="23"/>
          <w:szCs w:val="23"/>
        </w:rPr>
        <w:t>. You must familiarize yourself with, and abide by, the ethical principles that govern the conduct of research in any laboratory in which you work. Further information can be obtained either from the director of the laboratory or from the Chair of the relevant department committee. Note that all students must review and pass the on-line research with human subjects test every 3 years</w:t>
      </w:r>
      <w:r w:rsidR="00113FF3" w:rsidRPr="00C03F43">
        <w:rPr>
          <w:rFonts w:ascii="Metro Nova Pro Cond" w:hAnsi="Metro Nova Pro Cond"/>
          <w:sz w:val="23"/>
          <w:szCs w:val="23"/>
        </w:rPr>
        <w:t>; see the section on CITI training above.</w:t>
      </w:r>
    </w:p>
    <w:p w14:paraId="4BDF6BA2" w14:textId="54E6A5FC"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If you have been asked to perform any action that you believe conflicts with either the Academic Integrity Policy or a code of professional ethics by a peer, supervisor (whether on or off campus), or faculty member, you should immediately seek guidance from the </w:t>
      </w:r>
      <w:r w:rsidR="00F920B8">
        <w:rPr>
          <w:rFonts w:ascii="Metro Nova Pro Cond" w:hAnsi="Metro Nova Pro Cond"/>
          <w:sz w:val="23"/>
          <w:szCs w:val="23"/>
        </w:rPr>
        <w:t>GPD</w:t>
      </w:r>
      <w:r w:rsidRPr="00C03F43">
        <w:rPr>
          <w:rFonts w:ascii="Metro Nova Pro Cond" w:hAnsi="Metro Nova Pro Cond"/>
          <w:sz w:val="23"/>
          <w:szCs w:val="23"/>
        </w:rPr>
        <w:t xml:space="preserve">, </w:t>
      </w:r>
      <w:r w:rsidR="00D127A1" w:rsidRPr="00C03F43">
        <w:rPr>
          <w:rFonts w:ascii="Metro Nova Pro Cond" w:hAnsi="Metro Nova Pro Cond"/>
          <w:sz w:val="23"/>
          <w:szCs w:val="23"/>
        </w:rPr>
        <w:t xml:space="preserve">Experimental </w:t>
      </w:r>
      <w:r w:rsidR="008A35AD" w:rsidRPr="00C03F43">
        <w:rPr>
          <w:rFonts w:ascii="Metro Nova Pro Cond" w:hAnsi="Metro Nova Pro Cond"/>
          <w:sz w:val="23"/>
          <w:szCs w:val="23"/>
        </w:rPr>
        <w:t xml:space="preserve">Area </w:t>
      </w:r>
      <w:r w:rsidR="00A926BF" w:rsidRPr="00C03F43">
        <w:rPr>
          <w:rFonts w:ascii="Metro Nova Pro Cond" w:hAnsi="Metro Nova Pro Cond"/>
          <w:sz w:val="23"/>
          <w:szCs w:val="23"/>
        </w:rPr>
        <w:t>Head</w:t>
      </w:r>
      <w:r w:rsidRPr="00C03F43">
        <w:rPr>
          <w:rFonts w:ascii="Metro Nova Pro Cond" w:hAnsi="Metro Nova Pro Cond"/>
          <w:sz w:val="23"/>
          <w:szCs w:val="23"/>
        </w:rPr>
        <w:t>, Department Head, or other faculty member. The Department faculty will vigorously enforce the Academic Integrity Policy and all relevant codes of professional ethics; infractions of their principles by any student may be grounds for disciplinary action, up to and including dismissal from the graduate program.</w:t>
      </w:r>
    </w:p>
    <w:p w14:paraId="553110B3" w14:textId="18974B58" w:rsidR="00A70140" w:rsidRPr="00C03F43" w:rsidRDefault="00A70140" w:rsidP="007C615B">
      <w:pPr>
        <w:pStyle w:val="Heading3"/>
        <w:rPr>
          <w:rFonts w:ascii="Metro Nova Pro Cond" w:hAnsi="Metro Nova Pro Cond"/>
          <w:sz w:val="23"/>
          <w:szCs w:val="23"/>
        </w:rPr>
      </w:pPr>
      <w:bookmarkStart w:id="31" w:name="_Toc53490629"/>
      <w:r w:rsidRPr="00C03F43">
        <w:rPr>
          <w:rFonts w:ascii="Metro Nova Pro Cond" w:hAnsi="Metro Nova Pro Cond"/>
          <w:sz w:val="23"/>
          <w:szCs w:val="23"/>
        </w:rPr>
        <w:t>Ethical Behavior Requirements</w:t>
      </w:r>
      <w:bookmarkEnd w:id="31"/>
    </w:p>
    <w:p w14:paraId="565A7D9D" w14:textId="33658114"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Psychology graduate students are expected to follow the UNCG Student Code of Conduct and Academic Integrity Policy. All students should review the Student Policy Handbook (</w:t>
      </w:r>
      <w:hyperlink r:id="rId34" w:history="1">
        <w:r w:rsidRPr="00C03F43">
          <w:rPr>
            <w:rStyle w:val="Hyperlink"/>
            <w:rFonts w:ascii="Metro Nova Pro Cond" w:hAnsi="Metro Nova Pro Cond"/>
            <w:sz w:val="23"/>
            <w:szCs w:val="23"/>
          </w:rPr>
          <w:t>http://sa.uncg.edu/handbook/</w:t>
        </w:r>
      </w:hyperlink>
      <w:r w:rsidRPr="00C03F43">
        <w:rPr>
          <w:rFonts w:ascii="Metro Nova Pro Cond" w:hAnsi="Metro Nova Pro Cond"/>
          <w:sz w:val="23"/>
          <w:szCs w:val="23"/>
        </w:rPr>
        <w:t>). As psychologists, students are also expected to adhere to the American Psychological Association’s “</w:t>
      </w:r>
      <w:r w:rsidRPr="00C03F43">
        <w:rPr>
          <w:rFonts w:ascii="Metro Nova Pro Cond" w:hAnsi="Metro Nova Pro Cond" w:cs="Arial"/>
          <w:color w:val="222222"/>
          <w:sz w:val="23"/>
          <w:szCs w:val="23"/>
          <w:shd w:val="clear" w:color="auto" w:fill="FFFFFF"/>
        </w:rPr>
        <w:t>Ethical Principles of Psychology and Code of Conduct</w:t>
      </w:r>
      <w:r w:rsidRPr="00C03F43">
        <w:rPr>
          <w:rFonts w:ascii="Metro Nova Pro Cond" w:hAnsi="Metro Nova Pro Cond"/>
          <w:sz w:val="23"/>
          <w:szCs w:val="23"/>
        </w:rPr>
        <w:t>” (</w:t>
      </w:r>
      <w:hyperlink r:id="rId35" w:history="1">
        <w:r w:rsidR="002D5485" w:rsidRPr="00C03F43">
          <w:rPr>
            <w:rStyle w:val="Hyperlink"/>
            <w:rFonts w:ascii="Metro Nova Pro Cond" w:hAnsi="Metro Nova Pro Cond" w:cstheme="minorHAnsi"/>
            <w:sz w:val="23"/>
            <w:szCs w:val="23"/>
          </w:rPr>
          <w:t>https://www.apa.org/ethics/code</w:t>
        </w:r>
      </w:hyperlink>
      <w:r w:rsidRPr="00C03F43">
        <w:rPr>
          <w:rFonts w:ascii="Metro Nova Pro Cond" w:hAnsi="Metro Nova Pro Cond"/>
          <w:sz w:val="23"/>
          <w:szCs w:val="23"/>
        </w:rPr>
        <w:t xml:space="preserve">). Failure to do so may result in sanctions that may include withdrawal of funding, suspension, or dismissal from the graduate program.  Due process will be followed in all such instances, as described in </w:t>
      </w:r>
      <w:r w:rsidR="00444ED1" w:rsidRPr="00C03F43">
        <w:rPr>
          <w:rFonts w:ascii="Metro Nova Pro Cond" w:hAnsi="Metro Nova Pro Cond" w:cs="Arial"/>
          <w:color w:val="000000"/>
          <w:sz w:val="23"/>
          <w:szCs w:val="23"/>
          <w:shd w:val="clear" w:color="auto" w:fill="FFFFFF"/>
        </w:rPr>
        <w:t>this Handbook</w:t>
      </w:r>
      <w:r w:rsidRPr="00C03F43">
        <w:rPr>
          <w:rFonts w:ascii="Metro Nova Pro Cond" w:hAnsi="Metro Nova Pro Cond" w:cs="Arial"/>
          <w:color w:val="000000"/>
          <w:sz w:val="23"/>
          <w:szCs w:val="23"/>
          <w:shd w:val="clear" w:color="auto" w:fill="FFFFFF"/>
        </w:rPr>
        <w:t xml:space="preserve"> and UNCG policy (</w:t>
      </w:r>
      <w:hyperlink r:id="rId36" w:history="1">
        <w:r w:rsidR="009D1E2B" w:rsidRPr="00C03F43">
          <w:rPr>
            <w:rStyle w:val="Hyperlink"/>
            <w:rFonts w:ascii="Metro Nova Pro Cond" w:hAnsi="Metro Nova Pro Cond"/>
            <w:sz w:val="23"/>
            <w:szCs w:val="23"/>
          </w:rPr>
          <w:t>https://osrr.uncg.edu/academic-integrity/</w:t>
        </w:r>
      </w:hyperlink>
      <w:r w:rsidRPr="00C03F43">
        <w:rPr>
          <w:rFonts w:ascii="Metro Nova Pro Cond" w:hAnsi="Metro Nova Pro Cond" w:cs="Arial"/>
          <w:color w:val="000000"/>
          <w:sz w:val="23"/>
          <w:szCs w:val="23"/>
          <w:shd w:val="clear" w:color="auto" w:fill="FFFFFF"/>
        </w:rPr>
        <w:t>)</w:t>
      </w:r>
      <w:r w:rsidRPr="00C03F43">
        <w:rPr>
          <w:rFonts w:ascii="Metro Nova Pro Cond" w:hAnsi="Metro Nova Pro Cond"/>
          <w:sz w:val="23"/>
          <w:szCs w:val="23"/>
        </w:rPr>
        <w:t>.</w:t>
      </w:r>
    </w:p>
    <w:p w14:paraId="6891E106" w14:textId="5C5BC3A5" w:rsidR="00A70140" w:rsidRDefault="00A70140" w:rsidP="0014626B">
      <w:pPr>
        <w:spacing w:after="120"/>
        <w:rPr>
          <w:rFonts w:ascii="Metro Nova Pro Cond" w:hAnsi="Metro Nova Pro Cond"/>
          <w:sz w:val="23"/>
          <w:szCs w:val="23"/>
        </w:rPr>
      </w:pPr>
      <w:r w:rsidRPr="00C03F43">
        <w:rPr>
          <w:rFonts w:ascii="Metro Nova Pro Cond" w:hAnsi="Metro Nova Pro Cond"/>
          <w:sz w:val="23"/>
          <w:szCs w:val="23"/>
        </w:rPr>
        <w:t xml:space="preserve">Reported ethical violations will initially result in consultation between the mentor, </w:t>
      </w:r>
      <w:r w:rsidR="00F920B8">
        <w:rPr>
          <w:rFonts w:ascii="Metro Nova Pro Cond" w:hAnsi="Metro Nova Pro Cond"/>
          <w:sz w:val="23"/>
          <w:szCs w:val="23"/>
        </w:rPr>
        <w:t>GPD</w:t>
      </w:r>
      <w:r w:rsidRPr="00C03F43">
        <w:rPr>
          <w:rFonts w:ascii="Metro Nova Pro Cond" w:hAnsi="Metro Nova Pro Cond"/>
          <w:sz w:val="23"/>
          <w:szCs w:val="23"/>
        </w:rPr>
        <w:t xml:space="preserve">, and Department Head. Determination of sanctions will be made by the </w:t>
      </w:r>
      <w:r w:rsidR="00F920B8">
        <w:rPr>
          <w:rFonts w:ascii="Metro Nova Pro Cond" w:hAnsi="Metro Nova Pro Cond"/>
          <w:sz w:val="23"/>
          <w:szCs w:val="23"/>
        </w:rPr>
        <w:t>GPD</w:t>
      </w:r>
      <w:r w:rsidRPr="00C03F43">
        <w:rPr>
          <w:rFonts w:ascii="Metro Nova Pro Cond" w:hAnsi="Metro Nova Pro Cond"/>
          <w:sz w:val="23"/>
          <w:szCs w:val="23"/>
        </w:rPr>
        <w:t xml:space="preserve"> in consultation with an ad hoc review committee</w:t>
      </w:r>
      <w:r w:rsidR="002F7A86" w:rsidRPr="00C03F43">
        <w:rPr>
          <w:rFonts w:ascii="Metro Nova Pro Cond" w:hAnsi="Metro Nova Pro Cond"/>
          <w:sz w:val="23"/>
          <w:szCs w:val="23"/>
        </w:rPr>
        <w:t xml:space="preserve"> </w:t>
      </w:r>
      <w:r w:rsidR="0014626B" w:rsidRPr="00C03F43">
        <w:rPr>
          <w:rFonts w:ascii="Metro Nova Pro Cond" w:hAnsi="Metro Nova Pro Cond"/>
          <w:sz w:val="23"/>
          <w:szCs w:val="23"/>
        </w:rPr>
        <w:t>decided by the Department Head</w:t>
      </w:r>
      <w:r w:rsidRPr="00C03F43">
        <w:rPr>
          <w:rFonts w:ascii="Metro Nova Pro Cond" w:hAnsi="Metro Nova Pro Cond"/>
          <w:sz w:val="23"/>
          <w:szCs w:val="23"/>
        </w:rPr>
        <w:t xml:space="preserve">. If indicated, a formal violation report will be filed with the Dean of Students office for further investigation, panel hearing and sanction recommendation to the Department. Students may appeal hearing outcomes to the Dean of Students office, and Departmental decisions to the Department Head. </w:t>
      </w:r>
    </w:p>
    <w:p w14:paraId="505C4321" w14:textId="77777777" w:rsidR="00A224CA" w:rsidRPr="00A224CA" w:rsidRDefault="00A224CA" w:rsidP="0014626B">
      <w:pPr>
        <w:spacing w:after="120"/>
        <w:rPr>
          <w:rFonts w:ascii="Metro Nova Pro Cond" w:hAnsi="Metro Nova Pro Cond"/>
          <w:sz w:val="16"/>
          <w:szCs w:val="16"/>
        </w:rPr>
      </w:pPr>
    </w:p>
    <w:p w14:paraId="53B73397" w14:textId="0F7E93C5" w:rsidR="000F3EFB" w:rsidRPr="00022180" w:rsidRDefault="000F3EFB" w:rsidP="00112BD5">
      <w:pPr>
        <w:pStyle w:val="Heading1"/>
      </w:pPr>
      <w:bookmarkStart w:id="32" w:name="_Toc53490630"/>
      <w:r w:rsidRPr="00022180">
        <w:t>Funding and other resources</w:t>
      </w:r>
      <w:bookmarkEnd w:id="32"/>
    </w:p>
    <w:p w14:paraId="36431B79" w14:textId="4403888E" w:rsidR="002E74B9" w:rsidRPr="00C03F43" w:rsidRDefault="00026034"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attempts to support all eligible MA-PhD students; in general, students in the Terminal MA program </w:t>
      </w:r>
      <w:r w:rsidR="008259A5" w:rsidRPr="00C03F43">
        <w:rPr>
          <w:rFonts w:ascii="Metro Nova Pro Cond" w:hAnsi="Metro Nova Pro Cond"/>
          <w:sz w:val="23"/>
          <w:szCs w:val="23"/>
        </w:rPr>
        <w:t>do not receive</w:t>
      </w:r>
      <w:r w:rsidRPr="00C03F43">
        <w:rPr>
          <w:rFonts w:ascii="Metro Nova Pro Cond" w:hAnsi="Metro Nova Pro Cond"/>
          <w:sz w:val="23"/>
          <w:szCs w:val="23"/>
        </w:rPr>
        <w:t xml:space="preserve"> financial assistance. Students </w:t>
      </w:r>
      <w:r w:rsidR="008A35AD" w:rsidRPr="00C03F43">
        <w:rPr>
          <w:rFonts w:ascii="Metro Nova Pro Cond" w:hAnsi="Metro Nova Pro Cond"/>
          <w:sz w:val="23"/>
          <w:szCs w:val="23"/>
        </w:rPr>
        <w:t>in</w:t>
      </w:r>
      <w:r w:rsidRPr="00C03F43">
        <w:rPr>
          <w:rFonts w:ascii="Metro Nova Pro Cond" w:hAnsi="Metro Nova Pro Cond"/>
          <w:sz w:val="23"/>
          <w:szCs w:val="23"/>
        </w:rPr>
        <w:t xml:space="preserve"> the MA-PhD program </w:t>
      </w:r>
      <w:r w:rsidR="008A35AD" w:rsidRPr="00C03F43">
        <w:rPr>
          <w:rFonts w:ascii="Metro Nova Pro Cond" w:hAnsi="Metro Nova Pro Cond"/>
          <w:sz w:val="23"/>
          <w:szCs w:val="23"/>
        </w:rPr>
        <w:t>who are</w:t>
      </w:r>
      <w:r w:rsidRPr="00C03F43">
        <w:rPr>
          <w:rFonts w:ascii="Metro Nova Pro Cond" w:hAnsi="Metro Nova Pro Cond"/>
          <w:sz w:val="23"/>
          <w:szCs w:val="23"/>
        </w:rPr>
        <w:t xml:space="preserve"> making satisfactory progress typically are funded for </w:t>
      </w:r>
      <w:r w:rsidR="008A35AD" w:rsidRPr="00C03F43">
        <w:rPr>
          <w:rFonts w:ascii="Metro Nova Pro Cond" w:hAnsi="Metro Nova Pro Cond"/>
          <w:sz w:val="23"/>
          <w:szCs w:val="23"/>
        </w:rPr>
        <w:t>five</w:t>
      </w:r>
      <w:r w:rsidRPr="00C03F43">
        <w:rPr>
          <w:rFonts w:ascii="Metro Nova Pro Cond" w:hAnsi="Metro Nova Pro Cond"/>
          <w:sz w:val="23"/>
          <w:szCs w:val="23"/>
        </w:rPr>
        <w:t xml:space="preserve"> year</w:t>
      </w:r>
      <w:r w:rsidR="008A35AD" w:rsidRPr="00C03F43">
        <w:rPr>
          <w:rFonts w:ascii="Metro Nova Pro Cond" w:hAnsi="Metro Nova Pro Cond"/>
          <w:sz w:val="23"/>
          <w:szCs w:val="23"/>
        </w:rPr>
        <w:t>s</w:t>
      </w:r>
      <w:r w:rsidRPr="00C03F43">
        <w:rPr>
          <w:rFonts w:ascii="Metro Nova Pro Cond" w:hAnsi="Metro Nova Pro Cond"/>
          <w:sz w:val="23"/>
          <w:szCs w:val="23"/>
        </w:rPr>
        <w:t>. Most financial support comes from departmental assistantships, but other sources are available (check with your faculty advisor).</w:t>
      </w:r>
    </w:p>
    <w:p w14:paraId="7F460D3B" w14:textId="77777777" w:rsidR="003542E2" w:rsidRPr="00CB3F70" w:rsidRDefault="003542E2" w:rsidP="0014626B">
      <w:pPr>
        <w:spacing w:after="120"/>
        <w:rPr>
          <w:rFonts w:asciiTheme="minorHAnsi" w:hAnsiTheme="minorHAnsi"/>
          <w:sz w:val="16"/>
          <w:szCs w:val="16"/>
        </w:rPr>
      </w:pPr>
    </w:p>
    <w:p w14:paraId="4781AED9" w14:textId="346BC146" w:rsidR="000F3EFB" w:rsidRPr="00022180" w:rsidRDefault="00C1529D" w:rsidP="00112BD5">
      <w:pPr>
        <w:pStyle w:val="Heading2"/>
      </w:pPr>
      <w:bookmarkStart w:id="33" w:name="_Toc53490631"/>
      <w:r w:rsidRPr="00022180">
        <w:t xml:space="preserve">Department </w:t>
      </w:r>
      <w:r w:rsidR="000F3EFB" w:rsidRPr="00022180">
        <w:t>Assistantships</w:t>
      </w:r>
      <w:r w:rsidR="00E5417A">
        <w:t xml:space="preserve"> and S</w:t>
      </w:r>
      <w:r w:rsidRPr="00022180">
        <w:t>tipends</w:t>
      </w:r>
      <w:bookmarkEnd w:id="33"/>
    </w:p>
    <w:p w14:paraId="6B1119D3" w14:textId="33E63A24"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To maintain an assistantship</w:t>
      </w:r>
      <w:r w:rsidR="005E0AF9" w:rsidRPr="00C03F43">
        <w:rPr>
          <w:rFonts w:ascii="Metro Nova Pro Cond" w:hAnsi="Metro Nova Pro Cond"/>
          <w:sz w:val="23"/>
          <w:szCs w:val="23"/>
        </w:rPr>
        <w:t xml:space="preserve"> and tuition waiver</w:t>
      </w:r>
      <w:r w:rsidRPr="00C03F43">
        <w:rPr>
          <w:rFonts w:ascii="Metro Nova Pro Cond" w:hAnsi="Metro Nova Pro Cond"/>
          <w:sz w:val="23"/>
          <w:szCs w:val="23"/>
        </w:rPr>
        <w:t xml:space="preserve">, you must maintain a B (3.0) average and </w:t>
      </w:r>
      <w:bookmarkStart w:id="34" w:name="_Hlk21523996"/>
      <w:r w:rsidRPr="00C03F43">
        <w:rPr>
          <w:rFonts w:ascii="Metro Nova Pro Cond" w:hAnsi="Metro Nova Pro Cond"/>
          <w:sz w:val="23"/>
          <w:szCs w:val="23"/>
        </w:rPr>
        <w:t xml:space="preserve">you must be enrolled in </w:t>
      </w:r>
      <w:r w:rsidR="00CB3F70" w:rsidRPr="00C03F43">
        <w:rPr>
          <w:rFonts w:ascii="Metro Nova Pro Cond" w:hAnsi="Metro Nova Pro Cond"/>
          <w:sz w:val="23"/>
          <w:szCs w:val="23"/>
        </w:rPr>
        <w:t>a “full time” course load (typically 9</w:t>
      </w:r>
      <w:r w:rsidRPr="00C03F43">
        <w:rPr>
          <w:rFonts w:ascii="Metro Nova Pro Cond" w:hAnsi="Metro Nova Pro Cond"/>
          <w:sz w:val="23"/>
          <w:szCs w:val="23"/>
        </w:rPr>
        <w:t xml:space="preserve"> semester</w:t>
      </w:r>
      <w:r w:rsidR="00F54759" w:rsidRPr="00C03F43">
        <w:rPr>
          <w:rFonts w:ascii="Metro Nova Pro Cond" w:hAnsi="Metro Nova Pro Cond"/>
          <w:sz w:val="23"/>
          <w:szCs w:val="23"/>
        </w:rPr>
        <w:t xml:space="preserve"> hours</w:t>
      </w:r>
      <w:r w:rsidR="00CB3F70" w:rsidRPr="00C03F43">
        <w:rPr>
          <w:rFonts w:ascii="Metro Nova Pro Cond" w:hAnsi="Metro Nova Pro Cond"/>
          <w:sz w:val="23"/>
          <w:szCs w:val="23"/>
        </w:rPr>
        <w:t>)</w:t>
      </w:r>
      <w:r w:rsidRPr="00C03F43">
        <w:rPr>
          <w:rFonts w:ascii="Metro Nova Pro Cond" w:hAnsi="Metro Nova Pro Cond"/>
          <w:sz w:val="23"/>
          <w:szCs w:val="23"/>
        </w:rPr>
        <w:t xml:space="preserve"> in the graduate program each Fall and Spring. </w:t>
      </w:r>
      <w:bookmarkEnd w:id="34"/>
      <w:r w:rsidRPr="00C03F43">
        <w:rPr>
          <w:rFonts w:ascii="Metro Nova Pro Cond" w:hAnsi="Metro Nova Pro Cond"/>
          <w:i/>
          <w:sz w:val="23"/>
          <w:szCs w:val="23"/>
          <w:u w:val="single"/>
        </w:rPr>
        <w:t>If your cumulative GPA falls below 3.0 at any time, the Graduate School will rescind your assistantship for the subsequent semester.</w:t>
      </w:r>
    </w:p>
    <w:p w14:paraId="0A18B5F5" w14:textId="1A53F906"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Assistantships carry a service obligation (up to 20 hrs/week). </w:t>
      </w:r>
      <w:r w:rsidR="00E73216" w:rsidRPr="00C03F43">
        <w:rPr>
          <w:rFonts w:ascii="Metro Nova Pro Cond" w:hAnsi="Metro Nova Pro Cond"/>
          <w:sz w:val="23"/>
          <w:szCs w:val="23"/>
        </w:rPr>
        <w:t>Faculty</w:t>
      </w:r>
      <w:r w:rsidRPr="00C03F43">
        <w:rPr>
          <w:rFonts w:ascii="Metro Nova Pro Cond" w:hAnsi="Metro Nova Pro Cond"/>
          <w:sz w:val="23"/>
          <w:szCs w:val="23"/>
        </w:rPr>
        <w:t xml:space="preserve"> will </w:t>
      </w:r>
      <w:r w:rsidR="00E73216" w:rsidRPr="00C03F43">
        <w:rPr>
          <w:rFonts w:ascii="Metro Nova Pro Cond" w:hAnsi="Metro Nova Pro Cond"/>
          <w:sz w:val="23"/>
          <w:szCs w:val="23"/>
        </w:rPr>
        <w:t xml:space="preserve">annually </w:t>
      </w:r>
      <w:r w:rsidRPr="00C03F43">
        <w:rPr>
          <w:rFonts w:ascii="Metro Nova Pro Cond" w:hAnsi="Metro Nova Pro Cond"/>
          <w:sz w:val="23"/>
          <w:szCs w:val="23"/>
        </w:rPr>
        <w:t xml:space="preserve">assess the quality of </w:t>
      </w:r>
      <w:r w:rsidR="00E73216" w:rsidRPr="00C03F43">
        <w:rPr>
          <w:rFonts w:ascii="Metro Nova Pro Cond" w:hAnsi="Metro Nova Pro Cond"/>
          <w:sz w:val="23"/>
          <w:szCs w:val="23"/>
        </w:rPr>
        <w:t xml:space="preserve">your assistantship </w:t>
      </w:r>
      <w:r w:rsidRPr="00C03F43">
        <w:rPr>
          <w:rFonts w:ascii="Metro Nova Pro Cond" w:hAnsi="Metro Nova Pro Cond"/>
          <w:sz w:val="23"/>
          <w:szCs w:val="23"/>
        </w:rPr>
        <w:t>work.</w:t>
      </w:r>
      <w:r w:rsidR="00405CD9" w:rsidRPr="00C03F43">
        <w:rPr>
          <w:rFonts w:ascii="Metro Nova Pro Cond" w:hAnsi="Metro Nova Pro Cond"/>
          <w:sz w:val="23"/>
          <w:szCs w:val="23"/>
        </w:rPr>
        <w:t xml:space="preserve"> </w:t>
      </w:r>
      <w:r w:rsidR="00E73216" w:rsidRPr="00C03F43">
        <w:rPr>
          <w:rFonts w:ascii="Metro Nova Pro Cond" w:hAnsi="Metro Nova Pro Cond"/>
          <w:sz w:val="23"/>
          <w:szCs w:val="23"/>
        </w:rPr>
        <w:t>Y</w:t>
      </w:r>
      <w:r w:rsidRPr="00C03F43">
        <w:rPr>
          <w:rFonts w:ascii="Metro Nova Pro Cond" w:hAnsi="Metro Nova Pro Cond"/>
          <w:sz w:val="23"/>
          <w:szCs w:val="23"/>
        </w:rPr>
        <w:t xml:space="preserve">ou should not see yourself as an hourly worker and expect to "punch a time clock" in </w:t>
      </w:r>
      <w:r w:rsidR="00E73216" w:rsidRPr="00C03F43">
        <w:rPr>
          <w:rFonts w:ascii="Metro Nova Pro Cond" w:hAnsi="Metro Nova Pro Cond"/>
          <w:sz w:val="23"/>
          <w:szCs w:val="23"/>
        </w:rPr>
        <w:t>performing your duties.</w:t>
      </w:r>
      <w:r w:rsidRPr="00C03F43">
        <w:rPr>
          <w:rFonts w:ascii="Metro Nova Pro Cond" w:hAnsi="Metro Nova Pro Cond"/>
          <w:sz w:val="23"/>
          <w:szCs w:val="23"/>
        </w:rPr>
        <w:t xml:space="preserve"> The primary benefit of an assistantship is to provide financial support during graduate training; in return, you will assist in research, teaching</w:t>
      </w:r>
      <w:r w:rsidR="00E73216" w:rsidRPr="00C03F43">
        <w:rPr>
          <w:rFonts w:ascii="Metro Nova Pro Cond" w:hAnsi="Metro Nova Pro Cond"/>
          <w:sz w:val="23"/>
          <w:szCs w:val="23"/>
        </w:rPr>
        <w:t>,</w:t>
      </w:r>
      <w:r w:rsidRPr="00C03F43">
        <w:rPr>
          <w:rFonts w:ascii="Metro Nova Pro Cond" w:hAnsi="Metro Nova Pro Cond"/>
          <w:sz w:val="23"/>
          <w:szCs w:val="23"/>
        </w:rPr>
        <w:t xml:space="preserve"> and administrative activities. If you believe that you are being asked to perform excessive or inappropriate work, you should discuss the matter with your supervisor. If the problem cannot be resolved, you should consult with the</w:t>
      </w:r>
      <w:r w:rsidR="00F920B8">
        <w:rPr>
          <w:rFonts w:ascii="Metro Nova Pro Cond" w:hAnsi="Metro Nova Pro Cond"/>
          <w:sz w:val="23"/>
          <w:szCs w:val="23"/>
        </w:rPr>
        <w:t xml:space="preserve"> GPD </w:t>
      </w:r>
      <w:r w:rsidRPr="00C03F43">
        <w:rPr>
          <w:rFonts w:ascii="Metro Nova Pro Cond" w:hAnsi="Metro Nova Pro Cond"/>
          <w:sz w:val="23"/>
          <w:szCs w:val="23"/>
        </w:rPr>
        <w:t>.</w:t>
      </w:r>
    </w:p>
    <w:p w14:paraId="710926AE" w14:textId="529708F2"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The service required of an assistant may involve a combination of research, teaching, and administrative duties. Service assignments are made by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at the beginning of each semester and every effort is made to distribute the type of service required equitably. As far as possible, your assignment will be made by agreement with you and your advisor, but you must remember that these assignments are an obligation of the assistantship that you have accepted. If you refuse to carry out assigned duties, you may lose your assistantship. You also may forfeit your assistantship funding if you work for pay on projects that are not related to your assistantship (e.g., work as a waiter).</w:t>
      </w:r>
      <w:r w:rsidR="0014626B" w:rsidRPr="00C03F43">
        <w:rPr>
          <w:rFonts w:ascii="Metro Nova Pro Cond" w:hAnsi="Metro Nova Pro Cond"/>
          <w:sz w:val="23"/>
          <w:szCs w:val="23"/>
        </w:rPr>
        <w:t xml:space="preserve"> S</w:t>
      </w:r>
      <w:r w:rsidR="00EF7C7E" w:rsidRPr="00C03F43">
        <w:rPr>
          <w:rFonts w:ascii="Metro Nova Pro Cond" w:hAnsi="Metro Nova Pro Cond"/>
          <w:sz w:val="23"/>
          <w:szCs w:val="23"/>
        </w:rPr>
        <w:t>tudents must obtain written permission from the</w:t>
      </w:r>
      <w:r w:rsidR="00F920B8">
        <w:rPr>
          <w:rFonts w:ascii="Metro Nova Pro Cond" w:hAnsi="Metro Nova Pro Cond"/>
          <w:sz w:val="23"/>
          <w:szCs w:val="23"/>
        </w:rPr>
        <w:t xml:space="preserve"> GPD </w:t>
      </w:r>
      <w:r w:rsidR="0014626B" w:rsidRPr="00C03F43">
        <w:rPr>
          <w:rFonts w:ascii="Metro Nova Pro Cond" w:hAnsi="Metro Nova Pro Cond"/>
          <w:sz w:val="23"/>
          <w:szCs w:val="23"/>
        </w:rPr>
        <w:t xml:space="preserve"> </w:t>
      </w:r>
      <w:r w:rsidR="00EF7C7E" w:rsidRPr="00C03F43">
        <w:rPr>
          <w:rFonts w:ascii="Metro Nova Pro Cond" w:hAnsi="Metro Nova Pro Cond"/>
          <w:sz w:val="23"/>
          <w:szCs w:val="23"/>
        </w:rPr>
        <w:t xml:space="preserve">to accept work assignments outside of their university assistantship. </w:t>
      </w:r>
      <w:r w:rsidRPr="00C03F43">
        <w:rPr>
          <w:rFonts w:ascii="Metro Nova Pro Cond" w:hAnsi="Metro Nova Pro Cond"/>
          <w:sz w:val="23"/>
          <w:szCs w:val="23"/>
        </w:rPr>
        <w:t>If you believe you have been unfairly treated in the assignment of assistantship duties, you may appeal to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or, if the matter still cannot be resolved, to the Department Head.</w:t>
      </w:r>
    </w:p>
    <w:p w14:paraId="071DE7A3" w14:textId="6C8CC99F"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Typically, you will be required t</w:t>
      </w:r>
      <w:r w:rsidR="00E73216" w:rsidRPr="00C03F43">
        <w:rPr>
          <w:rFonts w:ascii="Metro Nova Pro Cond" w:hAnsi="Metro Nova Pro Cond"/>
          <w:sz w:val="23"/>
          <w:szCs w:val="23"/>
        </w:rPr>
        <w:t xml:space="preserve">o perform teaching activities. </w:t>
      </w:r>
      <w:r w:rsidRPr="00C03F43">
        <w:rPr>
          <w:rFonts w:ascii="Metro Nova Pro Cond" w:hAnsi="Metro Nova Pro Cond"/>
          <w:sz w:val="23"/>
          <w:szCs w:val="23"/>
        </w:rPr>
        <w:t xml:space="preserve">Because teaching is frequently an important component of the activities of psychologists with a doctorate, these teaching activities should improve students’ teaching skills and make them more marketable. </w:t>
      </w:r>
      <w:r w:rsidR="00473783" w:rsidRPr="00C03F43">
        <w:rPr>
          <w:rFonts w:ascii="Metro Nova Pro Cond" w:hAnsi="Metro Nova Pro Cond"/>
          <w:sz w:val="23"/>
          <w:szCs w:val="23"/>
        </w:rPr>
        <w:t>In addition to regular assistantships, sole responsibility teaching opportunities may be available in the Department for advanced students.  More information on these teaching opportunities is given under the heading of STA</w:t>
      </w:r>
      <w:r w:rsidR="00E824F7" w:rsidRPr="00C03F43">
        <w:rPr>
          <w:rFonts w:ascii="Metro Nova Pro Cond" w:hAnsi="Metro Nova Pro Cond"/>
          <w:sz w:val="23"/>
          <w:szCs w:val="23"/>
        </w:rPr>
        <w:t xml:space="preserve"> Opportunities below</w:t>
      </w:r>
      <w:r w:rsidR="00473783" w:rsidRPr="00C03F43">
        <w:rPr>
          <w:rFonts w:ascii="Metro Nova Pro Cond" w:hAnsi="Metro Nova Pro Cond"/>
          <w:sz w:val="23"/>
          <w:szCs w:val="23"/>
        </w:rPr>
        <w:t>.</w:t>
      </w:r>
    </w:p>
    <w:p w14:paraId="214C0699" w14:textId="19E336BC"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To receive departmental support in your second and subsequent years, you must be in good standing in the program and must have performed your assistantship duties satisfactorily in previous years (see above). If you fail to meet one of these requirements, you will be informed of the loss (or </w:t>
      </w:r>
      <w:r w:rsidR="00BE440E" w:rsidRPr="00C03F43">
        <w:rPr>
          <w:rFonts w:ascii="Metro Nova Pro Cond" w:hAnsi="Metro Nova Pro Cond"/>
          <w:sz w:val="23"/>
          <w:szCs w:val="23"/>
        </w:rPr>
        <w:t xml:space="preserve">potential </w:t>
      </w:r>
      <w:r w:rsidRPr="00C03F43">
        <w:rPr>
          <w:rFonts w:ascii="Metro Nova Pro Cond" w:hAnsi="Metro Nova Pro Cond"/>
          <w:sz w:val="23"/>
          <w:szCs w:val="23"/>
        </w:rPr>
        <w:t>loss) of your assistantship by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w:t>
      </w:r>
      <w:r w:rsidR="00E73216" w:rsidRPr="00C03F43">
        <w:rPr>
          <w:rFonts w:ascii="Metro Nova Pro Cond" w:hAnsi="Metro Nova Pro Cond"/>
          <w:sz w:val="23"/>
          <w:szCs w:val="23"/>
        </w:rPr>
        <w:t>as early as possible</w:t>
      </w:r>
      <w:r w:rsidRPr="00C03F43">
        <w:rPr>
          <w:rFonts w:ascii="Metro Nova Pro Cond" w:hAnsi="Metro Nova Pro Cond"/>
          <w:sz w:val="23"/>
          <w:szCs w:val="23"/>
        </w:rPr>
        <w:t xml:space="preserve">. </w:t>
      </w:r>
    </w:p>
    <w:p w14:paraId="02864749" w14:textId="59448CE4" w:rsidR="000F3EFB" w:rsidRPr="00C03F43" w:rsidRDefault="000F3EFB" w:rsidP="007C615B">
      <w:pPr>
        <w:pStyle w:val="Heading3"/>
        <w:rPr>
          <w:rFonts w:ascii="Metro Nova Pro Cond" w:hAnsi="Metro Nova Pro Cond"/>
          <w:sz w:val="23"/>
          <w:szCs w:val="23"/>
        </w:rPr>
      </w:pPr>
      <w:bookmarkStart w:id="35" w:name="_Toc53490632"/>
      <w:r w:rsidRPr="00C03F43">
        <w:rPr>
          <w:rFonts w:ascii="Metro Nova Pro Cond" w:hAnsi="Metro Nova Pro Cond"/>
          <w:sz w:val="23"/>
          <w:szCs w:val="23"/>
        </w:rPr>
        <w:t>TA responsibilities</w:t>
      </w:r>
      <w:bookmarkEnd w:id="35"/>
    </w:p>
    <w:p w14:paraId="74697057" w14:textId="22513AE4" w:rsidR="0010466D"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Department assistantships typically require 20 hours per week of service, generally allocated as 10 hours teaching assistance and 10 hours research assistance</w:t>
      </w:r>
      <w:r w:rsidR="00E73216" w:rsidRPr="00C03F43">
        <w:rPr>
          <w:rFonts w:ascii="Metro Nova Pro Cond" w:hAnsi="Metro Nova Pro Cond"/>
          <w:sz w:val="23"/>
          <w:szCs w:val="23"/>
        </w:rPr>
        <w:t xml:space="preserve"> (on average)</w:t>
      </w:r>
      <w:r w:rsidRPr="00C03F43">
        <w:rPr>
          <w:rFonts w:ascii="Metro Nova Pro Cond" w:hAnsi="Metro Nova Pro Cond"/>
          <w:sz w:val="23"/>
          <w:szCs w:val="23"/>
        </w:rPr>
        <w:t xml:space="preserve">. </w:t>
      </w:r>
      <w:r w:rsidR="0010466D" w:rsidRPr="00C03F43">
        <w:rPr>
          <w:rFonts w:ascii="Metro Nova Pro Cond" w:hAnsi="Metro Nova Pro Cond"/>
          <w:sz w:val="23"/>
          <w:szCs w:val="23"/>
        </w:rPr>
        <w:t>Students receiving a teaching assistantship (TA) may be assigned as to a faculty member teaching an undergraduate course</w:t>
      </w:r>
      <w:r w:rsidR="00933E20" w:rsidRPr="00C03F43">
        <w:rPr>
          <w:rFonts w:ascii="Metro Nova Pro Cond" w:hAnsi="Metro Nova Pro Cond"/>
          <w:sz w:val="23"/>
          <w:szCs w:val="23"/>
        </w:rPr>
        <w:t xml:space="preserve"> or graduate course</w:t>
      </w:r>
      <w:r w:rsidR="0010466D" w:rsidRPr="00C03F43">
        <w:rPr>
          <w:rFonts w:ascii="Metro Nova Pro Cond" w:hAnsi="Metro Nova Pro Cond"/>
          <w:sz w:val="23"/>
          <w:szCs w:val="23"/>
        </w:rPr>
        <w:t xml:space="preserve">, may be responsible for the lab sections of an undergraduate course, or may be provided the opportunity for full responsibility for teaching an undergraduate course; the latter opportunity is available only to students holding a </w:t>
      </w:r>
      <w:r w:rsidR="00431656" w:rsidRPr="00C03F43">
        <w:rPr>
          <w:rFonts w:ascii="Metro Nova Pro Cond" w:hAnsi="Metro Nova Pro Cond"/>
          <w:sz w:val="23"/>
          <w:szCs w:val="23"/>
        </w:rPr>
        <w:t>Master’s</w:t>
      </w:r>
      <w:r w:rsidR="0010466D" w:rsidRPr="00C03F43">
        <w:rPr>
          <w:rFonts w:ascii="Metro Nova Pro Cond" w:hAnsi="Metro Nova Pro Cond"/>
          <w:sz w:val="23"/>
          <w:szCs w:val="23"/>
        </w:rPr>
        <w:t xml:space="preserve"> degree. All students receiving a TA assignment for the first time must attend a teaching assistant workshop given by The Graduate School each Fall. </w:t>
      </w:r>
      <w:r w:rsidRPr="00C03F43">
        <w:rPr>
          <w:rFonts w:ascii="Metro Nova Pro Cond" w:hAnsi="Metro Nova Pro Cond"/>
          <w:sz w:val="23"/>
          <w:szCs w:val="23"/>
        </w:rPr>
        <w:t xml:space="preserve">Contact the faculty you are assigned to work with well in advance of each semester to learn more about your TA duties. </w:t>
      </w:r>
      <w:r w:rsidR="0010466D" w:rsidRPr="00C03F43">
        <w:rPr>
          <w:rFonts w:ascii="Metro Nova Pro Cond" w:hAnsi="Metro Nova Pro Cond"/>
          <w:sz w:val="23"/>
          <w:szCs w:val="23"/>
        </w:rPr>
        <w:t xml:space="preserve">Teaching assistants also are encouraged to consult with the DUGS or other faculty for general advice and suggestions about undergraduate teaching. </w:t>
      </w:r>
    </w:p>
    <w:p w14:paraId="3D47C848" w14:textId="77777777" w:rsidR="00385468" w:rsidRDefault="00385468">
      <w:pPr>
        <w:spacing w:before="100" w:after="200" w:line="276" w:lineRule="auto"/>
        <w:rPr>
          <w:rFonts w:ascii="Metro Nova Pro Cond" w:hAnsi="Metro Nova Pro Cond"/>
          <w:caps/>
          <w:color w:val="1F4D78" w:themeColor="accent1" w:themeShade="7F"/>
          <w:spacing w:val="15"/>
          <w:sz w:val="23"/>
          <w:szCs w:val="23"/>
        </w:rPr>
      </w:pPr>
      <w:bookmarkStart w:id="36" w:name="_Toc53490633"/>
      <w:r>
        <w:rPr>
          <w:rFonts w:ascii="Metro Nova Pro Cond" w:hAnsi="Metro Nova Pro Cond"/>
          <w:sz w:val="23"/>
          <w:szCs w:val="23"/>
        </w:rPr>
        <w:br w:type="page"/>
      </w:r>
    </w:p>
    <w:p w14:paraId="0C07BBFD" w14:textId="4845EAA6" w:rsidR="00A70140" w:rsidRPr="00C03F43" w:rsidRDefault="00A70140" w:rsidP="001B745C">
      <w:pPr>
        <w:pStyle w:val="Heading3"/>
        <w:rPr>
          <w:rFonts w:ascii="Metro Nova Pro Cond" w:hAnsi="Metro Nova Pro Cond"/>
          <w:sz w:val="23"/>
          <w:szCs w:val="23"/>
        </w:rPr>
      </w:pPr>
      <w:r w:rsidRPr="00C03F43">
        <w:rPr>
          <w:rFonts w:ascii="Metro Nova Pro Cond" w:hAnsi="Metro Nova Pro Cond"/>
          <w:sz w:val="23"/>
          <w:szCs w:val="23"/>
        </w:rPr>
        <w:t>Research component</w:t>
      </w:r>
      <w:bookmarkEnd w:id="36"/>
    </w:p>
    <w:p w14:paraId="1FC37F33" w14:textId="7BC25608"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 xml:space="preserve">The research component of your Department assistantship will be under the direction of your assigned faculty advisor. Students may work on faculty projects </w:t>
      </w:r>
      <w:r w:rsidR="00E524C6" w:rsidRPr="00C03F43">
        <w:rPr>
          <w:rFonts w:ascii="Metro Nova Pro Cond" w:hAnsi="Metro Nova Pro Cond"/>
          <w:sz w:val="23"/>
          <w:szCs w:val="23"/>
        </w:rPr>
        <w:t>or compete independent research</w:t>
      </w:r>
      <w:r w:rsidRPr="00C03F43">
        <w:rPr>
          <w:rFonts w:ascii="Metro Nova Pro Cond" w:hAnsi="Metro Nova Pro Cond"/>
          <w:sz w:val="23"/>
          <w:szCs w:val="23"/>
        </w:rPr>
        <w:t xml:space="preserve"> to fulfill this assignment.</w:t>
      </w:r>
      <w:r w:rsidR="00356CA3" w:rsidRPr="00C03F43">
        <w:rPr>
          <w:rFonts w:ascii="Metro Nova Pro Cond" w:hAnsi="Metro Nova Pro Cond"/>
          <w:sz w:val="23"/>
          <w:szCs w:val="23"/>
        </w:rPr>
        <w:t xml:space="preserve"> </w:t>
      </w:r>
    </w:p>
    <w:p w14:paraId="29F39A66" w14:textId="18C4C398" w:rsidR="000F3EFB" w:rsidRPr="00C03F43" w:rsidRDefault="000F3EFB" w:rsidP="001B745C">
      <w:pPr>
        <w:pStyle w:val="Heading3"/>
        <w:rPr>
          <w:rFonts w:ascii="Metro Nova Pro Cond" w:hAnsi="Metro Nova Pro Cond"/>
          <w:sz w:val="23"/>
          <w:szCs w:val="23"/>
        </w:rPr>
      </w:pPr>
      <w:bookmarkStart w:id="37" w:name="_Toc53490634"/>
      <w:r w:rsidRPr="00C03F43">
        <w:rPr>
          <w:rFonts w:ascii="Metro Nova Pro Cond" w:hAnsi="Metro Nova Pro Cond"/>
          <w:sz w:val="23"/>
          <w:szCs w:val="23"/>
        </w:rPr>
        <w:t>STA opportunities</w:t>
      </w:r>
      <w:bookmarkEnd w:id="37"/>
    </w:p>
    <w:p w14:paraId="017710DA" w14:textId="77777777" w:rsidR="00BF1326" w:rsidRPr="00C03F43" w:rsidRDefault="008259A5" w:rsidP="0014626B">
      <w:pPr>
        <w:spacing w:after="120"/>
        <w:rPr>
          <w:rFonts w:ascii="Metro Nova Pro Cond" w:hAnsi="Metro Nova Pro Cond"/>
          <w:sz w:val="23"/>
          <w:szCs w:val="23"/>
        </w:rPr>
      </w:pPr>
      <w:r w:rsidRPr="00C03F43">
        <w:rPr>
          <w:rFonts w:ascii="Metro Nova Pro Cond" w:hAnsi="Metro Nova Pro Cond"/>
          <w:sz w:val="23"/>
          <w:szCs w:val="23"/>
        </w:rPr>
        <w:t>Students may be assigned</w:t>
      </w:r>
      <w:r w:rsidR="00BF1326" w:rsidRPr="00C03F43">
        <w:rPr>
          <w:rFonts w:ascii="Metro Nova Pro Cond" w:hAnsi="Metro Nova Pro Cond"/>
          <w:sz w:val="23"/>
          <w:szCs w:val="23"/>
        </w:rPr>
        <w:t xml:space="preserve"> independent teaching opportunities as your assignment for the semester. You will only be asked to teach a course if</w:t>
      </w:r>
      <w:r w:rsidR="00356CA3" w:rsidRPr="00C03F43">
        <w:rPr>
          <w:rFonts w:ascii="Metro Nova Pro Cond" w:hAnsi="Metro Nova Pro Cond"/>
          <w:sz w:val="23"/>
          <w:szCs w:val="23"/>
        </w:rPr>
        <w:t>:</w:t>
      </w:r>
      <w:r w:rsidR="00BF1326" w:rsidRPr="00C03F43">
        <w:rPr>
          <w:rFonts w:ascii="Metro Nova Pro Cond" w:hAnsi="Metro Nova Pro Cond"/>
          <w:sz w:val="23"/>
          <w:szCs w:val="23"/>
        </w:rPr>
        <w:t xml:space="preserve">  </w:t>
      </w:r>
    </w:p>
    <w:p w14:paraId="4FCE2DD9"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(1) </w:t>
      </w:r>
      <w:r w:rsidR="00BF1326" w:rsidRPr="00C03F43">
        <w:rPr>
          <w:rFonts w:ascii="Metro Nova Pro Cond" w:hAnsi="Metro Nova Pro Cond"/>
          <w:sz w:val="23"/>
          <w:szCs w:val="23"/>
        </w:rPr>
        <w:t>you have a Master’s degree in psychology</w:t>
      </w:r>
    </w:p>
    <w:p w14:paraId="33C1AF95"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(2) </w:t>
      </w:r>
      <w:r w:rsidR="00BF1326" w:rsidRPr="00C03F43">
        <w:rPr>
          <w:rFonts w:ascii="Metro Nova Pro Cond" w:hAnsi="Metro Nova Pro Cond"/>
          <w:sz w:val="23"/>
          <w:szCs w:val="23"/>
        </w:rPr>
        <w:t>you have the necessar</w:t>
      </w:r>
      <w:r w:rsidRPr="00C03F43">
        <w:rPr>
          <w:rFonts w:ascii="Metro Nova Pro Cond" w:hAnsi="Metro Nova Pro Cond"/>
          <w:sz w:val="23"/>
          <w:szCs w:val="23"/>
        </w:rPr>
        <w:t xml:space="preserve">y background for teaching that </w:t>
      </w:r>
      <w:r w:rsidR="00BF1326" w:rsidRPr="00C03F43">
        <w:rPr>
          <w:rFonts w:ascii="Metro Nova Pro Cond" w:hAnsi="Metro Nova Pro Cond"/>
          <w:sz w:val="23"/>
          <w:szCs w:val="23"/>
        </w:rPr>
        <w:t>course</w:t>
      </w:r>
    </w:p>
    <w:p w14:paraId="2879AC97" w14:textId="4CB95F8D"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(3) </w:t>
      </w:r>
      <w:r w:rsidR="00BF1326" w:rsidRPr="00C03F43">
        <w:rPr>
          <w:rFonts w:ascii="Metro Nova Pro Cond" w:hAnsi="Metro Nova Pro Cond"/>
          <w:sz w:val="23"/>
          <w:szCs w:val="23"/>
        </w:rPr>
        <w:t>your advisor agrees that teaching will not interfere with your research progress</w:t>
      </w:r>
    </w:p>
    <w:p w14:paraId="5EDEDEF1" w14:textId="77777777" w:rsidR="00BF1326" w:rsidRPr="00C03F43" w:rsidRDefault="00405CD9" w:rsidP="00FB0298">
      <w:pPr>
        <w:spacing w:after="120"/>
        <w:ind w:left="720"/>
        <w:rPr>
          <w:rFonts w:ascii="Metro Nova Pro Cond" w:hAnsi="Metro Nova Pro Cond"/>
          <w:sz w:val="23"/>
          <w:szCs w:val="23"/>
        </w:rPr>
      </w:pPr>
      <w:r w:rsidRPr="00C03F43">
        <w:rPr>
          <w:rFonts w:ascii="Metro Nova Pro Cond" w:hAnsi="Metro Nova Pro Cond"/>
          <w:sz w:val="23"/>
          <w:szCs w:val="23"/>
        </w:rPr>
        <w:t xml:space="preserve">(4) </w:t>
      </w:r>
      <w:r w:rsidR="00BF1326" w:rsidRPr="00C03F43">
        <w:rPr>
          <w:rFonts w:ascii="Metro Nova Pro Cond" w:hAnsi="Metro Nova Pro Cond"/>
          <w:sz w:val="23"/>
          <w:szCs w:val="23"/>
        </w:rPr>
        <w:t>evaluations of prior teaching (if any) are satisfactory.</w:t>
      </w:r>
    </w:p>
    <w:p w14:paraId="271BA556" w14:textId="1F39766D" w:rsidR="00BF1326"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 xml:space="preserve">Teaching is a valuable experience </w:t>
      </w:r>
      <w:r w:rsidR="00457BF9" w:rsidRPr="00C03F43">
        <w:rPr>
          <w:rFonts w:ascii="Metro Nova Pro Cond" w:hAnsi="Metro Nova Pro Cond"/>
          <w:sz w:val="23"/>
          <w:szCs w:val="23"/>
        </w:rPr>
        <w:t>if you</w:t>
      </w:r>
      <w:r w:rsidRPr="00C03F43">
        <w:rPr>
          <w:rFonts w:ascii="Metro Nova Pro Cond" w:hAnsi="Metro Nova Pro Cond"/>
          <w:sz w:val="23"/>
          <w:szCs w:val="23"/>
        </w:rPr>
        <w:t xml:space="preserve"> plan </w:t>
      </w:r>
      <w:r w:rsidR="00457BF9" w:rsidRPr="00C03F43">
        <w:rPr>
          <w:rFonts w:ascii="Metro Nova Pro Cond" w:hAnsi="Metro Nova Pro Cond"/>
          <w:sz w:val="23"/>
          <w:szCs w:val="23"/>
        </w:rPr>
        <w:t xml:space="preserve">for </w:t>
      </w:r>
      <w:r w:rsidRPr="00C03F43">
        <w:rPr>
          <w:rFonts w:ascii="Metro Nova Pro Cond" w:hAnsi="Metro Nova Pro Cond"/>
          <w:sz w:val="23"/>
          <w:szCs w:val="23"/>
        </w:rPr>
        <w:t xml:space="preserve">an academic career, but it is also time-consuming. Before committing to teaching a course, you should discuss </w:t>
      </w:r>
      <w:r w:rsidR="00FB0298">
        <w:rPr>
          <w:rFonts w:ascii="Metro Nova Pro Cond" w:hAnsi="Metro Nova Pro Cond"/>
          <w:sz w:val="23"/>
          <w:szCs w:val="23"/>
        </w:rPr>
        <w:t>it</w:t>
      </w:r>
      <w:r w:rsidRPr="00C03F43">
        <w:rPr>
          <w:rFonts w:ascii="Metro Nova Pro Cond" w:hAnsi="Metro Nova Pro Cond"/>
          <w:sz w:val="23"/>
          <w:szCs w:val="23"/>
        </w:rPr>
        <w:t xml:space="preserve"> with your advisor, with other faculty, and with students who have taught before. The faculty recommend you complete the PSY 721 class (Teaching of Psychology) before teaching your own course, but this is</w:t>
      </w:r>
      <w:r w:rsidR="00457BF9" w:rsidRPr="00C03F43">
        <w:rPr>
          <w:rFonts w:ascii="Metro Nova Pro Cond" w:hAnsi="Metro Nova Pro Cond"/>
          <w:sz w:val="23"/>
          <w:szCs w:val="23"/>
        </w:rPr>
        <w:t xml:space="preserve">n’t </w:t>
      </w:r>
      <w:r w:rsidRPr="00C03F43">
        <w:rPr>
          <w:rFonts w:ascii="Metro Nova Pro Cond" w:hAnsi="Metro Nova Pro Cond"/>
          <w:sz w:val="23"/>
          <w:szCs w:val="23"/>
        </w:rPr>
        <w:t>required.</w:t>
      </w:r>
    </w:p>
    <w:p w14:paraId="6AA2894A" w14:textId="77777777"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If you teach your own course in the Department, you must receive formal mentoring and evaluation by a faculty member. That evaluation might be done by your primary advisor, a faculty member who regularly teaches the course, or some other faculty member with appropriate expertise; however, if the chosen mentor has not taught the course, you and your mentor must formally consult with a faculty member who has taught the course. You should consult with your faculty advisor about your choices for course mentor/evaluator.</w:t>
      </w:r>
    </w:p>
    <w:p w14:paraId="7879CCCC" w14:textId="666C6615"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Within 2 weeks of getting your teaching assignment, you must formally submit to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the name of the course mentor you will be working with. Sometime before you begin teaching the course, while preparing the syllabus and other materials, you must meet with the mentor at least once</w:t>
      </w:r>
      <w:r w:rsidR="008259A5" w:rsidRPr="00C03F43">
        <w:rPr>
          <w:rFonts w:ascii="Metro Nova Pro Cond" w:hAnsi="Metro Nova Pro Cond"/>
          <w:sz w:val="23"/>
          <w:szCs w:val="23"/>
        </w:rPr>
        <w:t xml:space="preserve"> and the mentor must approve your final syllabus</w:t>
      </w:r>
      <w:r w:rsidRPr="00C03F43">
        <w:rPr>
          <w:rFonts w:ascii="Metro Nova Pro Cond" w:hAnsi="Metro Nova Pro Cond"/>
          <w:sz w:val="23"/>
          <w:szCs w:val="23"/>
        </w:rPr>
        <w:t xml:space="preserve">. </w:t>
      </w:r>
    </w:p>
    <w:p w14:paraId="274C369B" w14:textId="39CA1289" w:rsidR="00CE2B88"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For Fall and Spring semester courses, you must schedule two class sessions for observation (</w:t>
      </w:r>
      <w:r w:rsidR="00457BF9" w:rsidRPr="00C03F43">
        <w:rPr>
          <w:rFonts w:ascii="Metro Nova Pro Cond" w:hAnsi="Metro Nova Pro Cond"/>
          <w:sz w:val="23"/>
          <w:szCs w:val="23"/>
        </w:rPr>
        <w:t>not</w:t>
      </w:r>
      <w:r w:rsidRPr="00C03F43">
        <w:rPr>
          <w:rFonts w:ascii="Metro Nova Pro Cond" w:hAnsi="Metro Nova Pro Cond"/>
          <w:sz w:val="23"/>
          <w:szCs w:val="23"/>
        </w:rPr>
        <w:t xml:space="preserve"> on exam days), once in the first half of the semester and once in the second half. </w:t>
      </w:r>
      <w:r w:rsidR="00457BF9" w:rsidRPr="00C03F43">
        <w:rPr>
          <w:rFonts w:ascii="Metro Nova Pro Cond" w:hAnsi="Metro Nova Pro Cond"/>
          <w:sz w:val="23"/>
          <w:szCs w:val="23"/>
        </w:rPr>
        <w:t>T</w:t>
      </w:r>
      <w:r w:rsidRPr="00C03F43">
        <w:rPr>
          <w:rFonts w:ascii="Metro Nova Pro Cond" w:hAnsi="Metro Nova Pro Cond"/>
          <w:sz w:val="23"/>
          <w:szCs w:val="23"/>
        </w:rPr>
        <w:t>hese observations may be live (with the faculty mentor sitting in the classroom) or based on a video</w:t>
      </w:r>
      <w:r w:rsidR="00933E20" w:rsidRPr="00C03F43">
        <w:rPr>
          <w:rFonts w:ascii="Metro Nova Pro Cond" w:hAnsi="Metro Nova Pro Cond"/>
          <w:sz w:val="23"/>
          <w:szCs w:val="23"/>
        </w:rPr>
        <w:t xml:space="preserve"> </w:t>
      </w:r>
      <w:r w:rsidR="00E73216" w:rsidRPr="00C03F43">
        <w:rPr>
          <w:rFonts w:ascii="Metro Nova Pro Cond" w:hAnsi="Metro Nova Pro Cond"/>
          <w:sz w:val="23"/>
          <w:szCs w:val="23"/>
        </w:rPr>
        <w:t>recording</w:t>
      </w:r>
      <w:r w:rsidRPr="00C03F43">
        <w:rPr>
          <w:rFonts w:ascii="Metro Nova Pro Cond" w:hAnsi="Metro Nova Pro Cond"/>
          <w:sz w:val="23"/>
          <w:szCs w:val="23"/>
        </w:rPr>
        <w:t xml:space="preserve"> of the session, or both; a benefit of a </w:t>
      </w:r>
      <w:r w:rsidR="00E73216" w:rsidRPr="00C03F43">
        <w:rPr>
          <w:rFonts w:ascii="Metro Nova Pro Cond" w:hAnsi="Metro Nova Pro Cond"/>
          <w:sz w:val="23"/>
          <w:szCs w:val="23"/>
        </w:rPr>
        <w:t>recorded</w:t>
      </w:r>
      <w:r w:rsidRPr="00C03F43">
        <w:rPr>
          <w:rFonts w:ascii="Metro Nova Pro Cond" w:hAnsi="Metro Nova Pro Cond"/>
          <w:sz w:val="23"/>
          <w:szCs w:val="23"/>
        </w:rPr>
        <w:t xml:space="preserve"> class session is that you may observe your own teaching. After the first observation, you must meet with your mentor </w:t>
      </w:r>
      <w:r w:rsidR="00763BCB" w:rsidRPr="00C03F43">
        <w:rPr>
          <w:rFonts w:ascii="Metro Nova Pro Cond" w:hAnsi="Metro Nova Pro Cond"/>
          <w:sz w:val="23"/>
          <w:szCs w:val="23"/>
        </w:rPr>
        <w:t>for</w:t>
      </w:r>
      <w:r w:rsidRPr="00C03F43">
        <w:rPr>
          <w:rFonts w:ascii="Metro Nova Pro Cond" w:hAnsi="Metro Nova Pro Cond"/>
          <w:sz w:val="23"/>
          <w:szCs w:val="23"/>
        </w:rPr>
        <w:t xml:space="preserve"> feedback on teaching style, methods, and materials. After the second observation, the mentor will write a formal evaluation of your teaching (based on the observations and the instructor-mentor meetings). For Summer semester courses, you must schedule one class session for observation</w:t>
      </w:r>
      <w:r w:rsidR="00FB0298">
        <w:rPr>
          <w:rFonts w:ascii="Metro Nova Pro Cond" w:hAnsi="Metro Nova Pro Cond"/>
          <w:sz w:val="23"/>
          <w:szCs w:val="23"/>
        </w:rPr>
        <w:t xml:space="preserve"> (followed by a feedback meeting)</w:t>
      </w:r>
      <w:r w:rsidRPr="00C03F43">
        <w:rPr>
          <w:rFonts w:ascii="Metro Nova Pro Cond" w:hAnsi="Metro Nova Pro Cond"/>
          <w:sz w:val="23"/>
          <w:szCs w:val="23"/>
        </w:rPr>
        <w:t xml:space="preserve">. The mentor will write a formal evaluation of your teaching (based on the observations </w:t>
      </w:r>
      <w:r w:rsidR="00FB0298">
        <w:rPr>
          <w:rFonts w:ascii="Metro Nova Pro Cond" w:hAnsi="Metro Nova Pro Cond"/>
          <w:sz w:val="23"/>
          <w:szCs w:val="23"/>
        </w:rPr>
        <w:t>your</w:t>
      </w:r>
      <w:r w:rsidRPr="00C03F43">
        <w:rPr>
          <w:rFonts w:ascii="Metro Nova Pro Cond" w:hAnsi="Metro Nova Pro Cond"/>
          <w:sz w:val="23"/>
          <w:szCs w:val="23"/>
        </w:rPr>
        <w:t xml:space="preserve"> meetings). </w:t>
      </w:r>
    </w:p>
    <w:p w14:paraId="31D78E7C" w14:textId="279A5828" w:rsidR="00BF1326" w:rsidRPr="00C03F43" w:rsidRDefault="00BF1326" w:rsidP="0014626B">
      <w:pPr>
        <w:spacing w:after="120"/>
        <w:rPr>
          <w:rFonts w:ascii="Metro Nova Pro Cond" w:hAnsi="Metro Nova Pro Cond"/>
          <w:b/>
          <w:sz w:val="23"/>
          <w:szCs w:val="23"/>
        </w:rPr>
      </w:pPr>
      <w:r w:rsidRPr="00C03F43">
        <w:rPr>
          <w:rFonts w:ascii="Metro Nova Pro Cond" w:hAnsi="Metro Nova Pro Cond"/>
          <w:sz w:val="23"/>
          <w:szCs w:val="23"/>
        </w:rPr>
        <w:t>The faculty mentor evaluation will be kept on file with the formal student evaluations for the course and may be used as supporting materials in your future job applications.</w:t>
      </w:r>
      <w:r w:rsidR="00CE2B88" w:rsidRPr="00C03F43">
        <w:rPr>
          <w:rFonts w:ascii="Metro Nova Pro Cond" w:hAnsi="Metro Nova Pro Cond"/>
          <w:sz w:val="23"/>
          <w:szCs w:val="23"/>
        </w:rPr>
        <w:t xml:space="preserve"> </w:t>
      </w:r>
    </w:p>
    <w:p w14:paraId="3581EB09" w14:textId="149F0541" w:rsidR="00BF1326" w:rsidRPr="00C03F43" w:rsidRDefault="00BF1326" w:rsidP="001B745C">
      <w:pPr>
        <w:pStyle w:val="Heading3"/>
        <w:rPr>
          <w:rFonts w:ascii="Metro Nova Pro Cond" w:hAnsi="Metro Nova Pro Cond"/>
          <w:sz w:val="23"/>
          <w:szCs w:val="23"/>
        </w:rPr>
      </w:pPr>
      <w:bookmarkStart w:id="38" w:name="_Toc53490635"/>
      <w:r w:rsidRPr="00C03F43">
        <w:rPr>
          <w:rFonts w:ascii="Metro Nova Pro Cond" w:hAnsi="Metro Nova Pro Cond"/>
          <w:sz w:val="23"/>
          <w:szCs w:val="23"/>
        </w:rPr>
        <w:t>Off-campus Teaching</w:t>
      </w:r>
      <w:bookmarkEnd w:id="38"/>
    </w:p>
    <w:p w14:paraId="542296C1" w14:textId="37C5D8F0" w:rsidR="00AC3AC1" w:rsidRPr="00C03F43" w:rsidRDefault="00BF1326" w:rsidP="0094289B">
      <w:pPr>
        <w:spacing w:after="120"/>
        <w:rPr>
          <w:rFonts w:ascii="Metro Nova Pro Cond" w:hAnsi="Metro Nova Pro Cond"/>
          <w:sz w:val="23"/>
          <w:szCs w:val="23"/>
        </w:rPr>
      </w:pPr>
      <w:r w:rsidRPr="00C03F43">
        <w:rPr>
          <w:rFonts w:ascii="Metro Nova Pro Cond" w:hAnsi="Metro Nova Pro Cond"/>
          <w:sz w:val="23"/>
          <w:szCs w:val="23"/>
        </w:rPr>
        <w:t xml:space="preserve">Teaching opportunities arise almost every semester to teach at </w:t>
      </w:r>
      <w:r w:rsidR="00933E20" w:rsidRPr="00C03F43">
        <w:rPr>
          <w:rFonts w:ascii="Metro Nova Pro Cond" w:hAnsi="Metro Nova Pro Cond"/>
          <w:sz w:val="23"/>
          <w:szCs w:val="23"/>
        </w:rPr>
        <w:t xml:space="preserve">local </w:t>
      </w:r>
      <w:r w:rsidRPr="00C03F43">
        <w:rPr>
          <w:rFonts w:ascii="Metro Nova Pro Cond" w:hAnsi="Metro Nova Pro Cond"/>
          <w:sz w:val="23"/>
          <w:szCs w:val="23"/>
        </w:rPr>
        <w:t>colleges. Some positions are made available through the Office of Continuing Education, others through direct contact between the</w:t>
      </w:r>
      <w:r w:rsidR="00F920B8">
        <w:rPr>
          <w:rFonts w:ascii="Metro Nova Pro Cond" w:hAnsi="Metro Nova Pro Cond"/>
          <w:sz w:val="23"/>
          <w:szCs w:val="23"/>
        </w:rPr>
        <w:t xml:space="preserve"> GPD </w:t>
      </w:r>
      <w:r w:rsidRPr="00C03F43">
        <w:rPr>
          <w:rFonts w:ascii="Metro Nova Pro Cond" w:hAnsi="Metro Nova Pro Cond"/>
          <w:sz w:val="23"/>
          <w:szCs w:val="23"/>
        </w:rPr>
        <w:t xml:space="preserve"> and administrators at local colleges. If you have expressed an interest in teaching, you will be contacted as opportunities become available. Often, we may not know of an opening until a day or two before the course is scheduled to start, so these positions frequently provide little time for planning or course preparation. They are also more time consuming, because you must travel off campus to teach, and are generally recommended only if you have previously taught the course in question.  Notices describing unfilled positions will be circulated electronically. </w:t>
      </w:r>
      <w:r w:rsidR="00920329" w:rsidRPr="00C03F43">
        <w:rPr>
          <w:rFonts w:ascii="Metro Nova Pro Cond" w:hAnsi="Metro Nova Pro Cond"/>
          <w:sz w:val="23"/>
          <w:szCs w:val="23"/>
        </w:rPr>
        <w:t>Students must get approval from their</w:t>
      </w:r>
      <w:r w:rsidRPr="00C03F43">
        <w:rPr>
          <w:rFonts w:ascii="Metro Nova Pro Cond" w:hAnsi="Metro Nova Pro Cond"/>
          <w:sz w:val="23"/>
          <w:szCs w:val="23"/>
        </w:rPr>
        <w:t xml:space="preserve"> advisor</w:t>
      </w:r>
      <w:r w:rsidR="00C64E7D" w:rsidRPr="00C03F43">
        <w:rPr>
          <w:rFonts w:ascii="Metro Nova Pro Cond" w:hAnsi="Metro Nova Pro Cond"/>
          <w:sz w:val="23"/>
          <w:szCs w:val="23"/>
        </w:rPr>
        <w:t xml:space="preserve"> and, if receiving departmental funding, from the</w:t>
      </w:r>
      <w:r w:rsidR="00F920B8">
        <w:rPr>
          <w:rFonts w:ascii="Metro Nova Pro Cond" w:hAnsi="Metro Nova Pro Cond"/>
          <w:sz w:val="23"/>
          <w:szCs w:val="23"/>
        </w:rPr>
        <w:t xml:space="preserve"> GPD </w:t>
      </w:r>
      <w:r w:rsidR="00C64E7D" w:rsidRPr="00C03F43">
        <w:rPr>
          <w:rFonts w:ascii="Metro Nova Pro Cond" w:hAnsi="Metro Nova Pro Cond"/>
          <w:sz w:val="23"/>
          <w:szCs w:val="23"/>
        </w:rPr>
        <w:t>,</w:t>
      </w:r>
      <w:r w:rsidRPr="00C03F43">
        <w:rPr>
          <w:rFonts w:ascii="Metro Nova Pro Cond" w:hAnsi="Metro Nova Pro Cond"/>
          <w:sz w:val="23"/>
          <w:szCs w:val="23"/>
        </w:rPr>
        <w:t xml:space="preserve"> before accepting an assignment to teach at another University.</w:t>
      </w:r>
    </w:p>
    <w:p w14:paraId="4899DF15" w14:textId="77777777" w:rsidR="00933E20" w:rsidRPr="00A224CA" w:rsidRDefault="00933E20" w:rsidP="0094289B">
      <w:pPr>
        <w:spacing w:after="120"/>
        <w:rPr>
          <w:rFonts w:asciiTheme="minorHAnsi" w:hAnsiTheme="minorHAnsi"/>
          <w:b/>
          <w:sz w:val="16"/>
          <w:szCs w:val="16"/>
        </w:rPr>
      </w:pPr>
    </w:p>
    <w:p w14:paraId="4DFE45D3" w14:textId="78C97E31" w:rsidR="000F3EFB" w:rsidRPr="00022180" w:rsidRDefault="0060600A" w:rsidP="00112BD5">
      <w:pPr>
        <w:pStyle w:val="Heading2"/>
      </w:pPr>
      <w:bookmarkStart w:id="39" w:name="_Toc53490636"/>
      <w:bookmarkStart w:id="40" w:name="_Hlk48722428"/>
      <w:r>
        <w:t xml:space="preserve">Tuition </w:t>
      </w:r>
      <w:r w:rsidR="000F3EFB" w:rsidRPr="00022180">
        <w:t>Waivers</w:t>
      </w:r>
      <w:bookmarkEnd w:id="39"/>
      <w:r w:rsidR="000F3EFB" w:rsidRPr="00022180">
        <w:t xml:space="preserve"> </w:t>
      </w:r>
    </w:p>
    <w:p w14:paraId="2EC99615" w14:textId="3F2D51A1" w:rsidR="00473783" w:rsidRPr="00FB0298" w:rsidRDefault="007951D6"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The Department has </w:t>
      </w:r>
      <w:r w:rsidR="002D5485" w:rsidRPr="00FB0298">
        <w:rPr>
          <w:rFonts w:ascii="Metro Nova Pro Cond" w:hAnsi="Metro Nova Pro Cond"/>
          <w:sz w:val="23"/>
          <w:szCs w:val="23"/>
        </w:rPr>
        <w:t>a</w:t>
      </w:r>
      <w:r w:rsidRPr="00FB0298">
        <w:rPr>
          <w:rFonts w:ascii="Metro Nova Pro Cond" w:hAnsi="Metro Nova Pro Cond"/>
          <w:sz w:val="23"/>
          <w:szCs w:val="23"/>
        </w:rPr>
        <w:t xml:space="preserve"> limited </w:t>
      </w:r>
      <w:r w:rsidR="002D5485" w:rsidRPr="00FB0298">
        <w:rPr>
          <w:rFonts w:ascii="Metro Nova Pro Cond" w:hAnsi="Metro Nova Pro Cond"/>
          <w:sz w:val="23"/>
          <w:szCs w:val="23"/>
        </w:rPr>
        <w:t xml:space="preserve">pool of funds to cover students’ </w:t>
      </w:r>
      <w:r w:rsidRPr="00FB0298">
        <w:rPr>
          <w:rFonts w:ascii="Metro Nova Pro Cond" w:hAnsi="Metro Nova Pro Cond"/>
          <w:sz w:val="23"/>
          <w:szCs w:val="23"/>
        </w:rPr>
        <w:t xml:space="preserve">out-of-state or in-state tuition. </w:t>
      </w:r>
      <w:r w:rsidR="00294CA8" w:rsidRPr="00FB0298">
        <w:rPr>
          <w:rFonts w:ascii="Metro Nova Pro Cond" w:hAnsi="Metro Nova Pro Cond"/>
          <w:sz w:val="23"/>
          <w:szCs w:val="23"/>
        </w:rPr>
        <w:t xml:space="preserve">Students may receive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that cover the cost of out-of-state tuition, in-state tuition, or both. Tuition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do not cover any student fees that may be charged by the University. </w:t>
      </w:r>
      <w:r w:rsidRPr="00FB0298">
        <w:rPr>
          <w:rFonts w:ascii="Metro Nova Pro Cond" w:hAnsi="Metro Nova Pro Cond"/>
          <w:sz w:val="23"/>
          <w:szCs w:val="23"/>
        </w:rPr>
        <w:t xml:space="preserve">MA-PhD students in good standing will typically receive </w:t>
      </w:r>
      <w:r w:rsidR="00B509D9" w:rsidRPr="00FB0298">
        <w:rPr>
          <w:rFonts w:ascii="Metro Nova Pro Cond" w:hAnsi="Metro Nova Pro Cond"/>
          <w:sz w:val="23"/>
          <w:szCs w:val="23"/>
        </w:rPr>
        <w:t>tuition funds</w:t>
      </w:r>
      <w:r w:rsidRPr="00FB0298">
        <w:rPr>
          <w:rFonts w:ascii="Metro Nova Pro Cond" w:hAnsi="Metro Nova Pro Cond"/>
          <w:sz w:val="23"/>
          <w:szCs w:val="23"/>
        </w:rPr>
        <w:t xml:space="preserve"> as needed for out-of-state tuition costs</w:t>
      </w:r>
      <w:r w:rsidR="00160DBE" w:rsidRPr="00FB0298">
        <w:rPr>
          <w:rFonts w:ascii="Metro Nova Pro Cond" w:hAnsi="Metro Nova Pro Cond"/>
          <w:sz w:val="23"/>
          <w:szCs w:val="23"/>
        </w:rPr>
        <w:t xml:space="preserve"> (for up to 5 years)</w:t>
      </w:r>
      <w:r w:rsidRPr="00FB0298">
        <w:rPr>
          <w:rFonts w:ascii="Metro Nova Pro Cond" w:hAnsi="Metro Nova Pro Cond"/>
          <w:sz w:val="23"/>
          <w:szCs w:val="23"/>
        </w:rPr>
        <w:t xml:space="preserve">, provided that reasonable efforts are made to secure in-state status (see </w:t>
      </w:r>
      <w:hyperlink w:anchor="_In-state_residency" w:history="1">
        <w:r w:rsidRPr="00FB0298">
          <w:rPr>
            <w:rStyle w:val="Hyperlink"/>
            <w:rFonts w:ascii="Metro Nova Pro Cond" w:hAnsi="Metro Nova Pro Cond"/>
            <w:sz w:val="23"/>
            <w:szCs w:val="23"/>
          </w:rPr>
          <w:t>related section</w:t>
        </w:r>
      </w:hyperlink>
      <w:r w:rsidRPr="00FB0298">
        <w:rPr>
          <w:rFonts w:ascii="Metro Nova Pro Cond" w:hAnsi="Metro Nova Pro Cond"/>
          <w:sz w:val="23"/>
          <w:szCs w:val="23"/>
        </w:rPr>
        <w:t xml:space="preserve">). </w:t>
      </w:r>
      <w:r w:rsidR="00473783" w:rsidRPr="00FB0298">
        <w:rPr>
          <w:rFonts w:ascii="Metro Nova Pro Cond" w:hAnsi="Metro Nova Pro Cond"/>
          <w:sz w:val="23"/>
          <w:szCs w:val="23"/>
        </w:rPr>
        <w:t xml:space="preserve">In-state tuition </w:t>
      </w:r>
      <w:r w:rsidR="00B509D9" w:rsidRPr="00FB0298">
        <w:rPr>
          <w:rFonts w:ascii="Metro Nova Pro Cond" w:hAnsi="Metro Nova Pro Cond"/>
          <w:sz w:val="23"/>
          <w:szCs w:val="23"/>
        </w:rPr>
        <w:t>funds</w:t>
      </w:r>
      <w:r w:rsidR="00473783" w:rsidRPr="00FB0298">
        <w:rPr>
          <w:rFonts w:ascii="Metro Nova Pro Cond" w:hAnsi="Metro Nova Pro Cond"/>
          <w:sz w:val="23"/>
          <w:szCs w:val="23"/>
        </w:rPr>
        <w:t xml:space="preserve"> </w:t>
      </w:r>
      <w:r w:rsidR="00933E20" w:rsidRPr="00FB0298">
        <w:rPr>
          <w:rFonts w:ascii="Metro Nova Pro Cond" w:hAnsi="Metro Nova Pro Cond"/>
          <w:sz w:val="23"/>
          <w:szCs w:val="23"/>
        </w:rPr>
        <w:t xml:space="preserve">are </w:t>
      </w:r>
      <w:r w:rsidR="00457BF9" w:rsidRPr="00FB0298">
        <w:rPr>
          <w:rFonts w:ascii="Metro Nova Pro Cond" w:hAnsi="Metro Nova Pro Cond"/>
          <w:sz w:val="23"/>
          <w:szCs w:val="23"/>
        </w:rPr>
        <w:t xml:space="preserve">also </w:t>
      </w:r>
      <w:r w:rsidR="00933E20" w:rsidRPr="00FB0298">
        <w:rPr>
          <w:rFonts w:ascii="Metro Nova Pro Cond" w:hAnsi="Metro Nova Pro Cond"/>
          <w:sz w:val="23"/>
          <w:szCs w:val="23"/>
        </w:rPr>
        <w:t xml:space="preserve">typically </w:t>
      </w:r>
      <w:r w:rsidR="00541E72" w:rsidRPr="00FB0298">
        <w:rPr>
          <w:rFonts w:ascii="Metro Nova Pro Cond" w:hAnsi="Metro Nova Pro Cond"/>
          <w:sz w:val="23"/>
          <w:szCs w:val="23"/>
        </w:rPr>
        <w:t xml:space="preserve">(but not always) </w:t>
      </w:r>
      <w:r w:rsidR="00473783" w:rsidRPr="00FB0298">
        <w:rPr>
          <w:rFonts w:ascii="Metro Nova Pro Cond" w:hAnsi="Metro Nova Pro Cond"/>
          <w:sz w:val="23"/>
          <w:szCs w:val="23"/>
        </w:rPr>
        <w:t xml:space="preserve">available to </w:t>
      </w:r>
      <w:r w:rsidR="00933E20" w:rsidRPr="00FB0298">
        <w:rPr>
          <w:rFonts w:ascii="Metro Nova Pro Cond" w:hAnsi="Metro Nova Pro Cond"/>
          <w:sz w:val="23"/>
          <w:szCs w:val="23"/>
        </w:rPr>
        <w:t>all</w:t>
      </w:r>
      <w:r w:rsidR="00473783" w:rsidRPr="00FB0298">
        <w:rPr>
          <w:rFonts w:ascii="Metro Nova Pro Cond" w:hAnsi="Metro Nova Pro Cond"/>
          <w:sz w:val="23"/>
          <w:szCs w:val="23"/>
        </w:rPr>
        <w:t xml:space="preserve"> students</w:t>
      </w:r>
      <w:r w:rsidR="00160DBE" w:rsidRPr="00FB0298">
        <w:rPr>
          <w:rFonts w:ascii="Metro Nova Pro Cond" w:hAnsi="Metro Nova Pro Cond"/>
          <w:sz w:val="23"/>
          <w:szCs w:val="23"/>
        </w:rPr>
        <w:t xml:space="preserve"> through their fifth year</w:t>
      </w:r>
      <w:r w:rsidR="00473783" w:rsidRPr="00FB0298">
        <w:rPr>
          <w:rFonts w:ascii="Metro Nova Pro Cond" w:hAnsi="Metro Nova Pro Cond"/>
          <w:sz w:val="23"/>
          <w:szCs w:val="23"/>
        </w:rPr>
        <w:t xml:space="preserve">. Money for tuition </w:t>
      </w:r>
      <w:r w:rsidR="00B509D9" w:rsidRPr="00FB0298">
        <w:rPr>
          <w:rFonts w:ascii="Metro Nova Pro Cond" w:hAnsi="Metro Nova Pro Cond"/>
          <w:sz w:val="23"/>
          <w:szCs w:val="23"/>
        </w:rPr>
        <w:t>funding</w:t>
      </w:r>
      <w:r w:rsidR="00473783" w:rsidRPr="00FB0298">
        <w:rPr>
          <w:rFonts w:ascii="Metro Nova Pro Cond" w:hAnsi="Metro Nova Pro Cond"/>
          <w:sz w:val="23"/>
          <w:szCs w:val="23"/>
        </w:rPr>
        <w:t xml:space="preserve"> is provided directly by the State legislature and is always in very limited supply. </w:t>
      </w:r>
    </w:p>
    <w:bookmarkEnd w:id="40"/>
    <w:p w14:paraId="130989B1" w14:textId="1207601C" w:rsidR="00457BF9" w:rsidRPr="00FB0298" w:rsidRDefault="00457BF9"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p>
    <w:p w14:paraId="3534D5A6" w14:textId="117CDF9B" w:rsidR="00274993" w:rsidRPr="00022180" w:rsidRDefault="00274993" w:rsidP="00112BD5">
      <w:pPr>
        <w:pStyle w:val="Heading2"/>
      </w:pPr>
      <w:bookmarkStart w:id="41" w:name="_Toc53490637"/>
      <w:r>
        <w:t>Graduate school regulations: funding consequences of academic actions</w:t>
      </w:r>
      <w:bookmarkEnd w:id="41"/>
    </w:p>
    <w:p w14:paraId="42987A35" w14:textId="17A561D6" w:rsidR="00274993" w:rsidRPr="00FB0298" w:rsidRDefault="00274993" w:rsidP="00274993">
      <w:pPr>
        <w:pStyle w:val="Heading3"/>
        <w:rPr>
          <w:rFonts w:ascii="Metro Nova Pro Cond" w:hAnsi="Metro Nova Pro Cond"/>
          <w:sz w:val="23"/>
          <w:szCs w:val="23"/>
        </w:rPr>
      </w:pPr>
      <w:bookmarkStart w:id="42" w:name="_Toc53490638"/>
      <w:r w:rsidRPr="00FB0298">
        <w:rPr>
          <w:rFonts w:ascii="Metro Nova Pro Cond" w:hAnsi="Metro Nova Pro Cond"/>
          <w:sz w:val="23"/>
          <w:szCs w:val="23"/>
        </w:rPr>
        <w:t>Termination of assistantships</w:t>
      </w:r>
      <w:bookmarkEnd w:id="42"/>
    </w:p>
    <w:p w14:paraId="13422CB7" w14:textId="1B72A568"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Termination of an assistantship refers to a situation where an assistantship is ended prior to the end of the appointment. Termination may be initiated by the Department, the Graduate School, or the student. </w:t>
      </w:r>
      <w:bookmarkStart w:id="43" w:name="_Hlk33099714"/>
      <w:r w:rsidRPr="00FB0298">
        <w:rPr>
          <w:rFonts w:ascii="Metro Nova Pro Cond" w:hAnsi="Metro Nova Pro Cond"/>
          <w:sz w:val="23"/>
          <w:szCs w:val="23"/>
        </w:rPr>
        <w:t xml:space="preserve">Termination of an assistantship can have significant and permanent consequences for a student and should only be undertaken after clear feedback on deficiencies and attempts to assist the student in meeting expectations. </w:t>
      </w:r>
    </w:p>
    <w:p w14:paraId="23A2AA90" w14:textId="28DB45B5" w:rsidR="00274993" w:rsidRPr="00FB0298" w:rsidRDefault="00274993" w:rsidP="00274993">
      <w:pPr>
        <w:pStyle w:val="Heading3"/>
        <w:rPr>
          <w:rFonts w:ascii="Metro Nova Pro Cond" w:hAnsi="Metro Nova Pro Cond"/>
          <w:sz w:val="23"/>
          <w:szCs w:val="23"/>
        </w:rPr>
      </w:pPr>
      <w:bookmarkStart w:id="44" w:name="_Toc53490639"/>
      <w:bookmarkEnd w:id="43"/>
      <w:r w:rsidRPr="00FB0298">
        <w:rPr>
          <w:rFonts w:ascii="Metro Nova Pro Cond" w:hAnsi="Metro Nova Pro Cond"/>
          <w:sz w:val="23"/>
          <w:szCs w:val="23"/>
        </w:rPr>
        <w:t>financial liability from loss of assistantship</w:t>
      </w:r>
      <w:bookmarkEnd w:id="44"/>
    </w:p>
    <w:p w14:paraId="485019DC"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Stipend payments will cease immediately upon termination of an assistantship, regardless of the reason for termination. Any pay received erroneously more than the contracted amount or after termination of the assistantship must be returned to UNC Greensboro.</w:t>
      </w:r>
    </w:p>
    <w:p w14:paraId="59D9E53E"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 xml:space="preserve">Students who have received a tuition remission and/or in-state tuition award who resign or are terminated from their University assistantship prior to the end of the semester (for personal, financial, medical, or any other reason) will have the full amount of their tuition remission and/or in-state tuition award rescinded and </w:t>
      </w:r>
      <w:r w:rsidRPr="00FB0298">
        <w:rPr>
          <w:rFonts w:ascii="Metro Nova Pro Cond" w:hAnsi="Metro Nova Pro Cond" w:cstheme="minorHAnsi"/>
          <w:b/>
          <w:sz w:val="23"/>
          <w:szCs w:val="23"/>
        </w:rPr>
        <w:t xml:space="preserve">are then personally responsible for paying the full costs of tuition for that semester. </w:t>
      </w:r>
      <w:r w:rsidRPr="00FB0298">
        <w:rPr>
          <w:rFonts w:ascii="Metro Nova Pro Cond" w:hAnsi="Metro Nova Pro Cond" w:cstheme="minorHAnsi"/>
          <w:sz w:val="23"/>
          <w:szCs w:val="23"/>
        </w:rPr>
        <w:t xml:space="preserve">Tuition remission and/or in-state tuition awards are not prorated. </w:t>
      </w:r>
    </w:p>
    <w:p w14:paraId="0089C3A0"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Appeals to the above policy must be directed to the Graduate School, along with a written recommendation from the Dean, Department Head, or Graduate Program Director for the student’s academic program, and a letter of confirmation from Student Health Services if the resignation is for medical reasons.</w:t>
      </w:r>
    </w:p>
    <w:p w14:paraId="0703BC99"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For international students who are required to have an assistantship to maintain immigration status or students required to maintain an assistantship for other reasons, loss of an assistantship may change the ability to continue studies at UNCG. Loss of an assistantship may also change eligibility for certain forms of financial aid. It is the student’s responsibility to understand these implications and work with appropriate offices where necessary.</w:t>
      </w:r>
    </w:p>
    <w:p w14:paraId="0F851D8B" w14:textId="6D7FA7DF" w:rsidR="00274993" w:rsidRPr="00FB0298" w:rsidRDefault="00274993" w:rsidP="00274993">
      <w:pPr>
        <w:pStyle w:val="Heading3"/>
        <w:rPr>
          <w:rFonts w:ascii="Metro Nova Pro Cond" w:hAnsi="Metro Nova Pro Cond"/>
          <w:sz w:val="23"/>
          <w:szCs w:val="23"/>
        </w:rPr>
      </w:pPr>
      <w:bookmarkStart w:id="45" w:name="_Toc53490640"/>
      <w:r w:rsidRPr="00FB0298">
        <w:rPr>
          <w:rFonts w:ascii="Metro Nova Pro Cond" w:hAnsi="Metro Nova Pro Cond"/>
          <w:sz w:val="23"/>
          <w:szCs w:val="23"/>
        </w:rPr>
        <w:t>termination by student:</w:t>
      </w:r>
      <w:bookmarkEnd w:id="45"/>
    </w:p>
    <w:p w14:paraId="5789EBC7" w14:textId="334472FC"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Graduate students who decide to terminate their assistantship appointments should consult with the assistantship supervisors as soon as possible—and if possible, at least two weeks prior to termination—to ensure a smooth transition in hiring a replacement graduate assistant. The notice of termination, prepared by the student, should be both verbal and written. Withdrawing from the University (that is, withdrawing from all classes) will result in the termination of an assistantship. International students should consult with appropriate offices relating to immigration/visa status if considering this option.</w:t>
      </w:r>
    </w:p>
    <w:p w14:paraId="7D0EE81D" w14:textId="25EE1D3C" w:rsidR="00D04E7D" w:rsidRPr="00FB0298" w:rsidRDefault="00D04E7D" w:rsidP="00D04E7D">
      <w:pPr>
        <w:pStyle w:val="Heading3"/>
        <w:rPr>
          <w:rFonts w:ascii="Metro Nova Pro Cond" w:hAnsi="Metro Nova Pro Cond"/>
          <w:sz w:val="23"/>
          <w:szCs w:val="23"/>
        </w:rPr>
      </w:pPr>
      <w:bookmarkStart w:id="46" w:name="_Toc53490641"/>
      <w:r w:rsidRPr="00FB0298">
        <w:rPr>
          <w:rFonts w:ascii="Metro Nova Pro Cond" w:hAnsi="Metro Nova Pro Cond"/>
          <w:sz w:val="23"/>
          <w:szCs w:val="23"/>
        </w:rPr>
        <w:t>termination for academic deficiency</w:t>
      </w:r>
      <w:bookmarkEnd w:id="46"/>
    </w:p>
    <w:p w14:paraId="37393F21" w14:textId="3A6BD431"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for academic deficiency if a student drops below the minimum credit hour requirement or fails to meet other academic requirements as described under Academic Good Standing. Any student placed on probation will be terminated from their assistantship by the Graduate School. Students may lose their assistantship without being dismissed from the University. </w:t>
      </w:r>
    </w:p>
    <w:p w14:paraId="2FEFDBE0" w14:textId="71AA0B01" w:rsidR="00D04E7D" w:rsidRPr="00FB0298" w:rsidRDefault="00D04E7D" w:rsidP="00D04E7D">
      <w:pPr>
        <w:pStyle w:val="Heading3"/>
        <w:rPr>
          <w:rFonts w:ascii="Metro Nova Pro Cond" w:hAnsi="Metro Nova Pro Cond"/>
          <w:sz w:val="23"/>
          <w:szCs w:val="23"/>
        </w:rPr>
      </w:pPr>
      <w:bookmarkStart w:id="47" w:name="_Toc53490642"/>
      <w:r w:rsidRPr="00FB0298">
        <w:rPr>
          <w:rFonts w:ascii="Metro Nova Pro Cond" w:hAnsi="Metro Nova Pro Cond"/>
          <w:sz w:val="23"/>
          <w:szCs w:val="23"/>
        </w:rPr>
        <w:t>termination for failure to perform duties</w:t>
      </w:r>
      <w:bookmarkEnd w:id="47"/>
    </w:p>
    <w:p w14:paraId="4E6A4544"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bookmarkStart w:id="48" w:name="_Hlk33017006"/>
      <w:r w:rsidRPr="00FB0298">
        <w:rPr>
          <w:rFonts w:ascii="Metro Nova Pro Cond" w:hAnsi="Metro Nova Pro Cond"/>
          <w:sz w:val="23"/>
          <w:szCs w:val="23"/>
        </w:rPr>
        <w:t>If, in the opinion of the immediate supervisor of the graduate assistant, a student is not carrying out the duties of their assistantship satisfactorily, the supervisor will immediately provide feedback to the student and attempt to resolve the problem</w:t>
      </w:r>
      <w:bookmarkStart w:id="49" w:name="_Hlk33017194"/>
      <w:r w:rsidRPr="00FB0298">
        <w:rPr>
          <w:rFonts w:ascii="Metro Nova Pro Cond" w:hAnsi="Metro Nova Pro Cond"/>
          <w:sz w:val="23"/>
          <w:szCs w:val="23"/>
        </w:rPr>
        <w:t xml:space="preserve">. </w:t>
      </w:r>
      <w:bookmarkEnd w:id="49"/>
      <w:r w:rsidRPr="00FB0298">
        <w:rPr>
          <w:rFonts w:ascii="Metro Nova Pro Cond" w:hAnsi="Metro Nova Pro Cond"/>
          <w:sz w:val="23"/>
          <w:szCs w:val="23"/>
        </w:rPr>
        <w:t xml:space="preserve">All conversations and feedback will be documented and placed in the student’s written record with a copy provided to the student. If the student’s performance remains unsatisfactory, the student will receive a written warning from the department chair (or designee) delivered through official UNCG email detailing the nature of the problem. </w:t>
      </w:r>
    </w:p>
    <w:p w14:paraId="5F51F5AF" w14:textId="046CDFF9"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If, after formal warning, the student fails to improve to reasonable standards, the </w:t>
      </w:r>
      <w:r w:rsidR="00B64BFE">
        <w:rPr>
          <w:rFonts w:ascii="Metro Nova Pro Cond" w:hAnsi="Metro Nova Pro Cond"/>
          <w:sz w:val="23"/>
          <w:szCs w:val="23"/>
        </w:rPr>
        <w:t>D</w:t>
      </w:r>
      <w:r w:rsidRPr="00FB0298">
        <w:rPr>
          <w:rFonts w:ascii="Metro Nova Pro Cond" w:hAnsi="Metro Nova Pro Cond"/>
          <w:sz w:val="23"/>
          <w:szCs w:val="23"/>
        </w:rPr>
        <w:t xml:space="preserve">epartment </w:t>
      </w:r>
      <w:r w:rsidR="00B64BFE">
        <w:rPr>
          <w:rFonts w:ascii="Metro Nova Pro Cond" w:hAnsi="Metro Nova Pro Cond"/>
          <w:sz w:val="23"/>
          <w:szCs w:val="23"/>
        </w:rPr>
        <w:t>Head</w:t>
      </w:r>
      <w:r w:rsidRPr="00FB0298">
        <w:rPr>
          <w:rFonts w:ascii="Metro Nova Pro Cond" w:hAnsi="Metro Nova Pro Cond"/>
          <w:sz w:val="23"/>
          <w:szCs w:val="23"/>
        </w:rPr>
        <w:t xml:space="preserve"> will give the student a written notice of termination of assistantship. This letter of termination will be sent to the student through official UNCG email and will specify the date of termination and any requirements for vacating the position. At least two weeks should elapse between the written warning and notice of termination. The Dean of the Graduate School will be notified. </w:t>
      </w:r>
    </w:p>
    <w:p w14:paraId="316466BB" w14:textId="466A779D" w:rsidR="00D04E7D" w:rsidRPr="00FB0298" w:rsidRDefault="00D04E7D" w:rsidP="00D04E7D">
      <w:pPr>
        <w:pStyle w:val="Heading3"/>
        <w:rPr>
          <w:rFonts w:ascii="Metro Nova Pro Cond" w:hAnsi="Metro Nova Pro Cond"/>
          <w:sz w:val="23"/>
          <w:szCs w:val="23"/>
        </w:rPr>
      </w:pPr>
      <w:bookmarkStart w:id="50" w:name="_Toc53490643"/>
      <w:bookmarkEnd w:id="48"/>
      <w:r w:rsidRPr="00FB0298">
        <w:rPr>
          <w:rFonts w:ascii="Metro Nova Pro Cond" w:hAnsi="Metro Nova Pro Cond"/>
          <w:sz w:val="23"/>
          <w:szCs w:val="23"/>
        </w:rPr>
        <w:t>termination for cause</w:t>
      </w:r>
      <w:bookmarkEnd w:id="50"/>
    </w:p>
    <w:p w14:paraId="09BBB630" w14:textId="07EDF29A"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without notice for serious violations of UNCG’s community norms and values, including violations of the Academic Integrity Policy. Allegations regarding </w:t>
      </w:r>
      <w:r w:rsidR="00B64BFE">
        <w:rPr>
          <w:rFonts w:ascii="Metro Nova Pro Cond" w:hAnsi="Metro Nova Pro Cond"/>
          <w:sz w:val="23"/>
          <w:szCs w:val="23"/>
        </w:rPr>
        <w:t xml:space="preserve">such </w:t>
      </w:r>
      <w:r w:rsidRPr="00FB0298">
        <w:rPr>
          <w:rFonts w:ascii="Metro Nova Pro Cond" w:hAnsi="Metro Nova Pro Cond"/>
          <w:sz w:val="23"/>
          <w:szCs w:val="23"/>
        </w:rPr>
        <w:t xml:space="preserve">violations should be referred to the appropriate disciplinary body. If a student is unable to perform their duties resulting from </w:t>
      </w:r>
      <w:r w:rsidR="00B64BFE">
        <w:rPr>
          <w:rFonts w:ascii="Metro Nova Pro Cond" w:hAnsi="Metro Nova Pro Cond"/>
          <w:sz w:val="23"/>
          <w:szCs w:val="23"/>
        </w:rPr>
        <w:t xml:space="preserve">such </w:t>
      </w:r>
      <w:r w:rsidRPr="00FB0298">
        <w:rPr>
          <w:rFonts w:ascii="Metro Nova Pro Cond" w:hAnsi="Metro Nova Pro Cond"/>
          <w:sz w:val="23"/>
          <w:szCs w:val="23"/>
        </w:rPr>
        <w:t>violations, the assistantship shall be suspended pending completion of due process. A student suspended from their assistantship but found not to not be guilty of the alleged violations shall be reinstated in good standing and reimbursed for lost assistantship revenue.</w:t>
      </w:r>
    </w:p>
    <w:p w14:paraId="035276E0" w14:textId="70AEB8E1" w:rsidR="00D04E7D" w:rsidRPr="00FB0298" w:rsidRDefault="00D04E7D" w:rsidP="00D04E7D">
      <w:pPr>
        <w:pStyle w:val="Heading3"/>
        <w:rPr>
          <w:rFonts w:ascii="Metro Nova Pro Cond" w:hAnsi="Metro Nova Pro Cond"/>
          <w:sz w:val="23"/>
          <w:szCs w:val="23"/>
        </w:rPr>
      </w:pPr>
      <w:bookmarkStart w:id="51" w:name="_Toc53490644"/>
      <w:bookmarkStart w:id="52" w:name="_Hlk48722964"/>
      <w:r w:rsidRPr="00FB0298">
        <w:rPr>
          <w:rFonts w:ascii="Metro Nova Pro Cond" w:hAnsi="Metro Nova Pro Cond"/>
          <w:sz w:val="23"/>
          <w:szCs w:val="23"/>
        </w:rPr>
        <w:t>termination due to loss of external funding or financial exigency</w:t>
      </w:r>
      <w:bookmarkEnd w:id="51"/>
    </w:p>
    <w:bookmarkEnd w:id="52"/>
    <w:p w14:paraId="568AD0B1"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A sudden or unexpected loss of funding from either an external funding source or (in very rare cases) a dramatic change to the University budget environment may result in the termination of an assistantship. While the University works diligently to reduce the probability of this outcome, it is possible that unexpected developments could require this step. Unexpected loss of external funding cannot be used to justify termination of assistantships not directly funded by that project.</w:t>
      </w:r>
    </w:p>
    <w:p w14:paraId="70415A55"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Should the University receive notification that research funding will be discontinued, the affected graduate students will be notified with as much advance notice as possible. Departments shall make every effort to secure funding to enable affected students to continue throughout the current semester.</w:t>
      </w:r>
    </w:p>
    <w:p w14:paraId="6A166893" w14:textId="6606DD9B" w:rsidR="00D04E7D" w:rsidRPr="00FB0298" w:rsidRDefault="00D04E7D" w:rsidP="00D04E7D">
      <w:pPr>
        <w:pStyle w:val="Heading3"/>
        <w:rPr>
          <w:rFonts w:ascii="Metro Nova Pro Cond" w:hAnsi="Metro Nova Pro Cond"/>
          <w:sz w:val="23"/>
          <w:szCs w:val="23"/>
        </w:rPr>
      </w:pPr>
      <w:bookmarkStart w:id="53" w:name="_Toc53490645"/>
      <w:r w:rsidRPr="00FB0298">
        <w:rPr>
          <w:rFonts w:ascii="Metro Nova Pro Cond" w:hAnsi="Metro Nova Pro Cond"/>
          <w:sz w:val="23"/>
          <w:szCs w:val="23"/>
        </w:rPr>
        <w:t xml:space="preserve">adding a course beyond </w:t>
      </w:r>
      <w:r w:rsidR="00664C32" w:rsidRPr="00FB0298">
        <w:rPr>
          <w:rFonts w:ascii="Metro Nova Pro Cond" w:hAnsi="Metro Nova Pro Cond"/>
          <w:sz w:val="23"/>
          <w:szCs w:val="23"/>
        </w:rPr>
        <w:t xml:space="preserve">the </w:t>
      </w:r>
      <w:r w:rsidRPr="00FB0298">
        <w:rPr>
          <w:rFonts w:ascii="Metro Nova Pro Cond" w:hAnsi="Metro Nova Pro Cond"/>
          <w:sz w:val="23"/>
          <w:szCs w:val="23"/>
        </w:rPr>
        <w:t>tuition waiver allocation</w:t>
      </w:r>
      <w:bookmarkEnd w:id="53"/>
    </w:p>
    <w:p w14:paraId="62F43DFD" w14:textId="14F0DC7D"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have received a tuition remission and/or in-state tuition award that is less than </w:t>
      </w:r>
      <w:r w:rsidR="00B64BFE">
        <w:rPr>
          <w:rFonts w:ascii="Metro Nova Pro Cond" w:hAnsi="Metro Nova Pro Cond"/>
          <w:sz w:val="23"/>
          <w:szCs w:val="23"/>
        </w:rPr>
        <w:t>9</w:t>
      </w:r>
      <w:r w:rsidRPr="00FB0298">
        <w:rPr>
          <w:rFonts w:ascii="Metro Nova Pro Cond" w:hAnsi="Metro Nova Pro Cond"/>
          <w:sz w:val="23"/>
          <w:szCs w:val="23"/>
        </w:rPr>
        <w:t xml:space="preserve"> credit hours and registers for more than the amount awarded may contact their Graduate Program Director to see if funds are available to cover additional costs. If funds are not available, the student will be billed and is responsible for paying for the additional credits. </w:t>
      </w:r>
    </w:p>
    <w:p w14:paraId="384D1242" w14:textId="0FE5820D" w:rsidR="00664C32" w:rsidRPr="00FB0298" w:rsidRDefault="00664C32" w:rsidP="00664C32">
      <w:pPr>
        <w:pStyle w:val="Heading3"/>
        <w:rPr>
          <w:rFonts w:ascii="Metro Nova Pro Cond" w:hAnsi="Metro Nova Pro Cond"/>
          <w:sz w:val="23"/>
          <w:szCs w:val="23"/>
        </w:rPr>
      </w:pPr>
      <w:bookmarkStart w:id="54" w:name="_Toc53490646"/>
      <w:r w:rsidRPr="00FB0298">
        <w:rPr>
          <w:rFonts w:ascii="Metro Nova Pro Cond" w:hAnsi="Metro Nova Pro Cond"/>
          <w:sz w:val="23"/>
          <w:szCs w:val="23"/>
        </w:rPr>
        <w:t>dropping a course</w:t>
      </w:r>
      <w:bookmarkEnd w:id="54"/>
    </w:p>
    <w:p w14:paraId="795AD88E" w14:textId="77777777"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Students who have received a fellowship, tuition remission, and/or in-state tuition award who drop a course at any point in the semester will be re-evaluated to ensure that they still meet the eligibility requirements to receive financial support.</w:t>
      </w:r>
    </w:p>
    <w:p w14:paraId="0C50F873" w14:textId="4A946823"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meet the eligibility requirements and for whom the reduction in credit hours occurs </w:t>
      </w:r>
      <w:r w:rsidRPr="00FB0298">
        <w:rPr>
          <w:rFonts w:ascii="Metro Nova Pro Cond" w:hAnsi="Metro Nova Pro Cond"/>
          <w:b/>
          <w:sz w:val="23"/>
          <w:szCs w:val="23"/>
        </w:rPr>
        <w:t xml:space="preserve">before </w:t>
      </w:r>
      <w:r w:rsidRPr="00FB0298">
        <w:rPr>
          <w:rFonts w:ascii="Metro Nova Pro Cond" w:hAnsi="Metro Nova Pro Cond"/>
          <w:sz w:val="23"/>
          <w:szCs w:val="23"/>
        </w:rPr>
        <w:t xml:space="preserve">the census date (generally two weeks after classes begin) may have their financial account adjusted with no penalty.  Please refer to the Academic and Financial Policy Regarding Tuition and Drop Dates for further details on the consequences of dropping a course </w:t>
      </w:r>
      <w:r w:rsidRPr="00FB0298">
        <w:rPr>
          <w:rFonts w:ascii="Metro Nova Pro Cond" w:hAnsi="Metro Nova Pro Cond"/>
          <w:b/>
          <w:sz w:val="23"/>
          <w:szCs w:val="23"/>
        </w:rPr>
        <w:t>after</w:t>
      </w:r>
      <w:r w:rsidRPr="00FB0298">
        <w:rPr>
          <w:rFonts w:ascii="Metro Nova Pro Cond" w:hAnsi="Metro Nova Pro Cond"/>
          <w:sz w:val="23"/>
          <w:szCs w:val="23"/>
        </w:rPr>
        <w:t xml:space="preserve"> the census date. </w:t>
      </w:r>
    </w:p>
    <w:p w14:paraId="068F62B9" w14:textId="080B7470" w:rsidR="00D51452" w:rsidRPr="00022180" w:rsidRDefault="00473783" w:rsidP="00112BD5">
      <w:pPr>
        <w:pStyle w:val="Heading2"/>
      </w:pPr>
      <w:bookmarkStart w:id="55" w:name="_Toc53490647"/>
      <w:r w:rsidRPr="00022180">
        <w:t>Awards</w:t>
      </w:r>
      <w:bookmarkEnd w:id="55"/>
    </w:p>
    <w:p w14:paraId="0D029F92" w14:textId="7759301E" w:rsidR="00541E72"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Each year, the Department and the UNCG Graduate School award several awards, fellowships, and scholarships, some of which are one-time awards and others which are recurring; some awards represent </w:t>
      </w:r>
      <w:r w:rsidR="00B61E8D" w:rsidRPr="00FB0298">
        <w:rPr>
          <w:rFonts w:ascii="Metro Nova Pro Cond" w:hAnsi="Metro Nova Pro Cond"/>
          <w:sz w:val="23"/>
          <w:szCs w:val="23"/>
        </w:rPr>
        <w:t>added funding</w:t>
      </w:r>
      <w:r w:rsidRPr="00FB0298">
        <w:rPr>
          <w:rFonts w:ascii="Metro Nova Pro Cond" w:hAnsi="Metro Nova Pro Cond"/>
          <w:sz w:val="23"/>
          <w:szCs w:val="23"/>
        </w:rPr>
        <w:t xml:space="preserve"> to a student’s assistantship and others replace the students’ assistantship</w:t>
      </w:r>
      <w:r w:rsidR="00B61E8D" w:rsidRPr="00FB0298">
        <w:rPr>
          <w:rFonts w:ascii="Metro Nova Pro Cond" w:hAnsi="Metro Nova Pro Cond"/>
          <w:sz w:val="23"/>
          <w:szCs w:val="23"/>
        </w:rPr>
        <w:t xml:space="preserve"> and require no specific service duties</w:t>
      </w:r>
      <w:r w:rsidRPr="00FB0298">
        <w:rPr>
          <w:rFonts w:ascii="Metro Nova Pro Cond" w:hAnsi="Metro Nova Pro Cond"/>
          <w:sz w:val="23"/>
          <w:szCs w:val="23"/>
        </w:rPr>
        <w:t>.</w:t>
      </w:r>
      <w:r w:rsidR="00541E72" w:rsidRPr="00FB0298">
        <w:rPr>
          <w:rFonts w:ascii="Metro Nova Pro Cond" w:hAnsi="Metro Nova Pro Cond"/>
          <w:sz w:val="23"/>
          <w:szCs w:val="23"/>
        </w:rPr>
        <w:t xml:space="preserve"> </w:t>
      </w:r>
    </w:p>
    <w:p w14:paraId="45CB046F" w14:textId="26CFCD45" w:rsidR="00BF1326" w:rsidRPr="00FB0298" w:rsidRDefault="00541E72" w:rsidP="0094289B">
      <w:pPr>
        <w:spacing w:after="120"/>
        <w:rPr>
          <w:rFonts w:ascii="Metro Nova Pro Cond" w:hAnsi="Metro Nova Pro Cond"/>
          <w:sz w:val="23"/>
          <w:szCs w:val="23"/>
        </w:rPr>
      </w:pPr>
      <w:r w:rsidRPr="00FB0298">
        <w:rPr>
          <w:rFonts w:ascii="Metro Nova Pro Cond" w:hAnsi="Metro Nova Pro Cond"/>
          <w:sz w:val="23"/>
          <w:szCs w:val="23"/>
        </w:rPr>
        <w:t>Our goal is to acknowledge excellence in a variety of ways through awards. Because we have so many deserving students, we strive to recognize as many students as possible within the constraints of the award criteria.  </w:t>
      </w:r>
    </w:p>
    <w:p w14:paraId="1875FD21" w14:textId="38ADB088" w:rsidR="00BF1326" w:rsidRPr="00FB0298" w:rsidRDefault="00BF1326" w:rsidP="007C615B">
      <w:pPr>
        <w:pStyle w:val="Heading3"/>
        <w:rPr>
          <w:rFonts w:ascii="Metro Nova Pro Cond" w:hAnsi="Metro Nova Pro Cond"/>
          <w:sz w:val="23"/>
          <w:szCs w:val="23"/>
        </w:rPr>
      </w:pPr>
      <w:bookmarkStart w:id="56" w:name="_Toc53490648"/>
      <w:r w:rsidRPr="00FB0298">
        <w:rPr>
          <w:rFonts w:ascii="Metro Nova Pro Cond" w:hAnsi="Metro Nova Pro Cond"/>
          <w:sz w:val="23"/>
          <w:szCs w:val="23"/>
        </w:rPr>
        <w:t>Psychology Department Awards</w:t>
      </w:r>
      <w:bookmarkEnd w:id="56"/>
    </w:p>
    <w:p w14:paraId="017C968F" w14:textId="6547787A"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Elizabeth Duffy Graduate Scholarship</w:t>
      </w:r>
      <w:r w:rsidRPr="00FB0298">
        <w:rPr>
          <w:rFonts w:ascii="Metro Nova Pro Cond" w:hAnsi="Metro Nova Pro Cond"/>
          <w:sz w:val="23"/>
          <w:szCs w:val="23"/>
        </w:rPr>
        <w:t xml:space="preserve">.  The Duffy scholarship was established to be awarded annually to a </w:t>
      </w:r>
      <w:r w:rsidR="0060600A" w:rsidRPr="00FB0298">
        <w:rPr>
          <w:rFonts w:ascii="Metro Nova Pro Cond" w:hAnsi="Metro Nova Pro Cond"/>
          <w:sz w:val="23"/>
          <w:szCs w:val="23"/>
        </w:rPr>
        <w:t>woman</w:t>
      </w:r>
      <w:r w:rsidRPr="00FB0298">
        <w:rPr>
          <w:rFonts w:ascii="Metro Nova Pro Cond" w:hAnsi="Metro Nova Pro Cond"/>
          <w:sz w:val="23"/>
          <w:szCs w:val="23"/>
        </w:rPr>
        <w:t xml:space="preserve"> doing graduate work in the Department of Psychology. It was named in honor of Dr. Elizabeth Duffy, an alum of UNCG (then, the Women’s College of UNC), who earned her MA from Columbia University and her Ph.D. from Johns Hopkins University (at age 24). Dr. Duffy served with distinction on the Psychology faculty at UNCG for 30 years, as well as President of Division I of APA, and is best known for her theoretical writings on motivation and emotion. </w:t>
      </w:r>
      <w:r w:rsidR="008B1F6D" w:rsidRPr="00FB0298">
        <w:rPr>
          <w:rFonts w:ascii="Metro Nova Pro Cond" w:hAnsi="Metro Nova Pro Cond"/>
          <w:sz w:val="23"/>
          <w:szCs w:val="23"/>
        </w:rPr>
        <w:t>The Duffy Award is made from the earnings of the Elizabeth Duffy Graduate Scholarship Fund to support two female graduate students</w:t>
      </w:r>
      <w:r w:rsidRPr="00FB0298">
        <w:rPr>
          <w:rFonts w:ascii="Metro Nova Pro Cond" w:hAnsi="Metro Nova Pro Cond"/>
          <w:sz w:val="23"/>
          <w:szCs w:val="23"/>
        </w:rPr>
        <w:t>.</w:t>
      </w:r>
    </w:p>
    <w:p w14:paraId="50B4C4DA" w14:textId="29C4BED6" w:rsidR="008B1F6D" w:rsidRPr="00FB0298" w:rsidRDefault="008B1F6D" w:rsidP="008B1F6D">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allow, two students (one clinical, one experimental) will each get a $16,000 </w:t>
      </w:r>
      <w:r w:rsidR="00457BF9" w:rsidRPr="00FB0298">
        <w:rPr>
          <w:rFonts w:ascii="Metro Nova Pro Cond" w:hAnsi="Metro Nova Pro Cond"/>
          <w:sz w:val="23"/>
          <w:szCs w:val="23"/>
        </w:rPr>
        <w:t xml:space="preserve">Duffy </w:t>
      </w:r>
      <w:r w:rsidRPr="00FB0298">
        <w:rPr>
          <w:rFonts w:ascii="Metro Nova Pro Cond" w:hAnsi="Metro Nova Pro Cond"/>
          <w:sz w:val="23"/>
          <w:szCs w:val="23"/>
        </w:rPr>
        <w:t>award for one year (without assistantship duties), based on their outstanding records of research and scholarship; Duffy awardees will also have the option to receive an additional half stipend from the department, with 1 semester of assistantship duties. Eligible students will be in the doctoral portion of the MA-PhD program, up through their fifth year (fifth-year students may win if they will be in the Department the subsequent ye</w:t>
      </w:r>
      <w:r w:rsidR="006D6876" w:rsidRPr="00FB0298">
        <w:rPr>
          <w:rFonts w:ascii="Metro Nova Pro Cond" w:hAnsi="Metro Nova Pro Cond"/>
          <w:sz w:val="23"/>
          <w:szCs w:val="23"/>
        </w:rPr>
        <w:t xml:space="preserve">ar) </w:t>
      </w:r>
      <w:r w:rsidRPr="00FB0298">
        <w:rPr>
          <w:rFonts w:ascii="Metro Nova Pro Cond" w:hAnsi="Metro Nova Pro Cond"/>
          <w:sz w:val="23"/>
          <w:szCs w:val="23"/>
        </w:rPr>
        <w:t>and will not have previously won the award. Winners will be announced at the subsequent Fall Graduate Research Colloquium. Each program area will decide on their Duffy winner.</w:t>
      </w:r>
    </w:p>
    <w:p w14:paraId="4A389936" w14:textId="77777777" w:rsidR="00385468" w:rsidRDefault="00385468">
      <w:pPr>
        <w:spacing w:before="100" w:after="200" w:line="276" w:lineRule="auto"/>
        <w:rPr>
          <w:rFonts w:ascii="Metro Nova Pro Cond" w:hAnsi="Metro Nova Pro Cond"/>
          <w:b/>
          <w:bCs/>
          <w:i/>
          <w:sz w:val="23"/>
          <w:szCs w:val="23"/>
        </w:rPr>
      </w:pPr>
      <w:r>
        <w:rPr>
          <w:rFonts w:ascii="Metro Nova Pro Cond" w:hAnsi="Metro Nova Pro Cond"/>
          <w:b/>
          <w:bCs/>
          <w:i/>
          <w:sz w:val="23"/>
          <w:szCs w:val="23"/>
        </w:rPr>
        <w:br w:type="page"/>
      </w:r>
    </w:p>
    <w:p w14:paraId="112FDD54" w14:textId="05DB542B"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John W. Lindsey Memorial Award</w:t>
      </w:r>
      <w:r w:rsidRPr="00FB0298">
        <w:rPr>
          <w:rFonts w:ascii="Metro Nova Pro Cond" w:hAnsi="Metro Nova Pro Cond"/>
          <w:sz w:val="23"/>
          <w:szCs w:val="23"/>
        </w:rPr>
        <w:t>. The Lindsey award was established to be awarded annually to reward outstanding research and scholarship by a UNCG graduate student in Psychology. It was named in honor of Dr. John Lindsey, who was among the first students to be awarded a Ph.D. from the UNCG Psychology Department; Dr. Lindsey published his MA thesis, his doctoral preliminary paper, and his dissertation, and graduated in four years. At the time of his death, Dr. Lindsey had accepted a postdoctoral position at Duke University; he received his PhD posthumously in 1972. The Lindsey award is made from the earnings of the John W. Lindsey Memorial Award fund</w:t>
      </w:r>
    </w:p>
    <w:p w14:paraId="744A96D9" w14:textId="12C4D68C"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remain greater than $500 annually, one Lindsey Award of </w:t>
      </w:r>
      <w:r w:rsidR="00445F63" w:rsidRPr="00FB0298">
        <w:rPr>
          <w:rFonts w:ascii="Metro Nova Pro Cond" w:hAnsi="Metro Nova Pro Cond"/>
          <w:sz w:val="23"/>
          <w:szCs w:val="23"/>
        </w:rPr>
        <w:t xml:space="preserve">at least </w:t>
      </w:r>
      <w:r w:rsidRPr="00FB0298">
        <w:rPr>
          <w:rFonts w:ascii="Metro Nova Pro Cond" w:hAnsi="Metro Nova Pro Cond"/>
          <w:sz w:val="23"/>
          <w:szCs w:val="23"/>
        </w:rPr>
        <w:t xml:space="preserve">$500 </w:t>
      </w:r>
      <w:r w:rsidR="006D6876" w:rsidRPr="00FB0298">
        <w:rPr>
          <w:rFonts w:ascii="Metro Nova Pro Cond" w:hAnsi="Metro Nova Pro Cond"/>
          <w:sz w:val="23"/>
          <w:szCs w:val="23"/>
        </w:rPr>
        <w:t xml:space="preserve">(and up to $1,000, if the budget allows) </w:t>
      </w:r>
      <w:r w:rsidRPr="00FB0298">
        <w:rPr>
          <w:rFonts w:ascii="Metro Nova Pro Cond" w:hAnsi="Metro Nova Pro Cond"/>
          <w:sz w:val="23"/>
          <w:szCs w:val="23"/>
        </w:rPr>
        <w:t xml:space="preserve">will be made each Spring semester to a Psychology graduate student with an outstanding first-authored publication (or manuscript accepted for publication) in a peer-reviewed journal, reflecting scientific research or scholarship conducted while at UNCG during the last 3 years. Eligible students will be graduate students in any year of the MA-PhD program, up through their fifth year (fifth-year students may win if they will be in the Department the subsequent year) and will not have previously won the award. Winners will be announced at the subsequent Fall’s Graduate </w:t>
      </w:r>
      <w:r w:rsidR="00937D11" w:rsidRPr="00FB0298">
        <w:rPr>
          <w:rFonts w:ascii="Metro Nova Pro Cond" w:hAnsi="Metro Nova Pro Cond"/>
          <w:sz w:val="23"/>
          <w:szCs w:val="23"/>
        </w:rPr>
        <w:t>R</w:t>
      </w:r>
      <w:r w:rsidRPr="00FB0298">
        <w:rPr>
          <w:rFonts w:ascii="Metro Nova Pro Cond" w:hAnsi="Metro Nova Pro Cond"/>
          <w:sz w:val="23"/>
          <w:szCs w:val="23"/>
        </w:rPr>
        <w:t>esearch Colloquium.</w:t>
      </w:r>
    </w:p>
    <w:p w14:paraId="6C89F548" w14:textId="3ABF83C1" w:rsidR="00BF1326"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Program areas will be asked to nominate </w:t>
      </w:r>
      <w:r w:rsidR="003E0EBD" w:rsidRPr="00FB0298">
        <w:rPr>
          <w:rFonts w:ascii="Metro Nova Pro Cond" w:hAnsi="Metro Nova Pro Cond"/>
          <w:sz w:val="23"/>
          <w:szCs w:val="23"/>
        </w:rPr>
        <w:t>one</w:t>
      </w:r>
      <w:r w:rsidRPr="00FB0298">
        <w:rPr>
          <w:rFonts w:ascii="Metro Nova Pro Cond" w:hAnsi="Metro Nova Pro Cond"/>
          <w:sz w:val="23"/>
          <w:szCs w:val="23"/>
        </w:rPr>
        <w:t xml:space="preserve"> candidate each year, and the awards will be decided by </w:t>
      </w:r>
      <w:r w:rsidR="00176E4E" w:rsidRPr="00FB0298">
        <w:rPr>
          <w:rFonts w:ascii="Metro Nova Pro Cond" w:hAnsi="Metro Nova Pro Cond"/>
          <w:sz w:val="23"/>
          <w:szCs w:val="23"/>
        </w:rPr>
        <w:t xml:space="preserve">the </w:t>
      </w:r>
      <w:r w:rsidRPr="00FB0298">
        <w:rPr>
          <w:rFonts w:ascii="Metro Nova Pro Cond" w:hAnsi="Metro Nova Pro Cond"/>
          <w:sz w:val="23"/>
          <w:szCs w:val="23"/>
        </w:rPr>
        <w:t>Department</w:t>
      </w:r>
      <w:r w:rsidR="00937D11" w:rsidRPr="00FB0298">
        <w:rPr>
          <w:rFonts w:ascii="Metro Nova Pro Cond" w:hAnsi="Metro Nova Pro Cond"/>
          <w:sz w:val="23"/>
          <w:szCs w:val="23"/>
        </w:rPr>
        <w:t>al</w:t>
      </w:r>
      <w:r w:rsidR="00176E4E" w:rsidRPr="00FB0298">
        <w:rPr>
          <w:rFonts w:ascii="Metro Nova Pro Cond" w:hAnsi="Metro Nova Pro Cond"/>
          <w:sz w:val="23"/>
          <w:szCs w:val="23"/>
        </w:rPr>
        <w:t xml:space="preserve"> A</w:t>
      </w:r>
      <w:r w:rsidRPr="00FB0298">
        <w:rPr>
          <w:rFonts w:ascii="Metro Nova Pro Cond" w:hAnsi="Metro Nova Pro Cond"/>
          <w:sz w:val="23"/>
          <w:szCs w:val="23"/>
        </w:rPr>
        <w:t xml:space="preserve">wards </w:t>
      </w:r>
      <w:r w:rsidR="00176E4E" w:rsidRPr="00FB0298">
        <w:rPr>
          <w:rFonts w:ascii="Metro Nova Pro Cond" w:hAnsi="Metro Nova Pro Cond"/>
          <w:sz w:val="23"/>
          <w:szCs w:val="23"/>
        </w:rPr>
        <w:t>C</w:t>
      </w:r>
      <w:r w:rsidRPr="00FB0298">
        <w:rPr>
          <w:rFonts w:ascii="Metro Nova Pro Cond" w:hAnsi="Metro Nova Pro Cond"/>
          <w:sz w:val="23"/>
          <w:szCs w:val="23"/>
        </w:rPr>
        <w:t>ommittee.</w:t>
      </w:r>
    </w:p>
    <w:p w14:paraId="0393C9B7" w14:textId="76B405F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Highsmith, Barkley, and Teague Graduate Student Award</w:t>
      </w:r>
      <w:r w:rsidRPr="00FB0298">
        <w:rPr>
          <w:rFonts w:ascii="Metro Nova Pro Cond" w:hAnsi="Metro Nova Pro Cond"/>
          <w:i/>
          <w:sz w:val="23"/>
          <w:szCs w:val="23"/>
          <w:u w:val="single"/>
        </w:rPr>
        <w:t>.</w:t>
      </w:r>
      <w:r w:rsidRPr="00FB0298">
        <w:rPr>
          <w:rFonts w:ascii="Metro Nova Pro Cond" w:hAnsi="Metro Nova Pro Cond"/>
          <w:i/>
          <w:sz w:val="23"/>
          <w:szCs w:val="23"/>
        </w:rPr>
        <w:t xml:space="preserve"> </w:t>
      </w:r>
      <w:r w:rsidRPr="00FB0298">
        <w:rPr>
          <w:rFonts w:ascii="Metro Nova Pro Cond" w:hAnsi="Metro Nova Pro Cond"/>
          <w:sz w:val="23"/>
          <w:szCs w:val="23"/>
        </w:rPr>
        <w:t xml:space="preserve">This award resulted from a gift to the UNCG Excellence Foundation by Dr. Key Barkley in 1992. According to strong preference of the donor, North Carolina native born students should be given priority to the award. Awardees must be in their first year of graduate study. Each year, up to </w:t>
      </w:r>
      <w:r w:rsidR="00CB5199" w:rsidRPr="00FB0298">
        <w:rPr>
          <w:rFonts w:ascii="Metro Nova Pro Cond" w:hAnsi="Metro Nova Pro Cond"/>
          <w:sz w:val="23"/>
          <w:szCs w:val="23"/>
        </w:rPr>
        <w:t>three</w:t>
      </w:r>
      <w:r w:rsidRPr="00FB0298">
        <w:rPr>
          <w:rFonts w:ascii="Metro Nova Pro Cond" w:hAnsi="Metro Nova Pro Cond"/>
          <w:sz w:val="23"/>
          <w:szCs w:val="23"/>
        </w:rPr>
        <w:t xml:space="preserve"> awards of $</w:t>
      </w:r>
      <w:r w:rsidR="00CB5199" w:rsidRPr="00FB0298">
        <w:rPr>
          <w:rFonts w:ascii="Metro Nova Pro Cond" w:hAnsi="Metro Nova Pro Cond"/>
          <w:sz w:val="23"/>
          <w:szCs w:val="23"/>
        </w:rPr>
        <w:t>1000</w:t>
      </w:r>
      <w:r w:rsidRPr="00FB0298">
        <w:rPr>
          <w:rFonts w:ascii="Metro Nova Pro Cond" w:hAnsi="Metro Nova Pro Cond"/>
          <w:sz w:val="23"/>
          <w:szCs w:val="23"/>
        </w:rPr>
        <w:t xml:space="preserve"> will be made to students who are NC residents upon enrollment for their 1</w:t>
      </w:r>
      <w:r w:rsidRPr="00FB0298">
        <w:rPr>
          <w:rFonts w:ascii="Metro Nova Pro Cond" w:hAnsi="Metro Nova Pro Cond"/>
          <w:sz w:val="23"/>
          <w:szCs w:val="23"/>
          <w:vertAlign w:val="superscript"/>
        </w:rPr>
        <w:t>st</w:t>
      </w:r>
      <w:r w:rsidRPr="00FB0298">
        <w:rPr>
          <w:rFonts w:ascii="Metro Nova Pro Cond" w:hAnsi="Metro Nova Pro Cond"/>
          <w:sz w:val="23"/>
          <w:szCs w:val="23"/>
        </w:rPr>
        <w:t xml:space="preserve"> semester of graduate study in Psychology at UNCG (awardees will be notified of the award when they are accepted into the graduate program). Priority for awards will be determined by the below criteria:</w:t>
      </w:r>
    </w:p>
    <w:p w14:paraId="57AE1D03" w14:textId="01E7F3BD" w:rsidR="00BF1326" w:rsidRPr="00FB0298" w:rsidRDefault="00BF1326" w:rsidP="003807DB">
      <w:pPr>
        <w:ind w:left="720"/>
        <w:rPr>
          <w:rFonts w:ascii="Metro Nova Pro Cond" w:hAnsi="Metro Nova Pro Cond"/>
          <w:sz w:val="23"/>
          <w:szCs w:val="23"/>
        </w:rPr>
      </w:pPr>
      <w:bookmarkStart w:id="57" w:name="_Hlk21524666"/>
      <w:r w:rsidRPr="00FB0298">
        <w:rPr>
          <w:rFonts w:ascii="Metro Nova Pro Cond" w:hAnsi="Metro Nova Pro Cond"/>
          <w:sz w:val="23"/>
          <w:szCs w:val="23"/>
        </w:rPr>
        <w:t>1) Incoming in-state MA-PhD students, by merit (</w:t>
      </w:r>
      <w:r w:rsidR="0064717B">
        <w:rPr>
          <w:rFonts w:ascii="Metro Nova Pro Cond" w:hAnsi="Metro Nova Pro Cond"/>
          <w:sz w:val="23"/>
          <w:szCs w:val="23"/>
        </w:rPr>
        <w:t>made as a holistic judgment</w:t>
      </w:r>
      <w:r w:rsidR="009A34EA">
        <w:rPr>
          <w:rFonts w:ascii="Metro Nova Pro Cond" w:hAnsi="Metro Nova Pro Cond"/>
          <w:sz w:val="23"/>
          <w:szCs w:val="23"/>
        </w:rPr>
        <w:t xml:space="preserve"> of the academic/scientific record</w:t>
      </w:r>
      <w:r w:rsidRPr="00FB0298">
        <w:rPr>
          <w:rFonts w:ascii="Metro Nova Pro Cond" w:hAnsi="Metro Nova Pro Cond"/>
          <w:sz w:val="23"/>
          <w:szCs w:val="23"/>
        </w:rPr>
        <w:t>).</w:t>
      </w:r>
    </w:p>
    <w:p w14:paraId="717B99D3" w14:textId="52C20125" w:rsidR="00BF1326" w:rsidRPr="00FB0298" w:rsidRDefault="00CB5199" w:rsidP="0060600A">
      <w:pPr>
        <w:ind w:left="720"/>
        <w:rPr>
          <w:rFonts w:ascii="Metro Nova Pro Cond" w:hAnsi="Metro Nova Pro Cond"/>
          <w:sz w:val="23"/>
          <w:szCs w:val="23"/>
        </w:rPr>
      </w:pPr>
      <w:r w:rsidRPr="00FB0298">
        <w:rPr>
          <w:rFonts w:ascii="Metro Nova Pro Cond" w:hAnsi="Metro Nova Pro Cond"/>
          <w:sz w:val="23"/>
          <w:szCs w:val="23"/>
        </w:rPr>
        <w:t>2</w:t>
      </w:r>
      <w:r w:rsidR="00BF1326" w:rsidRPr="00FB0298">
        <w:rPr>
          <w:rFonts w:ascii="Metro Nova Pro Cond" w:hAnsi="Metro Nova Pro Cond"/>
          <w:sz w:val="23"/>
          <w:szCs w:val="23"/>
        </w:rPr>
        <w:t xml:space="preserve">) Incoming in-state Terminal MA students, by merit </w:t>
      </w:r>
    </w:p>
    <w:p w14:paraId="18E5E0C2" w14:textId="234F2DBD" w:rsidR="00BF1326" w:rsidRPr="00FB0298" w:rsidRDefault="00CB5199" w:rsidP="00B64BFE">
      <w:pPr>
        <w:spacing w:after="120"/>
        <w:ind w:left="720"/>
        <w:rPr>
          <w:rFonts w:ascii="Metro Nova Pro Cond" w:hAnsi="Metro Nova Pro Cond"/>
          <w:sz w:val="23"/>
          <w:szCs w:val="23"/>
        </w:rPr>
      </w:pPr>
      <w:r w:rsidRPr="00FB0298">
        <w:rPr>
          <w:rFonts w:ascii="Metro Nova Pro Cond" w:hAnsi="Metro Nova Pro Cond"/>
          <w:sz w:val="23"/>
          <w:szCs w:val="23"/>
        </w:rPr>
        <w:t>3</w:t>
      </w:r>
      <w:r w:rsidR="00BF1326" w:rsidRPr="00FB0298">
        <w:rPr>
          <w:rFonts w:ascii="Metro Nova Pro Cond" w:hAnsi="Metro Nova Pro Cond"/>
          <w:sz w:val="23"/>
          <w:szCs w:val="23"/>
        </w:rPr>
        <w:t xml:space="preserve">) Incoming out-of-state MA-PhD students, by merit </w:t>
      </w:r>
    </w:p>
    <w:bookmarkEnd w:id="57"/>
    <w:p w14:paraId="723BD70F" w14:textId="05C8A02A"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Department of Psychology Graduate Student Teaching Excellence Award.</w:t>
      </w:r>
      <w:r w:rsidRPr="003807DB">
        <w:rPr>
          <w:rFonts w:ascii="Metro Nova Pro Cond" w:hAnsi="Metro Nova Pro Cond"/>
          <w:b/>
          <w:bCs/>
          <w:sz w:val="23"/>
          <w:szCs w:val="23"/>
        </w:rPr>
        <w:t xml:space="preserve"> </w:t>
      </w:r>
      <w:r w:rsidRPr="00FB0298">
        <w:rPr>
          <w:rFonts w:ascii="Metro Nova Pro Cond" w:hAnsi="Metro Nova Pro Cond"/>
          <w:sz w:val="23"/>
          <w:szCs w:val="23"/>
        </w:rPr>
        <w:t>Up to one $500 award will be made each Fall semester to a Psychology graduate student who is judged to have an outstanding record of effective teaching. Eligible students will have not previously won the award and will have taught one or more courses as the instructor of record in the UNCG Psychology department. Students will be nominated by the teaching mentor assigned to any one of their courses. The Graduate Studies Committee will evaluate the nominees, based on the following materials:</w:t>
      </w:r>
    </w:p>
    <w:p w14:paraId="7CB642A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1) A nomination letter from the teaching mentor</w:t>
      </w:r>
    </w:p>
    <w:p w14:paraId="7728B3C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2) A 1-page Statement of Teaching Philosophy written by the nominee</w:t>
      </w:r>
    </w:p>
    <w:p w14:paraId="6F8687ED"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3) Mentorship/observation forms submitted for any/all of the nominee’s courses</w:t>
      </w:r>
    </w:p>
    <w:p w14:paraId="171981D1"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4) Student course evaluations</w:t>
      </w:r>
    </w:p>
    <w:p w14:paraId="4895E5FF"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5) Course syllabi</w:t>
      </w:r>
    </w:p>
    <w:p w14:paraId="39A554E2"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6) Up to three letters of support from faculty and/or students</w:t>
      </w:r>
    </w:p>
    <w:p w14:paraId="458015AF" w14:textId="77777777" w:rsidR="00385468" w:rsidRDefault="00385468">
      <w:pPr>
        <w:spacing w:before="100" w:after="200" w:line="276" w:lineRule="auto"/>
        <w:rPr>
          <w:rFonts w:ascii="Metro Nova Pro Cond" w:hAnsi="Metro Nova Pro Cond"/>
          <w:caps/>
          <w:color w:val="1F4D78" w:themeColor="accent1" w:themeShade="7F"/>
          <w:spacing w:val="15"/>
          <w:sz w:val="23"/>
          <w:szCs w:val="23"/>
        </w:rPr>
      </w:pPr>
      <w:bookmarkStart w:id="58" w:name="_Toc53490649"/>
      <w:r>
        <w:rPr>
          <w:rFonts w:ascii="Metro Nova Pro Cond" w:hAnsi="Metro Nova Pro Cond"/>
          <w:sz w:val="23"/>
          <w:szCs w:val="23"/>
        </w:rPr>
        <w:br w:type="page"/>
      </w:r>
    </w:p>
    <w:p w14:paraId="16B63580" w14:textId="785A912B" w:rsidR="00BF1326" w:rsidRPr="00FB0298" w:rsidRDefault="00BF1326" w:rsidP="007C615B">
      <w:pPr>
        <w:pStyle w:val="Heading3"/>
        <w:rPr>
          <w:rFonts w:ascii="Metro Nova Pro Cond" w:hAnsi="Metro Nova Pro Cond"/>
          <w:sz w:val="23"/>
          <w:szCs w:val="23"/>
        </w:rPr>
      </w:pPr>
      <w:r w:rsidRPr="00FB0298">
        <w:rPr>
          <w:rFonts w:ascii="Metro Nova Pro Cond" w:hAnsi="Metro Nova Pro Cond"/>
          <w:sz w:val="23"/>
          <w:szCs w:val="23"/>
        </w:rPr>
        <w:t>UNCG Graduate School Awards</w:t>
      </w:r>
      <w:bookmarkEnd w:id="58"/>
    </w:p>
    <w:p w14:paraId="672F2958" w14:textId="5F404E21"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The Graduate School calls for Departments to nominate qualified students for these awards each year. In all cases, the program areas bring their nominations to the Graduate Studies Committee, who makes decisions on the Departmental nominee(s) for each award.</w:t>
      </w:r>
      <w:r w:rsidR="00BF7E7C" w:rsidRPr="00FB0298">
        <w:rPr>
          <w:rFonts w:ascii="Metro Nova Pro Cond" w:hAnsi="Metro Nova Pro Cond"/>
          <w:sz w:val="23"/>
          <w:szCs w:val="23"/>
        </w:rPr>
        <w:t xml:space="preserve"> </w:t>
      </w:r>
      <w:r w:rsidR="00B509D9" w:rsidRPr="00FB0298">
        <w:rPr>
          <w:rFonts w:ascii="Metro Nova Pro Cond" w:hAnsi="Metro Nova Pro Cond"/>
          <w:b/>
          <w:bCs/>
          <w:sz w:val="23"/>
          <w:szCs w:val="23"/>
        </w:rPr>
        <w:t>Students cannot self-nominate.</w:t>
      </w:r>
      <w:r w:rsidR="00B509D9" w:rsidRPr="00FB0298">
        <w:rPr>
          <w:rFonts w:ascii="Metro Nova Pro Cond" w:hAnsi="Metro Nova Pro Cond"/>
          <w:sz w:val="23"/>
          <w:szCs w:val="23"/>
        </w:rPr>
        <w:t xml:space="preserve"> </w:t>
      </w:r>
      <w:r w:rsidR="00BF7E7C" w:rsidRPr="00FB0298">
        <w:rPr>
          <w:rFonts w:ascii="Metro Nova Pro Cond" w:hAnsi="Metro Nova Pro Cond"/>
          <w:sz w:val="23"/>
          <w:szCs w:val="23"/>
        </w:rPr>
        <w:t xml:space="preserve">More information can be found here: https://grs.uncg.edu/awards/ </w:t>
      </w:r>
    </w:p>
    <w:p w14:paraId="1751F781" w14:textId="1C5ECB2A"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Alumni / Excellence / Hayes Fellowships</w:t>
      </w:r>
      <w:r w:rsidRPr="00FB0298">
        <w:rPr>
          <w:rFonts w:ascii="Metro Nova Pro Cond" w:hAnsi="Metro Nova Pro Cond"/>
          <w:sz w:val="23"/>
          <w:szCs w:val="23"/>
        </w:rPr>
        <w:t xml:space="preserve">. These are the largest and most prestigious awards offered by the Graduate School. The Alumni Fellowship was established by the UNCG Alumni Association; the Excellence by the University; and the last by Mr. Charles Hayes, former Chair of the UNCG Board of Trustees and President of Guilford Mills. </w:t>
      </w:r>
      <w:bookmarkStart w:id="59" w:name="_Hlk21526320"/>
      <w:r w:rsidR="00B64BFE">
        <w:rPr>
          <w:rFonts w:ascii="Metro Nova Pro Cond" w:hAnsi="Metro Nova Pro Cond"/>
          <w:sz w:val="23"/>
          <w:szCs w:val="23"/>
        </w:rPr>
        <w:t>R</w:t>
      </w:r>
      <w:r w:rsidRPr="00FB0298">
        <w:rPr>
          <w:rFonts w:ascii="Metro Nova Pro Cond" w:hAnsi="Metro Nova Pro Cond"/>
          <w:sz w:val="23"/>
          <w:szCs w:val="23"/>
        </w:rPr>
        <w:t>ecipients will receive a $2</w:t>
      </w:r>
      <w:r w:rsidR="00B016C2" w:rsidRPr="00FB0298">
        <w:rPr>
          <w:rFonts w:ascii="Metro Nova Pro Cond" w:hAnsi="Metro Nova Pro Cond"/>
          <w:sz w:val="23"/>
          <w:szCs w:val="23"/>
        </w:rPr>
        <w:t>4</w:t>
      </w:r>
      <w:r w:rsidRPr="00FB0298">
        <w:rPr>
          <w:rFonts w:ascii="Metro Nova Pro Cond" w:hAnsi="Metro Nova Pro Cond"/>
          <w:sz w:val="23"/>
          <w:szCs w:val="23"/>
        </w:rPr>
        <w:t>,000 stipend</w:t>
      </w:r>
      <w:r w:rsidR="00E228C1" w:rsidRPr="00FB0298">
        <w:rPr>
          <w:rFonts w:ascii="Metro Nova Pro Cond" w:hAnsi="Metro Nova Pro Cond"/>
          <w:sz w:val="23"/>
          <w:szCs w:val="23"/>
        </w:rPr>
        <w:t xml:space="preserve"> </w:t>
      </w:r>
      <w:r w:rsidRPr="00FB0298">
        <w:rPr>
          <w:rFonts w:ascii="Metro Nova Pro Cond" w:hAnsi="Metro Nova Pro Cond"/>
          <w:sz w:val="23"/>
          <w:szCs w:val="23"/>
        </w:rPr>
        <w:t xml:space="preserve">and tuition waivers. </w:t>
      </w:r>
      <w:r w:rsidR="00E228C1" w:rsidRPr="00FB0298">
        <w:rPr>
          <w:rFonts w:ascii="Metro Nova Pro Cond" w:hAnsi="Metro Nova Pro Cond"/>
          <w:sz w:val="23"/>
          <w:szCs w:val="23"/>
        </w:rPr>
        <w:t xml:space="preserve">Hayes Fellows are automatically names as a Minerva Scholar, the highest recognition a doctoral student can receive at UNCG. This honorific provides access to the Minerva co-curricular program that involves both cultural and professional development opportunities. Minerva Scholars are guaranteed 75% of health insurance coverage provided that the student selects the UNCG graduate student health insurance plan; Minerva Scholars also have first priority for additional health insurance support if funds become available. Minerva scholars retain their designation throughout their time at UNCG. A/E/H Fellowship </w:t>
      </w:r>
      <w:r w:rsidRPr="00FB0298">
        <w:rPr>
          <w:rFonts w:ascii="Metro Nova Pro Cond" w:hAnsi="Metro Nova Pro Cond"/>
          <w:sz w:val="23"/>
          <w:szCs w:val="23"/>
        </w:rPr>
        <w:t xml:space="preserve">Nominees must be full-time </w:t>
      </w:r>
      <w:r w:rsidR="00B016C2" w:rsidRPr="00FB0298">
        <w:rPr>
          <w:rFonts w:ascii="Metro Nova Pro Cond" w:hAnsi="Metro Nova Pro Cond"/>
          <w:sz w:val="23"/>
          <w:szCs w:val="23"/>
        </w:rPr>
        <w:t>MA-PhD or PhD</w:t>
      </w:r>
      <w:r w:rsidRPr="00FB0298">
        <w:rPr>
          <w:rFonts w:ascii="Metro Nova Pro Cond" w:hAnsi="Metro Nova Pro Cond"/>
          <w:sz w:val="23"/>
          <w:szCs w:val="23"/>
        </w:rPr>
        <w:t xml:space="preserve"> students newly admitted for the Fall semester, and they must have exceptionally strong academic qualifications (GRE scores are especially important).</w:t>
      </w:r>
      <w:bookmarkEnd w:id="59"/>
      <w:r w:rsidRPr="00FB0298">
        <w:rPr>
          <w:rFonts w:ascii="Metro Nova Pro Cond" w:hAnsi="Metro Nova Pro Cond"/>
          <w:sz w:val="23"/>
          <w:szCs w:val="23"/>
        </w:rPr>
        <w:t xml:space="preserve"> Each program may nominate up to three students for these awards.</w:t>
      </w:r>
      <w:r w:rsidR="0058456E" w:rsidRPr="00FB0298">
        <w:rPr>
          <w:rFonts w:ascii="Metro Nova Pro Cond" w:hAnsi="Metro Nova Pro Cond"/>
          <w:sz w:val="23"/>
          <w:szCs w:val="23"/>
        </w:rPr>
        <w:t xml:space="preserve"> Students graduating from the MA program who will be nominated for a PhD award must have applied to graduate prior to nomination.</w:t>
      </w:r>
    </w:p>
    <w:p w14:paraId="5AECABF2" w14:textId="11AD76B2" w:rsidR="00B016C2" w:rsidRPr="00FB0298" w:rsidRDefault="00B016C2" w:rsidP="0094289B">
      <w:pPr>
        <w:spacing w:after="120"/>
        <w:rPr>
          <w:rFonts w:ascii="Metro Nova Pro Cond" w:hAnsi="Metro Nova Pro Cond"/>
          <w:sz w:val="23"/>
          <w:szCs w:val="23"/>
        </w:rPr>
      </w:pPr>
      <w:bookmarkStart w:id="60" w:name="_Hlk21526347"/>
      <w:r w:rsidRPr="003807DB">
        <w:rPr>
          <w:rFonts w:ascii="Metro Nova Pro Cond" w:hAnsi="Metro Nova Pro Cond"/>
          <w:b/>
          <w:bCs/>
          <w:i/>
          <w:sz w:val="23"/>
          <w:szCs w:val="23"/>
        </w:rPr>
        <w:t>Moore Fellowship</w:t>
      </w:r>
      <w:r w:rsidRPr="00FB0298">
        <w:rPr>
          <w:rFonts w:ascii="Metro Nova Pro Cond" w:hAnsi="Metro Nova Pro Cond"/>
          <w:sz w:val="23"/>
          <w:szCs w:val="23"/>
        </w:rPr>
        <w:t>. This one-year fellowship award, also available only to newly admitted MA-PhD or PhD students, is typically $3,000-$4000. Beverly Cooper Moore, a Greensboro native, was the founding partner of the law firm of Smith Moore LLP one of North Carolina's largest and leading law firms. The Moore family established this fellowship "to enable UNCG to recruit the brightest and best graduate students to our programs”.</w:t>
      </w:r>
      <w:bookmarkEnd w:id="60"/>
    </w:p>
    <w:p w14:paraId="3E90BDDF" w14:textId="62B169D4"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Greensboro Graduate Scholar Awards</w:t>
      </w:r>
      <w:r w:rsidRPr="00FB0298">
        <w:rPr>
          <w:rFonts w:ascii="Metro Nova Pro Cond" w:hAnsi="Metro Nova Pro Cond"/>
          <w:sz w:val="23"/>
          <w:szCs w:val="23"/>
        </w:rPr>
        <w:t xml:space="preserve">. The Graduate School established these awards in 1991 to attract exceptional students to our graduate programs; Awards are $2,000 for students in master’s programs and $3,000 for students in </w:t>
      </w:r>
      <w:r w:rsidR="00E228C1" w:rsidRPr="00FB0298">
        <w:rPr>
          <w:rFonts w:ascii="Metro Nova Pro Cond" w:hAnsi="Metro Nova Pro Cond"/>
          <w:sz w:val="23"/>
          <w:szCs w:val="23"/>
        </w:rPr>
        <w:t>MA-PhD or Ph</w:t>
      </w:r>
      <w:r w:rsidR="003807DB">
        <w:rPr>
          <w:rFonts w:ascii="Metro Nova Pro Cond" w:hAnsi="Metro Nova Pro Cond"/>
          <w:sz w:val="23"/>
          <w:szCs w:val="23"/>
        </w:rPr>
        <w:t>D</w:t>
      </w:r>
      <w:r w:rsidRPr="00FB0298">
        <w:rPr>
          <w:rFonts w:ascii="Metro Nova Pro Cond" w:hAnsi="Metro Nova Pro Cond"/>
          <w:sz w:val="23"/>
          <w:szCs w:val="23"/>
        </w:rPr>
        <w:t xml:space="preserve"> programs and are added to the usual departmental stipend. Nominees must have outstanding academic records; departments are permitted to nominate up to 30% (or 2 students, whichever is greater) of their new students for these awards. Students may retain their scholarship for up to 2 years in master’s programs and 3 years in </w:t>
      </w:r>
      <w:r w:rsidR="00E228C1" w:rsidRPr="00FB0298">
        <w:rPr>
          <w:rFonts w:ascii="Metro Nova Pro Cond" w:hAnsi="Metro Nova Pro Cond"/>
          <w:sz w:val="23"/>
          <w:szCs w:val="23"/>
        </w:rPr>
        <w:t>MA-PhD and PhD</w:t>
      </w:r>
      <w:r w:rsidRPr="00FB0298">
        <w:rPr>
          <w:rFonts w:ascii="Metro Nova Pro Cond" w:hAnsi="Metro Nova Pro Cond"/>
          <w:sz w:val="23"/>
          <w:szCs w:val="23"/>
        </w:rPr>
        <w:t xml:space="preserve"> programs, assuming good academic performance. The renewal process is automatic.</w:t>
      </w:r>
    </w:p>
    <w:p w14:paraId="51D0DBB8" w14:textId="74A80979"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Lyon Fellowship</w:t>
      </w:r>
      <w:r w:rsidRPr="00FB0298">
        <w:rPr>
          <w:rFonts w:ascii="Metro Nova Pro Cond" w:hAnsi="Metro Nova Pro Cond"/>
          <w:sz w:val="23"/>
          <w:szCs w:val="23"/>
        </w:rPr>
        <w:t>. This award was established in honor of Mrs. Ellon Lyon, who graduated from Women’s College (UNCG) in 1949 and was employed in social service and active in civic organizations</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size of the award will depend on the earnings of the endowed fund but in recent years has been $4,000-5,000. The award is based on merit, and nominations are open to any graduate student in any program. Each program may nominate only one student.</w:t>
      </w:r>
    </w:p>
    <w:p w14:paraId="5489F52A" w14:textId="17ABBFB5"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UNC Campus Scholarships</w:t>
      </w:r>
      <w:r w:rsidRPr="00FB0298">
        <w:rPr>
          <w:rFonts w:ascii="Metro Nova Pro Cond" w:hAnsi="Metro Nova Pro Cond"/>
          <w:sz w:val="23"/>
          <w:szCs w:val="23"/>
        </w:rPr>
        <w:t>. These scholarships were established by the UNC system and are intended to increase diversity in doctoral programs. The amount of the award varies but has ranged from $2,000-8,000 in recent years. Recipients must be NC residents enrolled full-time in a doctoral program. Financial need must be substantiated; students need to submit a FAFSA no later than March. Nomination letters should explain clearly how the nominee contributes to diversity on the UNC campus. Students may receive the award for up to 3 years, but they must submit a new FAFSA and be nominated by their Department each year. Native Americans are particularly encourage</w:t>
      </w:r>
      <w:r w:rsidR="0094289B" w:rsidRPr="00FB0298">
        <w:rPr>
          <w:rFonts w:ascii="Metro Nova Pro Cond" w:hAnsi="Metro Nova Pro Cond"/>
          <w:sz w:val="23"/>
          <w:szCs w:val="23"/>
        </w:rPr>
        <w:t>d</w:t>
      </w:r>
      <w:r w:rsidRPr="00FB0298">
        <w:rPr>
          <w:rFonts w:ascii="Metro Nova Pro Cond" w:hAnsi="Metro Nova Pro Cond"/>
          <w:sz w:val="23"/>
          <w:szCs w:val="23"/>
        </w:rPr>
        <w:t xml:space="preserve"> to apply.</w:t>
      </w:r>
    </w:p>
    <w:p w14:paraId="0F0FF0C1" w14:textId="77777777" w:rsidR="00385468" w:rsidRDefault="00385468">
      <w:pPr>
        <w:spacing w:before="100" w:after="200" w:line="276" w:lineRule="auto"/>
        <w:rPr>
          <w:rFonts w:ascii="Metro Nova Pro Cond" w:hAnsi="Metro Nova Pro Cond"/>
          <w:b/>
          <w:bCs/>
          <w:i/>
          <w:sz w:val="23"/>
          <w:szCs w:val="23"/>
        </w:rPr>
      </w:pPr>
      <w:r>
        <w:rPr>
          <w:rFonts w:ascii="Metro Nova Pro Cond" w:hAnsi="Metro Nova Pro Cond"/>
          <w:b/>
          <w:bCs/>
          <w:i/>
          <w:sz w:val="23"/>
          <w:szCs w:val="23"/>
        </w:rPr>
        <w:br w:type="page"/>
      </w:r>
    </w:p>
    <w:p w14:paraId="4B8F257F" w14:textId="5DCCA62D"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Weil Fellowship</w:t>
      </w:r>
      <w:r w:rsidRPr="00FB0298">
        <w:rPr>
          <w:rFonts w:ascii="Metro Nova Pro Cond" w:hAnsi="Metro Nova Pro Cond"/>
          <w:sz w:val="23"/>
          <w:szCs w:val="23"/>
        </w:rPr>
        <w:t>. This fellowship was first given in 1924 and honors Henry Weil, a successful businessman and philanthropist in Goldsboro, NC. The size of the fellowship will depend on earnings of the endowment but in recent years has been $7,000-8,000. Nominees must be UNCG undergraduate alumni and demonstrate exceptional academic achievement, and they must be newly admitted to a master’s or doctoral program at UNCG. Departments may nominate one student per year.</w:t>
      </w:r>
    </w:p>
    <w:p w14:paraId="4D9E5FCA" w14:textId="3B25214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Inclusiveness Award</w:t>
      </w:r>
      <w:r w:rsidRPr="00FB0298">
        <w:rPr>
          <w:rFonts w:ascii="Metro Nova Pro Cond" w:hAnsi="Metro Nova Pro Cond"/>
          <w:sz w:val="23"/>
          <w:szCs w:val="23"/>
        </w:rPr>
        <w:t xml:space="preserve">. The Inclusiveness award was endowed from one million </w:t>
      </w:r>
      <w:r w:rsidR="003807DB">
        <w:rPr>
          <w:rFonts w:ascii="Metro Nova Pro Cond" w:hAnsi="Metro Nova Pro Cond"/>
          <w:sz w:val="23"/>
          <w:szCs w:val="23"/>
        </w:rPr>
        <w:t>(</w:t>
      </w:r>
      <w:r w:rsidRPr="00FB0298">
        <w:rPr>
          <w:rFonts w:ascii="Metro Nova Pro Cond" w:hAnsi="Metro Nova Pro Cond"/>
          <w:sz w:val="23"/>
          <w:szCs w:val="23"/>
        </w:rPr>
        <w:t xml:space="preserve">of a </w:t>
      </w:r>
      <w:r w:rsidR="003807DB">
        <w:rPr>
          <w:rFonts w:ascii="Metro Nova Pro Cond" w:hAnsi="Metro Nova Pro Cond"/>
          <w:sz w:val="23"/>
          <w:szCs w:val="23"/>
        </w:rPr>
        <w:t>6</w:t>
      </w:r>
      <w:r w:rsidRPr="00FB0298">
        <w:rPr>
          <w:rFonts w:ascii="Metro Nova Pro Cond" w:hAnsi="Metro Nova Pro Cond"/>
          <w:sz w:val="23"/>
          <w:szCs w:val="23"/>
        </w:rPr>
        <w:t xml:space="preserve"> million</w:t>
      </w:r>
      <w:r w:rsidR="003807DB">
        <w:rPr>
          <w:rFonts w:ascii="Metro Nova Pro Cond" w:hAnsi="Metro Nova Pro Cond"/>
          <w:sz w:val="23"/>
          <w:szCs w:val="23"/>
        </w:rPr>
        <w:t>)</w:t>
      </w:r>
      <w:r w:rsidRPr="00FB0298">
        <w:rPr>
          <w:rFonts w:ascii="Metro Nova Pro Cond" w:hAnsi="Metro Nova Pro Cond"/>
          <w:sz w:val="23"/>
          <w:szCs w:val="23"/>
        </w:rPr>
        <w:t xml:space="preserve"> dollar anonymous gift to UNCG</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Council of Graduate Schools has called for strengthening diversity and inclusiveness efforts in graduate study as a central element in a national talent development policy. The award provides support to outstanding entering or continuing master’s or doctoral students whose presence contributes to inclusiveness at the University. Inclusiveness is defined broadly to include a variety of life experiences that increase the diversity of experiences of students in graduate programs. Among the factors that might contribute to greater inclusiveness for graduate programs would be low income background, a history of overcoming disadvantage or discrimination, nontraditional age for a student, membership in an underrepresented group in a field or discipline, being the first in the family to enter graduate school, having cultural differences (such as may arise from being foreign-born or raised within a distinct culture), and unique work or service experience. Awards may either take the form of a fellowship or be used to supplement an assistantship provided by a graduate program.  The supplements will typically be in the range of $2,000 to $5,000.  Recipients must be fully admitted to a graduate degree program and maintain a 3.0 grade point average to be eligible. Departments may nominate 1 student per year.</w:t>
      </w:r>
      <w:r w:rsidR="00073C05" w:rsidRPr="00FB0298">
        <w:rPr>
          <w:rFonts w:ascii="Metro Nova Pro Cond" w:hAnsi="Metro Nova Pro Cond"/>
          <w:sz w:val="23"/>
          <w:szCs w:val="23"/>
        </w:rPr>
        <w:t xml:space="preserve"> </w:t>
      </w:r>
    </w:p>
    <w:p w14:paraId="4FCD9C60" w14:textId="65FBA7BA" w:rsidR="00694CAB" w:rsidRPr="00FB0298" w:rsidRDefault="00D80477" w:rsidP="0094289B">
      <w:pPr>
        <w:spacing w:after="120"/>
        <w:rPr>
          <w:rFonts w:ascii="Metro Nova Pro Cond" w:hAnsi="Metro Nova Pro Cond"/>
          <w:sz w:val="23"/>
          <w:szCs w:val="23"/>
        </w:rPr>
      </w:pPr>
      <w:r w:rsidRPr="003807DB">
        <w:rPr>
          <w:rFonts w:ascii="Metro Nova Pro Cond" w:hAnsi="Metro Nova Pro Cond"/>
          <w:b/>
          <w:bCs/>
          <w:i/>
          <w:sz w:val="23"/>
          <w:szCs w:val="23"/>
        </w:rPr>
        <w:t>Graduate Dean’s Awards.</w:t>
      </w:r>
      <w:r w:rsidRPr="00FB0298">
        <w:rPr>
          <w:rFonts w:ascii="Metro Nova Pro Cond" w:hAnsi="Metro Nova Pro Cond"/>
          <w:sz w:val="23"/>
          <w:szCs w:val="23"/>
        </w:rPr>
        <w:t xml:space="preserve"> These $4,000 non-service awards are intended to support recruitment and retention of qualified domestic students (citizens or eligible non-citizens) with financial need. Students must be fully admitted, degree-seeking, enrolled in at least nine semester hours per semester*, and have a GPA of 3.0 or better. Awardees may not hold a concurrent assistantship. *Continuing students who are completing their required thesis or dissertation hours may be considered eligible if they are full-time while enrolled in 3 hours of 699 or 799. Continuing students who are completing non-thesis programs and who require fewer than 9 hours to finish may be considered eligible while enrolled in reduced credit hours for one semester.</w:t>
      </w:r>
    </w:p>
    <w:p w14:paraId="7E639217" w14:textId="52E1BD70"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Lisbeth V. Stevens Fellowship</w:t>
      </w:r>
      <w:r w:rsidRPr="00FB0298">
        <w:rPr>
          <w:rFonts w:ascii="Metro Nova Pro Cond" w:hAnsi="Metro Nova Pro Cond"/>
          <w:sz w:val="23"/>
          <w:szCs w:val="23"/>
        </w:rPr>
        <w:t xml:space="preserve">. The purpose of this </w:t>
      </w:r>
      <w:r w:rsidR="00EC3D82">
        <w:rPr>
          <w:rFonts w:ascii="Metro Nova Pro Cond" w:hAnsi="Metro Nova Pro Cond"/>
          <w:sz w:val="23"/>
          <w:szCs w:val="23"/>
        </w:rPr>
        <w:t>1</w:t>
      </w:r>
      <w:r w:rsidRPr="00FB0298">
        <w:rPr>
          <w:rFonts w:ascii="Metro Nova Pro Cond" w:hAnsi="Metro Nova Pro Cond"/>
          <w:sz w:val="23"/>
          <w:szCs w:val="23"/>
        </w:rPr>
        <w:t>-year award is to recruit an outstanding graduate student who might not otherwise attend UNCG. The fellowship is based on merit rather than need, so the nominee does not have to have a FAFSA on file. Award amounts vary each year.</w:t>
      </w:r>
    </w:p>
    <w:p w14:paraId="1001EB8E" w14:textId="1B88F6C4"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Joyner Fellowship</w:t>
      </w:r>
      <w:r w:rsidRPr="00FB0298">
        <w:rPr>
          <w:rFonts w:ascii="Metro Nova Pro Cond" w:hAnsi="Metro Nova Pro Cond"/>
          <w:sz w:val="23"/>
          <w:szCs w:val="23"/>
        </w:rPr>
        <w:t xml:space="preserve">: This is a </w:t>
      </w:r>
      <w:r w:rsidR="00EC3D82">
        <w:rPr>
          <w:rFonts w:ascii="Metro Nova Pro Cond" w:hAnsi="Metro Nova Pro Cond"/>
          <w:sz w:val="23"/>
          <w:szCs w:val="23"/>
        </w:rPr>
        <w:t>1</w:t>
      </w:r>
      <w:r w:rsidRPr="00FB0298">
        <w:rPr>
          <w:rFonts w:ascii="Metro Nova Pro Cond" w:hAnsi="Metro Nova Pro Cond"/>
          <w:sz w:val="23"/>
          <w:szCs w:val="23"/>
        </w:rPr>
        <w:t xml:space="preserve">-year merit-based award open to graduate students in the traditional liberal arts. Each program may nominate one </w:t>
      </w:r>
      <w:r w:rsidR="00B64BFE">
        <w:rPr>
          <w:rFonts w:ascii="Metro Nova Pro Cond" w:hAnsi="Metro Nova Pro Cond"/>
          <w:sz w:val="23"/>
          <w:szCs w:val="23"/>
        </w:rPr>
        <w:t>student</w:t>
      </w:r>
      <w:r w:rsidRPr="00FB0298">
        <w:rPr>
          <w:rFonts w:ascii="Metro Nova Pro Cond" w:hAnsi="Metro Nova Pro Cond"/>
          <w:sz w:val="23"/>
          <w:szCs w:val="23"/>
        </w:rPr>
        <w:t>.</w:t>
      </w:r>
    </w:p>
    <w:p w14:paraId="50F7DD03" w14:textId="77777777"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Joseph Bryan, Jr. Fellowship:</w:t>
      </w:r>
      <w:r w:rsidRPr="00FB0298">
        <w:rPr>
          <w:rFonts w:ascii="Metro Nova Pro Cond" w:hAnsi="Metro Nova Pro Cond"/>
          <w:sz w:val="23"/>
          <w:szCs w:val="23"/>
        </w:rPr>
        <w:t xml:space="preserve"> This fellowship rotates every 2 years from among Economics, English, History, and Psychology. It must go to a full-time doctoral student in good standing.</w:t>
      </w:r>
    </w:p>
    <w:p w14:paraId="025E8010" w14:textId="77777777" w:rsidR="00747CB4" w:rsidRPr="00B64BFE" w:rsidRDefault="00747CB4" w:rsidP="0094289B">
      <w:pPr>
        <w:spacing w:after="120"/>
        <w:rPr>
          <w:rFonts w:ascii="Metro Nova Pro Cond" w:hAnsi="Metro Nova Pro Cond"/>
          <w:sz w:val="16"/>
          <w:szCs w:val="16"/>
        </w:rPr>
      </w:pPr>
    </w:p>
    <w:p w14:paraId="50DA0B25" w14:textId="77777777" w:rsidR="00385468" w:rsidRDefault="00385468">
      <w:pPr>
        <w:spacing w:before="100" w:after="200" w:line="276" w:lineRule="auto"/>
        <w:rPr>
          <w:rFonts w:ascii="Metro Nova Pro Cond" w:hAnsi="Metro Nova Pro Cond" w:cstheme="minorBidi"/>
          <w:caps/>
          <w:spacing w:val="15"/>
          <w:sz w:val="28"/>
          <w:szCs w:val="20"/>
        </w:rPr>
      </w:pPr>
      <w:bookmarkStart w:id="61" w:name="_Toc53490650"/>
      <w:r>
        <w:br w:type="page"/>
      </w:r>
    </w:p>
    <w:p w14:paraId="1DF50078" w14:textId="7193DEDF" w:rsidR="00473783" w:rsidRPr="00022180" w:rsidRDefault="00473783" w:rsidP="00112BD5">
      <w:pPr>
        <w:pStyle w:val="Heading2"/>
      </w:pPr>
      <w:r w:rsidRPr="00022180">
        <w:t>Other Support</w:t>
      </w:r>
      <w:bookmarkEnd w:id="61"/>
    </w:p>
    <w:p w14:paraId="5B1FBD28" w14:textId="7E363DA0" w:rsidR="00D51452" w:rsidRPr="003807DB" w:rsidRDefault="00D51452" w:rsidP="007C615B">
      <w:pPr>
        <w:pStyle w:val="Heading3"/>
        <w:rPr>
          <w:rFonts w:ascii="Metro Nova Pro Cond" w:hAnsi="Metro Nova Pro Cond"/>
          <w:sz w:val="23"/>
          <w:szCs w:val="23"/>
        </w:rPr>
      </w:pPr>
      <w:bookmarkStart w:id="62" w:name="_Toc53490651"/>
      <w:r w:rsidRPr="003807DB">
        <w:rPr>
          <w:rFonts w:ascii="Metro Nova Pro Cond" w:hAnsi="Metro Nova Pro Cond"/>
          <w:sz w:val="23"/>
          <w:szCs w:val="23"/>
        </w:rPr>
        <w:t>Non-Departmental University Support</w:t>
      </w:r>
      <w:bookmarkEnd w:id="62"/>
    </w:p>
    <w:p w14:paraId="6BA87EE5" w14:textId="3A0C4C57"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Except for some fellowships and scholarships, most financial support available to graduate students from the University is awarded through the Department</w:t>
      </w:r>
      <w:r w:rsidR="002C397A" w:rsidRPr="003807DB">
        <w:rPr>
          <w:rFonts w:ascii="Metro Nova Pro Cond" w:hAnsi="Metro Nova Pro Cond"/>
          <w:sz w:val="23"/>
          <w:szCs w:val="23"/>
        </w:rPr>
        <w:t xml:space="preserve"> (often referred to as “state funding”)</w:t>
      </w:r>
      <w:r w:rsidRPr="003807DB">
        <w:rPr>
          <w:rFonts w:ascii="Metro Nova Pro Cond" w:hAnsi="Metro Nova Pro Cond"/>
          <w:sz w:val="23"/>
          <w:szCs w:val="23"/>
        </w:rPr>
        <w:t>. Teaching opportunities outside the Department also are available on an occasional basis (see heading for Off-</w:t>
      </w:r>
      <w:r w:rsidR="00101D0B" w:rsidRPr="003807DB">
        <w:rPr>
          <w:rFonts w:ascii="Metro Nova Pro Cond" w:hAnsi="Metro Nova Pro Cond"/>
          <w:sz w:val="23"/>
          <w:szCs w:val="23"/>
        </w:rPr>
        <w:t>C</w:t>
      </w:r>
      <w:r w:rsidRPr="003807DB">
        <w:rPr>
          <w:rFonts w:ascii="Metro Nova Pro Cond" w:hAnsi="Metro Nova Pro Cond"/>
          <w:sz w:val="23"/>
          <w:szCs w:val="23"/>
        </w:rPr>
        <w:t xml:space="preserve">ampus </w:t>
      </w:r>
      <w:r w:rsidR="00101D0B" w:rsidRPr="003807DB">
        <w:rPr>
          <w:rFonts w:ascii="Metro Nova Pro Cond" w:hAnsi="Metro Nova Pro Cond"/>
          <w:sz w:val="23"/>
          <w:szCs w:val="23"/>
        </w:rPr>
        <w:t>T</w:t>
      </w:r>
      <w:r w:rsidRPr="003807DB">
        <w:rPr>
          <w:rFonts w:ascii="Metro Nova Pro Cond" w:hAnsi="Metro Nova Pro Cond"/>
          <w:sz w:val="23"/>
          <w:szCs w:val="23"/>
        </w:rPr>
        <w:t>eaching).</w:t>
      </w:r>
      <w:r w:rsidR="007951D6" w:rsidRPr="003807DB">
        <w:rPr>
          <w:rFonts w:ascii="Metro Nova Pro Cond" w:hAnsi="Metro Nova Pro Cond"/>
          <w:sz w:val="23"/>
          <w:szCs w:val="23"/>
        </w:rPr>
        <w:t xml:space="preserve"> </w:t>
      </w:r>
      <w:r w:rsidR="00542E25" w:rsidRPr="003807DB">
        <w:rPr>
          <w:rFonts w:ascii="Metro Nova Pro Cond" w:hAnsi="Metro Nova Pro Cond"/>
          <w:sz w:val="23"/>
          <w:szCs w:val="23"/>
        </w:rPr>
        <w:t xml:space="preserve">Students receiving an assistantship are </w:t>
      </w:r>
      <w:r w:rsidR="0094289B" w:rsidRPr="003807DB">
        <w:rPr>
          <w:rFonts w:ascii="Metro Nova Pro Cond" w:hAnsi="Metro Nova Pro Cond"/>
          <w:sz w:val="23"/>
          <w:szCs w:val="23"/>
        </w:rPr>
        <w:t xml:space="preserve">generally </w:t>
      </w:r>
      <w:r w:rsidR="00542E25" w:rsidRPr="003807DB">
        <w:rPr>
          <w:rFonts w:ascii="Metro Nova Pro Cond" w:hAnsi="Metro Nova Pro Cond"/>
          <w:sz w:val="23"/>
          <w:szCs w:val="23"/>
        </w:rPr>
        <w:t>not permitted to work outside the University</w:t>
      </w:r>
      <w:r w:rsidR="0094289B" w:rsidRPr="003807DB">
        <w:rPr>
          <w:rFonts w:ascii="Metro Nova Pro Cond" w:hAnsi="Metro Nova Pro Cond"/>
          <w:sz w:val="23"/>
          <w:szCs w:val="23"/>
        </w:rPr>
        <w:t>; permission must be granted by the program area</w:t>
      </w:r>
      <w:r w:rsidR="00563EAC" w:rsidRPr="003807DB">
        <w:rPr>
          <w:rFonts w:ascii="Metro Nova Pro Cond" w:hAnsi="Metro Nova Pro Cond"/>
          <w:sz w:val="23"/>
          <w:szCs w:val="23"/>
        </w:rPr>
        <w:t xml:space="preserve"> and</w:t>
      </w:r>
      <w:r w:rsidR="00F920B8">
        <w:rPr>
          <w:rFonts w:ascii="Metro Nova Pro Cond" w:hAnsi="Metro Nova Pro Cond"/>
          <w:sz w:val="23"/>
          <w:szCs w:val="23"/>
        </w:rPr>
        <w:t xml:space="preserve"> GPD </w:t>
      </w:r>
      <w:r w:rsidR="00542E25" w:rsidRPr="003807DB">
        <w:rPr>
          <w:rFonts w:ascii="Metro Nova Pro Cond" w:hAnsi="Metro Nova Pro Cond"/>
          <w:sz w:val="23"/>
          <w:szCs w:val="23"/>
        </w:rPr>
        <w:t>.</w:t>
      </w:r>
    </w:p>
    <w:p w14:paraId="3A190F74" w14:textId="626B38F9"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 xml:space="preserve">You should also be aware that graduate students are eligible for most federally guaranteed loan programs.  Information of applying for loans can be obtained from The Financial Aid Office, </w:t>
      </w:r>
      <w:r w:rsidR="00563EAC" w:rsidRPr="003807DB">
        <w:rPr>
          <w:rFonts w:ascii="Metro Nova Pro Cond" w:hAnsi="Metro Nova Pro Cond"/>
          <w:sz w:val="23"/>
          <w:szCs w:val="23"/>
        </w:rPr>
        <w:t>159 Mossman</w:t>
      </w:r>
      <w:r w:rsidRPr="003807DB">
        <w:rPr>
          <w:rFonts w:ascii="Metro Nova Pro Cond" w:hAnsi="Metro Nova Pro Cond"/>
          <w:sz w:val="23"/>
          <w:szCs w:val="23"/>
        </w:rPr>
        <w:t>, (336) 334-5702,</w:t>
      </w:r>
      <w:r w:rsidR="00EC3D82">
        <w:rPr>
          <w:rFonts w:ascii="Metro Nova Pro Cond" w:hAnsi="Metro Nova Pro Cond"/>
          <w:sz w:val="23"/>
          <w:szCs w:val="23"/>
        </w:rPr>
        <w:t xml:space="preserve"> </w:t>
      </w:r>
      <w:hyperlink r:id="rId37" w:history="1">
        <w:r w:rsidR="00EC3D82" w:rsidRPr="00B24D77">
          <w:rPr>
            <w:rStyle w:val="Hyperlink"/>
            <w:rFonts w:ascii="Metro Nova Pro Cond" w:hAnsi="Metro Nova Pro Cond"/>
            <w:sz w:val="23"/>
            <w:szCs w:val="23"/>
          </w:rPr>
          <w:t>https://fia.uncg.edu/</w:t>
        </w:r>
      </w:hyperlink>
    </w:p>
    <w:p w14:paraId="38B7B198" w14:textId="58E20215" w:rsidR="00D51452" w:rsidRPr="003807DB" w:rsidRDefault="00D51452" w:rsidP="007C615B">
      <w:pPr>
        <w:pStyle w:val="Heading3"/>
        <w:rPr>
          <w:rFonts w:ascii="Metro Nova Pro Cond" w:hAnsi="Metro Nova Pro Cond"/>
          <w:sz w:val="23"/>
          <w:szCs w:val="23"/>
        </w:rPr>
      </w:pPr>
      <w:bookmarkStart w:id="63" w:name="_Toc53490652"/>
      <w:r w:rsidRPr="003807DB">
        <w:rPr>
          <w:rFonts w:ascii="Metro Nova Pro Cond" w:hAnsi="Metro Nova Pro Cond"/>
          <w:sz w:val="23"/>
          <w:szCs w:val="23"/>
        </w:rPr>
        <w:t>External Grants</w:t>
      </w:r>
      <w:bookmarkEnd w:id="63"/>
    </w:p>
    <w:p w14:paraId="7A24F0D4" w14:textId="5903370D" w:rsidR="00D51452" w:rsidRPr="003807DB" w:rsidRDefault="00563EAC" w:rsidP="0094289B">
      <w:pPr>
        <w:spacing w:after="120"/>
        <w:rPr>
          <w:rFonts w:ascii="Metro Nova Pro Cond" w:hAnsi="Metro Nova Pro Cond"/>
          <w:sz w:val="23"/>
          <w:szCs w:val="23"/>
        </w:rPr>
      </w:pPr>
      <w:r w:rsidRPr="003807DB">
        <w:rPr>
          <w:rFonts w:ascii="Metro Nova Pro Cond" w:hAnsi="Metro Nova Pro Cond"/>
          <w:sz w:val="23"/>
          <w:szCs w:val="23"/>
        </w:rPr>
        <w:t>Several</w:t>
      </w:r>
      <w:r w:rsidR="00D51452" w:rsidRPr="003807DB">
        <w:rPr>
          <w:rFonts w:ascii="Metro Nova Pro Cond" w:hAnsi="Metro Nova Pro Cond"/>
          <w:sz w:val="23"/>
          <w:szCs w:val="23"/>
        </w:rPr>
        <w:t xml:space="preserve"> agencies, including the National Science Foundation, the American Psychological Association, the National Institute of Mental Health, </w:t>
      </w:r>
      <w:r w:rsidR="00780E3F" w:rsidRPr="003807DB">
        <w:rPr>
          <w:rFonts w:ascii="Metro Nova Pro Cond" w:hAnsi="Metro Nova Pro Cond"/>
          <w:sz w:val="23"/>
          <w:szCs w:val="23"/>
        </w:rPr>
        <w:t xml:space="preserve">COGDOP, </w:t>
      </w:r>
      <w:r w:rsidR="00D51452" w:rsidRPr="003807DB">
        <w:rPr>
          <w:rFonts w:ascii="Metro Nova Pro Cond" w:hAnsi="Metro Nova Pro Cond"/>
          <w:sz w:val="23"/>
          <w:szCs w:val="23"/>
        </w:rPr>
        <w:t xml:space="preserve">Psi Chi, and Sigma Xi (the Society for Scientific Research) award grants to graduate students. The amounts of such grants vary widely, from multi-year awards providing full stipends and research support, to small one-time grants to permit purchase of a piece of apparatus or travel to a meeting or research site. You are strongly encouraged to explore the availability of such funds in your </w:t>
      </w:r>
      <w:r w:rsidR="00101D0B" w:rsidRPr="003807DB">
        <w:rPr>
          <w:rFonts w:ascii="Metro Nova Pro Cond" w:hAnsi="Metro Nova Pro Cond"/>
          <w:sz w:val="23"/>
          <w:szCs w:val="23"/>
        </w:rPr>
        <w:t xml:space="preserve">research </w:t>
      </w:r>
      <w:r w:rsidR="00D51452" w:rsidRPr="003807DB">
        <w:rPr>
          <w:rFonts w:ascii="Metro Nova Pro Cond" w:hAnsi="Metro Nova Pro Cond"/>
          <w:sz w:val="23"/>
          <w:szCs w:val="23"/>
        </w:rPr>
        <w:t>area. Obtaining an external grant will not only facilitate your research, it will also be value</w:t>
      </w:r>
      <w:r w:rsidR="00101D0B" w:rsidRPr="003807DB">
        <w:rPr>
          <w:rFonts w:ascii="Metro Nova Pro Cond" w:hAnsi="Metro Nova Pro Cond"/>
          <w:sz w:val="23"/>
          <w:szCs w:val="23"/>
        </w:rPr>
        <w:t>d</w:t>
      </w:r>
      <w:r w:rsidR="00D51452" w:rsidRPr="003807DB">
        <w:rPr>
          <w:rFonts w:ascii="Metro Nova Pro Cond" w:hAnsi="Metro Nova Pro Cond"/>
          <w:sz w:val="23"/>
          <w:szCs w:val="23"/>
        </w:rPr>
        <w:t xml:space="preserve"> </w:t>
      </w:r>
      <w:r w:rsidR="00A36310">
        <w:rPr>
          <w:rFonts w:ascii="Metro Nova Pro Cond" w:hAnsi="Metro Nova Pro Cond"/>
          <w:sz w:val="23"/>
          <w:szCs w:val="23"/>
        </w:rPr>
        <w:t>if</w:t>
      </w:r>
      <w:r w:rsidR="00D51452" w:rsidRPr="003807DB">
        <w:rPr>
          <w:rFonts w:ascii="Metro Nova Pro Cond" w:hAnsi="Metro Nova Pro Cond"/>
          <w:sz w:val="23"/>
          <w:szCs w:val="23"/>
        </w:rPr>
        <w:t xml:space="preserve"> you apply for academic positions after graduation. Your advisor can assist in identifying sources of support and </w:t>
      </w:r>
      <w:r w:rsidR="00A36310">
        <w:rPr>
          <w:rFonts w:ascii="Metro Nova Pro Cond" w:hAnsi="Metro Nova Pro Cond"/>
          <w:sz w:val="23"/>
          <w:szCs w:val="23"/>
        </w:rPr>
        <w:t>preparing</w:t>
      </w:r>
      <w:r w:rsidR="00D51452" w:rsidRPr="003807DB">
        <w:rPr>
          <w:rFonts w:ascii="Metro Nova Pro Cond" w:hAnsi="Metro Nova Pro Cond"/>
          <w:sz w:val="23"/>
          <w:szCs w:val="23"/>
        </w:rPr>
        <w:t xml:space="preserve"> </w:t>
      </w:r>
      <w:r w:rsidR="00101D0B" w:rsidRPr="003807DB">
        <w:rPr>
          <w:rFonts w:ascii="Metro Nova Pro Cond" w:hAnsi="Metro Nova Pro Cond"/>
          <w:sz w:val="23"/>
          <w:szCs w:val="23"/>
        </w:rPr>
        <w:t>a</w:t>
      </w:r>
      <w:r w:rsidR="00D51452" w:rsidRPr="003807DB">
        <w:rPr>
          <w:rFonts w:ascii="Metro Nova Pro Cond" w:hAnsi="Metro Nova Pro Cond"/>
          <w:sz w:val="23"/>
          <w:szCs w:val="23"/>
        </w:rPr>
        <w:t xml:space="preserve"> proposal. Check with your advisor to determine whether an application to an outside agency can be made directly or should be routed through the Graduate Studies Committee or the Office of Research Services. Note that approval of your project by the University Review Board for use of animal </w:t>
      </w:r>
      <w:r w:rsidR="003E1259" w:rsidRPr="003807DB">
        <w:rPr>
          <w:rFonts w:ascii="Metro Nova Pro Cond" w:hAnsi="Metro Nova Pro Cond"/>
          <w:sz w:val="23"/>
          <w:szCs w:val="23"/>
        </w:rPr>
        <w:t>or</w:t>
      </w:r>
      <w:r w:rsidR="00D51452" w:rsidRPr="003807DB">
        <w:rPr>
          <w:rFonts w:ascii="Metro Nova Pro Cond" w:hAnsi="Metro Nova Pro Cond"/>
          <w:sz w:val="23"/>
          <w:szCs w:val="23"/>
        </w:rPr>
        <w:t xml:space="preserve"> human subjects (see heading: Expectations of Student Research and Scholarship) may be required before a proposal can be submitted.</w:t>
      </w:r>
    </w:p>
    <w:p w14:paraId="018185FC" w14:textId="5BD51D87" w:rsidR="001B745C" w:rsidRPr="003807DB" w:rsidRDefault="001B745C" w:rsidP="001B745C">
      <w:pPr>
        <w:spacing w:after="120"/>
        <w:rPr>
          <w:rFonts w:ascii="Metro Nova Pro Cond" w:hAnsi="Metro Nova Pro Cond"/>
          <w:sz w:val="23"/>
          <w:szCs w:val="23"/>
        </w:rPr>
      </w:pPr>
      <w:r w:rsidRPr="003807DB">
        <w:rPr>
          <w:rFonts w:ascii="Metro Nova Pro Cond" w:hAnsi="Metro Nova Pro Cond"/>
          <w:sz w:val="23"/>
          <w:szCs w:val="23"/>
        </w:rPr>
        <w:t xml:space="preserve">The Office of Research Services is available to help students with grant and fellowships applications. Graduate student grant workshops, co-sponsored with the Graduate School, are </w:t>
      </w:r>
      <w:r w:rsidR="002C397A" w:rsidRPr="003807DB">
        <w:rPr>
          <w:rFonts w:ascii="Metro Nova Pro Cond" w:hAnsi="Metro Nova Pro Cond"/>
          <w:sz w:val="23"/>
          <w:szCs w:val="23"/>
        </w:rPr>
        <w:t>often available as well</w:t>
      </w:r>
      <w:r w:rsidRPr="003807DB">
        <w:rPr>
          <w:rFonts w:ascii="Metro Nova Pro Cond" w:hAnsi="Metro Nova Pro Cond"/>
          <w:sz w:val="23"/>
          <w:szCs w:val="23"/>
        </w:rPr>
        <w:t>.</w:t>
      </w:r>
    </w:p>
    <w:p w14:paraId="77491157" w14:textId="7F3CCD92" w:rsidR="00D51452" w:rsidRPr="003807DB" w:rsidRDefault="00D51452" w:rsidP="007C615B">
      <w:pPr>
        <w:pStyle w:val="Heading3"/>
        <w:rPr>
          <w:rFonts w:ascii="Metro Nova Pro Cond" w:hAnsi="Metro Nova Pro Cond"/>
          <w:sz w:val="23"/>
          <w:szCs w:val="23"/>
        </w:rPr>
      </w:pPr>
      <w:bookmarkStart w:id="64" w:name="_Toc53490653"/>
      <w:r w:rsidRPr="003807DB">
        <w:rPr>
          <w:rFonts w:ascii="Metro Nova Pro Cond" w:hAnsi="Metro Nova Pro Cond"/>
          <w:sz w:val="23"/>
          <w:szCs w:val="23"/>
        </w:rPr>
        <w:t>Summer Research Support</w:t>
      </w:r>
      <w:bookmarkEnd w:id="64"/>
    </w:p>
    <w:p w14:paraId="22352086" w14:textId="1CE3EBD3" w:rsidR="00D51452" w:rsidRPr="003807DB" w:rsidRDefault="00B509D9" w:rsidP="003807DB">
      <w:pPr>
        <w:spacing w:after="120"/>
        <w:rPr>
          <w:rFonts w:ascii="Metro Nova Pro Cond" w:hAnsi="Metro Nova Pro Cond"/>
          <w:sz w:val="23"/>
          <w:szCs w:val="23"/>
        </w:rPr>
      </w:pPr>
      <w:r w:rsidRPr="003807DB">
        <w:rPr>
          <w:rFonts w:ascii="Metro Nova Pro Cond" w:hAnsi="Metro Nova Pro Cond"/>
          <w:sz w:val="23"/>
          <w:szCs w:val="23"/>
        </w:rPr>
        <w:t>Most</w:t>
      </w:r>
      <w:r w:rsidR="00D51452" w:rsidRPr="003807DB">
        <w:rPr>
          <w:rFonts w:ascii="Metro Nova Pro Cond" w:hAnsi="Metro Nova Pro Cond"/>
          <w:sz w:val="23"/>
          <w:szCs w:val="23"/>
        </w:rPr>
        <w:t xml:space="preserve"> year</w:t>
      </w:r>
      <w:r w:rsidRPr="003807DB">
        <w:rPr>
          <w:rFonts w:ascii="Metro Nova Pro Cond" w:hAnsi="Metro Nova Pro Cond"/>
          <w:sz w:val="23"/>
          <w:szCs w:val="23"/>
        </w:rPr>
        <w:t>s,</w:t>
      </w:r>
      <w:r w:rsidR="00D51452" w:rsidRPr="003807DB">
        <w:rPr>
          <w:rFonts w:ascii="Metro Nova Pro Cond" w:hAnsi="Metro Nova Pro Cond"/>
          <w:sz w:val="23"/>
          <w:szCs w:val="23"/>
        </w:rPr>
        <w:t xml:space="preserve"> </w:t>
      </w:r>
      <w:r w:rsidR="00A36310">
        <w:rPr>
          <w:rFonts w:ascii="Metro Nova Pro Cond" w:hAnsi="Metro Nova Pro Cond"/>
          <w:sz w:val="23"/>
          <w:szCs w:val="23"/>
        </w:rPr>
        <w:t>t</w:t>
      </w:r>
      <w:r w:rsidR="00D51452" w:rsidRPr="003807DB">
        <w:rPr>
          <w:rFonts w:ascii="Metro Nova Pro Cond" w:hAnsi="Metro Nova Pro Cond"/>
          <w:sz w:val="23"/>
          <w:szCs w:val="23"/>
        </w:rPr>
        <w:t xml:space="preserve">he Graduate School solicits nominations from the Department for a </w:t>
      </w:r>
      <w:r w:rsidR="003B00D9" w:rsidRPr="003807DB">
        <w:rPr>
          <w:rFonts w:ascii="Metro Nova Pro Cond" w:hAnsi="Metro Nova Pro Cond"/>
          <w:sz w:val="23"/>
          <w:szCs w:val="23"/>
        </w:rPr>
        <w:t xml:space="preserve">limited </w:t>
      </w:r>
      <w:r w:rsidR="00D51452" w:rsidRPr="003807DB">
        <w:rPr>
          <w:rFonts w:ascii="Metro Nova Pro Cond" w:hAnsi="Metro Nova Pro Cond"/>
          <w:sz w:val="23"/>
          <w:szCs w:val="23"/>
        </w:rPr>
        <w:t xml:space="preserve">number of Summer Research Assistantships. </w:t>
      </w:r>
      <w:bookmarkStart w:id="65" w:name="_Hlk21526659"/>
      <w:r w:rsidR="00022483" w:rsidRPr="003807DB">
        <w:rPr>
          <w:rFonts w:ascii="Metro Nova Pro Cond" w:hAnsi="Metro Nova Pro Cond"/>
          <w:sz w:val="23"/>
          <w:szCs w:val="23"/>
        </w:rPr>
        <w:t>Sometimes applications are needed</w:t>
      </w:r>
      <w:r w:rsidR="003807DB">
        <w:rPr>
          <w:rFonts w:ascii="Metro Nova Pro Cond" w:hAnsi="Metro Nova Pro Cond"/>
          <w:sz w:val="23"/>
          <w:szCs w:val="23"/>
        </w:rPr>
        <w:t>; sometimes</w:t>
      </w:r>
      <w:r w:rsidR="00022483" w:rsidRPr="003807DB">
        <w:rPr>
          <w:rFonts w:ascii="Metro Nova Pro Cond" w:hAnsi="Metro Nova Pro Cond"/>
          <w:sz w:val="23"/>
          <w:szCs w:val="23"/>
        </w:rPr>
        <w:t xml:space="preserve"> </w:t>
      </w:r>
      <w:r w:rsidR="00101D0B" w:rsidRPr="003807DB">
        <w:rPr>
          <w:rFonts w:ascii="Metro Nova Pro Cond" w:hAnsi="Metro Nova Pro Cond"/>
          <w:sz w:val="23"/>
          <w:szCs w:val="23"/>
        </w:rPr>
        <w:t xml:space="preserve">the Department </w:t>
      </w:r>
      <w:r w:rsidR="00022483" w:rsidRPr="003807DB">
        <w:rPr>
          <w:rFonts w:ascii="Metro Nova Pro Cond" w:hAnsi="Metro Nova Pro Cond"/>
          <w:sz w:val="23"/>
          <w:szCs w:val="23"/>
        </w:rPr>
        <w:t xml:space="preserve">simply </w:t>
      </w:r>
      <w:r w:rsidR="003807DB">
        <w:rPr>
          <w:rFonts w:ascii="Metro Nova Pro Cond" w:hAnsi="Metro Nova Pro Cond"/>
          <w:sz w:val="23"/>
          <w:szCs w:val="23"/>
        </w:rPr>
        <w:t>provides a list of nominees based on area faculty decisions</w:t>
      </w:r>
      <w:r w:rsidR="00022483" w:rsidRPr="003807DB">
        <w:rPr>
          <w:rFonts w:ascii="Metro Nova Pro Cond" w:hAnsi="Metro Nova Pro Cond"/>
          <w:sz w:val="23"/>
          <w:szCs w:val="23"/>
        </w:rPr>
        <w:t xml:space="preserve">, with preferences given to students making adequate progress in the program and those of more junior standing. </w:t>
      </w:r>
      <w:r w:rsidRPr="003807DB">
        <w:rPr>
          <w:rFonts w:ascii="Metro Nova Pro Cond" w:hAnsi="Metro Nova Pro Cond"/>
          <w:sz w:val="23"/>
          <w:szCs w:val="23"/>
        </w:rPr>
        <w:t>Unfortunately, funding available for summer awards varies from year to year.</w:t>
      </w:r>
      <w:r w:rsidR="00160DBE" w:rsidRPr="003807DB">
        <w:rPr>
          <w:rFonts w:ascii="Metro Nova Pro Cond" w:hAnsi="Metro Nova Pro Cond"/>
          <w:sz w:val="23"/>
          <w:szCs w:val="23"/>
        </w:rPr>
        <w:t xml:space="preserve"> </w:t>
      </w:r>
    </w:p>
    <w:p w14:paraId="78406581" w14:textId="2121D977" w:rsidR="00160DBE" w:rsidRPr="003807DB" w:rsidRDefault="00160DBE" w:rsidP="003807DB">
      <w:pPr>
        <w:spacing w:after="120"/>
        <w:rPr>
          <w:rFonts w:ascii="Metro Nova Pro Cond" w:hAnsi="Metro Nova Pro Cond"/>
          <w:sz w:val="23"/>
          <w:szCs w:val="23"/>
        </w:rPr>
      </w:pPr>
      <w:r w:rsidRPr="003807DB">
        <w:rPr>
          <w:rFonts w:ascii="Metro Nova Pro Cond" w:hAnsi="Metro Nova Pro Cond"/>
          <w:sz w:val="23"/>
          <w:szCs w:val="23"/>
        </w:rPr>
        <w:t>There is no tuition support for graduate students to take summer courses.</w:t>
      </w:r>
    </w:p>
    <w:p w14:paraId="6B2D7D48" w14:textId="14F587D8" w:rsidR="00D51452" w:rsidRPr="003807DB" w:rsidRDefault="00D51452" w:rsidP="007C615B">
      <w:pPr>
        <w:pStyle w:val="Heading3"/>
        <w:rPr>
          <w:rFonts w:ascii="Metro Nova Pro Cond" w:hAnsi="Metro Nova Pro Cond"/>
          <w:sz w:val="23"/>
          <w:szCs w:val="23"/>
        </w:rPr>
      </w:pPr>
      <w:bookmarkStart w:id="66" w:name="_Toc53490654"/>
      <w:bookmarkEnd w:id="65"/>
      <w:r w:rsidRPr="003807DB">
        <w:rPr>
          <w:rFonts w:ascii="Metro Nova Pro Cond" w:hAnsi="Metro Nova Pro Cond"/>
          <w:sz w:val="23"/>
          <w:szCs w:val="23"/>
        </w:rPr>
        <w:t>Graduate Travel Support</w:t>
      </w:r>
      <w:bookmarkEnd w:id="66"/>
    </w:p>
    <w:p w14:paraId="3685D670" w14:textId="2DD834A9" w:rsidR="00B95FE0" w:rsidRPr="003807DB" w:rsidRDefault="00B95FE0" w:rsidP="00B95FE0">
      <w:pPr>
        <w:spacing w:after="120"/>
        <w:rPr>
          <w:rFonts w:ascii="Metro Nova Pro Cond" w:hAnsi="Metro Nova Pro Cond"/>
          <w:sz w:val="23"/>
          <w:szCs w:val="23"/>
        </w:rPr>
      </w:pPr>
      <w:r w:rsidRPr="003807DB">
        <w:rPr>
          <w:rFonts w:ascii="Metro Nova Pro Cond" w:hAnsi="Metro Nova Pro Cond"/>
          <w:sz w:val="23"/>
          <w:szCs w:val="23"/>
        </w:rPr>
        <w:t xml:space="preserve">Students attending conferences should follow appropriate professional behavior (and conference-specific codes of conduct) and participate fully in the opportunity. </w:t>
      </w:r>
    </w:p>
    <w:p w14:paraId="5E30A3E8" w14:textId="06A51694" w:rsidR="00B95FE0"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Graduate students may apply to the Department for funds to support </w:t>
      </w:r>
      <w:r w:rsidR="00B95FE0" w:rsidRPr="003807DB">
        <w:rPr>
          <w:rFonts w:ascii="Metro Nova Pro Cond" w:hAnsi="Metro Nova Pro Cond"/>
          <w:sz w:val="23"/>
          <w:szCs w:val="23"/>
        </w:rPr>
        <w:t xml:space="preserve">conference </w:t>
      </w:r>
      <w:r w:rsidR="00780E3F" w:rsidRPr="003807DB">
        <w:rPr>
          <w:rFonts w:ascii="Metro Nova Pro Cond" w:hAnsi="Metro Nova Pro Cond"/>
          <w:sz w:val="23"/>
          <w:szCs w:val="23"/>
        </w:rPr>
        <w:t xml:space="preserve">travel. </w:t>
      </w:r>
      <w:r w:rsidRPr="003807DB">
        <w:rPr>
          <w:rFonts w:ascii="Metro Nova Pro Cond" w:hAnsi="Metro Nova Pro Cond"/>
          <w:sz w:val="23"/>
          <w:szCs w:val="23"/>
        </w:rPr>
        <w:t xml:space="preserve">Students are eligible for reimbursement for costs associated with academic conferences at which they </w:t>
      </w:r>
      <w:r w:rsidR="00A36310">
        <w:rPr>
          <w:rFonts w:ascii="Metro Nova Pro Cond" w:hAnsi="Metro Nova Pro Cond"/>
          <w:sz w:val="23"/>
          <w:szCs w:val="23"/>
        </w:rPr>
        <w:t>authored</w:t>
      </w:r>
      <w:r w:rsidRPr="003807DB">
        <w:rPr>
          <w:rFonts w:ascii="Metro Nova Pro Cond" w:hAnsi="Metro Nova Pro Cond"/>
          <w:sz w:val="23"/>
          <w:szCs w:val="23"/>
        </w:rPr>
        <w:t xml:space="preserve"> a presentation (talk or poster), although this requirement can be waived </w:t>
      </w:r>
      <w:r w:rsidR="003807DB">
        <w:rPr>
          <w:rFonts w:ascii="Metro Nova Pro Cond" w:hAnsi="Metro Nova Pro Cond"/>
          <w:sz w:val="23"/>
          <w:szCs w:val="23"/>
        </w:rPr>
        <w:t>or</w:t>
      </w:r>
      <w:r w:rsidRPr="003807DB">
        <w:rPr>
          <w:rFonts w:ascii="Metro Nova Pro Cond" w:hAnsi="Metro Nova Pro Cond"/>
          <w:sz w:val="23"/>
          <w:szCs w:val="23"/>
        </w:rPr>
        <w:t xml:space="preserve"> first</w:t>
      </w:r>
      <w:r w:rsidR="003807DB">
        <w:rPr>
          <w:rFonts w:ascii="Metro Nova Pro Cond" w:hAnsi="Metro Nova Pro Cond"/>
          <w:sz w:val="23"/>
          <w:szCs w:val="23"/>
        </w:rPr>
        <w:t>-</w:t>
      </w:r>
      <w:r w:rsidRPr="003807DB">
        <w:rPr>
          <w:rFonts w:ascii="Metro Nova Pro Cond" w:hAnsi="Metro Nova Pro Cond"/>
          <w:sz w:val="23"/>
          <w:szCs w:val="23"/>
        </w:rPr>
        <w:t xml:space="preserve">year </w:t>
      </w:r>
      <w:r w:rsidR="003807DB">
        <w:rPr>
          <w:rFonts w:ascii="Metro Nova Pro Cond" w:hAnsi="Metro Nova Pro Cond"/>
          <w:sz w:val="23"/>
          <w:szCs w:val="23"/>
        </w:rPr>
        <w:t>students</w:t>
      </w:r>
      <w:r w:rsidRPr="003807DB">
        <w:rPr>
          <w:rFonts w:ascii="Metro Nova Pro Cond" w:hAnsi="Metro Nova Pro Cond"/>
          <w:sz w:val="23"/>
          <w:szCs w:val="23"/>
        </w:rPr>
        <w:t xml:space="preserve">. </w:t>
      </w:r>
      <w:r w:rsidR="00780E3F" w:rsidRPr="003807DB">
        <w:rPr>
          <w:rFonts w:ascii="Metro Nova Pro Cond" w:hAnsi="Metro Nova Pro Cond"/>
          <w:sz w:val="23"/>
          <w:szCs w:val="23"/>
        </w:rPr>
        <w:t>A</w:t>
      </w:r>
      <w:r w:rsidRPr="003807DB">
        <w:rPr>
          <w:rFonts w:ascii="Metro Nova Pro Cond" w:hAnsi="Metro Nova Pro Cond"/>
          <w:sz w:val="23"/>
          <w:szCs w:val="23"/>
        </w:rPr>
        <w:t xml:space="preserve">ll awards are dependent upon the availability of funds. The Dept. Head will set a date when students must submit their </w:t>
      </w:r>
      <w:r w:rsidR="00747CB4" w:rsidRPr="003807DB">
        <w:rPr>
          <w:rFonts w:ascii="Metro Nova Pro Cond" w:hAnsi="Metro Nova Pro Cond"/>
          <w:sz w:val="23"/>
          <w:szCs w:val="23"/>
        </w:rPr>
        <w:t xml:space="preserve">reimbursement </w:t>
      </w:r>
      <w:r w:rsidRPr="003807DB">
        <w:rPr>
          <w:rFonts w:ascii="Metro Nova Pro Cond" w:hAnsi="Metro Nova Pro Cond"/>
          <w:sz w:val="23"/>
          <w:szCs w:val="23"/>
        </w:rPr>
        <w:t xml:space="preserve">requests. The </w:t>
      </w:r>
      <w:r w:rsidR="00B95FE0" w:rsidRPr="003807DB">
        <w:rPr>
          <w:rFonts w:ascii="Metro Nova Pro Cond" w:hAnsi="Metro Nova Pro Cond"/>
          <w:sz w:val="23"/>
          <w:szCs w:val="23"/>
        </w:rPr>
        <w:t>applications</w:t>
      </w:r>
      <w:r w:rsidRPr="003807DB">
        <w:rPr>
          <w:rFonts w:ascii="Metro Nova Pro Cond" w:hAnsi="Metro Nova Pro Cond"/>
          <w:sz w:val="23"/>
          <w:szCs w:val="23"/>
        </w:rPr>
        <w:t xml:space="preserve"> must be accompanied by relevant information about the conference (</w:t>
      </w:r>
      <w:r w:rsidR="00101D0B" w:rsidRPr="003807DB">
        <w:rPr>
          <w:rFonts w:ascii="Metro Nova Pro Cond" w:hAnsi="Metro Nova Pro Cond"/>
          <w:sz w:val="23"/>
          <w:szCs w:val="23"/>
        </w:rPr>
        <w:t>c</w:t>
      </w:r>
      <w:r w:rsidRPr="003807DB">
        <w:rPr>
          <w:rFonts w:ascii="Metro Nova Pro Cond" w:hAnsi="Metro Nova Pro Cond"/>
          <w:sz w:val="23"/>
          <w:szCs w:val="23"/>
        </w:rPr>
        <w:t xml:space="preserve">onference title, dates, location, title of presentation, list of authors on the presentation) and original receipts for all expenses for which reimbursement is being requested. </w:t>
      </w:r>
      <w:r w:rsidR="00B95FE0" w:rsidRPr="003807DB">
        <w:rPr>
          <w:rFonts w:ascii="Metro Nova Pro Cond" w:hAnsi="Metro Nova Pro Cond"/>
          <w:sz w:val="23"/>
          <w:szCs w:val="23"/>
        </w:rPr>
        <w:t xml:space="preserve">Your application will also require a statement of support from your advisor and an approved travel reimbursement voucher; you should have those documents ready ahead of time. Finally, you must also have applied for travel funds via the UNCG Graduate Student Association (GSA). Please visit the GSA website </w:t>
      </w:r>
      <w:hyperlink r:id="rId38" w:tgtFrame="_blank" w:history="1">
        <w:r w:rsidR="00B95FE0" w:rsidRPr="003807DB">
          <w:rPr>
            <w:rStyle w:val="Hyperlink"/>
            <w:rFonts w:ascii="Metro Nova Pro Cond" w:hAnsi="Metro Nova Pro Cond"/>
            <w:sz w:val="23"/>
            <w:szCs w:val="23"/>
          </w:rPr>
          <w:t>here</w:t>
        </w:r>
      </w:hyperlink>
      <w:r w:rsidR="00B95FE0" w:rsidRPr="003807DB">
        <w:rPr>
          <w:rFonts w:ascii="Metro Nova Pro Cond" w:hAnsi="Metro Nova Pro Cond"/>
          <w:sz w:val="23"/>
          <w:szCs w:val="23"/>
        </w:rPr>
        <w:t> to access the application link and thoroughly review the GSA guidelines prior to your travel (they require more documentation than the Department).</w:t>
      </w:r>
    </w:p>
    <w:p w14:paraId="79C98172" w14:textId="2C0D8CC6" w:rsidR="00D51452" w:rsidRPr="003807DB" w:rsidRDefault="00D51452" w:rsidP="00F32AE6">
      <w:pPr>
        <w:spacing w:after="120"/>
        <w:rPr>
          <w:rStyle w:val="Hyperlink"/>
          <w:rFonts w:ascii="Metro Nova Pro Cond" w:hAnsi="Metro Nova Pro Cond"/>
          <w:sz w:val="23"/>
          <w:szCs w:val="23"/>
        </w:rPr>
      </w:pPr>
      <w:r w:rsidRPr="003807DB">
        <w:rPr>
          <w:rFonts w:ascii="Metro Nova Pro Cond" w:hAnsi="Metro Nova Pro Cond"/>
          <w:sz w:val="23"/>
          <w:szCs w:val="23"/>
        </w:rPr>
        <w:t xml:space="preserve">*NOTE -- You can only be reimbursed for money you have already spent AND you must provide a receipt for all expenses. If you are attending a conference after the date when requests must be submitted to the Head, you may not be reimbursed for actual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or hotel expenses and should consult with the Head regarding this issue. Reimbursement is still possible for prepaid registration fees. You must also have requested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funds from the </w:t>
      </w:r>
      <w:r w:rsidRPr="003807DB">
        <w:rPr>
          <w:rStyle w:val="il"/>
          <w:rFonts w:ascii="Metro Nova Pro Cond" w:hAnsi="Metro Nova Pro Cond"/>
          <w:sz w:val="23"/>
          <w:szCs w:val="23"/>
        </w:rPr>
        <w:t>Graduate</w:t>
      </w:r>
      <w:r w:rsidRPr="003807DB">
        <w:rPr>
          <w:rFonts w:ascii="Metro Nova Pro Cond" w:hAnsi="Metro Nova Pro Cond"/>
          <w:sz w:val="23"/>
          <w:szCs w:val="23"/>
        </w:rPr>
        <w:t xml:space="preserve"> Student Association (proof of your request to GSA must accompany your request for departmental funds):</w:t>
      </w:r>
      <w:r w:rsidR="00DB63A9" w:rsidRPr="003807DB">
        <w:rPr>
          <w:rFonts w:ascii="Metro Nova Pro Cond" w:hAnsi="Metro Nova Pro Cond"/>
          <w:sz w:val="23"/>
          <w:szCs w:val="23"/>
        </w:rPr>
        <w:t xml:space="preserve"> </w:t>
      </w:r>
      <w:hyperlink r:id="rId39" w:history="1">
        <w:r w:rsidR="00022483" w:rsidRPr="003807DB">
          <w:rPr>
            <w:rStyle w:val="Hyperlink"/>
            <w:rFonts w:ascii="Metro Nova Pro Cond" w:hAnsi="Metro Nova Pro Cond"/>
            <w:sz w:val="23"/>
            <w:szCs w:val="23"/>
          </w:rPr>
          <w:t>https://graduatestudentassociation.uncg.edu/funding/</w:t>
        </w:r>
      </w:hyperlink>
      <w:r w:rsidR="00022483" w:rsidRPr="003807DB">
        <w:rPr>
          <w:rFonts w:ascii="Metro Nova Pro Cond" w:hAnsi="Metro Nova Pro Cond"/>
          <w:sz w:val="23"/>
          <w:szCs w:val="23"/>
        </w:rPr>
        <w:t xml:space="preserve"> </w:t>
      </w:r>
      <w:r w:rsidR="00563EAC" w:rsidRPr="003807DB">
        <w:rPr>
          <w:rStyle w:val="Hyperlink"/>
          <w:rFonts w:ascii="Metro Nova Pro Cond" w:hAnsi="Metro Nova Pro Cond"/>
          <w:sz w:val="23"/>
          <w:szCs w:val="23"/>
        </w:rPr>
        <w:t xml:space="preserve">  </w:t>
      </w:r>
    </w:p>
    <w:p w14:paraId="727514B0" w14:textId="578299F1" w:rsidR="00563EAC" w:rsidRPr="003807DB" w:rsidRDefault="00563EAC" w:rsidP="00563EAC">
      <w:pPr>
        <w:spacing w:after="120"/>
        <w:rPr>
          <w:rFonts w:ascii="Metro Nova Pro Cond" w:hAnsi="Metro Nova Pro Cond"/>
          <w:b/>
          <w:i/>
          <w:iCs/>
          <w:sz w:val="23"/>
          <w:szCs w:val="23"/>
        </w:rPr>
      </w:pPr>
      <w:r w:rsidRPr="003807DB">
        <w:rPr>
          <w:rFonts w:ascii="Metro Nova Pro Cond" w:hAnsi="Metro Nova Pro Cond"/>
          <w:b/>
          <w:i/>
          <w:iCs/>
          <w:sz w:val="23"/>
          <w:szCs w:val="23"/>
        </w:rPr>
        <w:t>Norm Anderson Travel Award (NATA)</w:t>
      </w:r>
    </w:p>
    <w:p w14:paraId="5AA90E8A" w14:textId="42ECD7D6"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The NATA </w:t>
      </w:r>
      <w:bookmarkStart w:id="67" w:name="_Hlk21526857"/>
      <w:r w:rsidRPr="003807DB">
        <w:rPr>
          <w:rFonts w:ascii="Metro Nova Pro Cond" w:hAnsi="Metro Nova Pro Cond"/>
          <w:sz w:val="23"/>
          <w:szCs w:val="23"/>
        </w:rPr>
        <w:t xml:space="preserve">provides up to $500 to assist in the scholarly travel of up to </w:t>
      </w:r>
      <w:r w:rsidR="003807DB">
        <w:rPr>
          <w:rFonts w:ascii="Metro Nova Pro Cond" w:hAnsi="Metro Nova Pro Cond"/>
          <w:sz w:val="23"/>
          <w:szCs w:val="23"/>
        </w:rPr>
        <w:t>3</w:t>
      </w:r>
      <w:r w:rsidRPr="003807DB">
        <w:rPr>
          <w:rFonts w:ascii="Metro Nova Pro Cond" w:hAnsi="Metro Nova Pro Cond"/>
          <w:sz w:val="23"/>
          <w:szCs w:val="23"/>
        </w:rPr>
        <w:t xml:space="preserve"> students per year. The funds can be used for transportation to, accommodations at, or registration fees for, academic conferences, symposia, workshops, or other scholarly activities requiring travel. </w:t>
      </w:r>
      <w:r w:rsidRPr="003807DB">
        <w:rPr>
          <w:rFonts w:ascii="Metro Nova Pro Cond" w:hAnsi="Metro Nova Pro Cond"/>
          <w:b/>
          <w:bCs/>
          <w:sz w:val="23"/>
          <w:szCs w:val="23"/>
        </w:rPr>
        <w:t>The intention of this award is to provide for scholarly travel opportunities that would otherwise be difficult to achieve given other departmental and university funding mechanisms.</w:t>
      </w:r>
    </w:p>
    <w:p w14:paraId="6E0F6449" w14:textId="3A027637" w:rsidR="00563EAC" w:rsidRPr="003807DB" w:rsidRDefault="00563EAC" w:rsidP="00563EAC">
      <w:pPr>
        <w:spacing w:after="120"/>
        <w:rPr>
          <w:rFonts w:ascii="Metro Nova Pro Cond" w:hAnsi="Metro Nova Pro Cond"/>
          <w:b/>
          <w:bCs/>
          <w:sz w:val="23"/>
          <w:szCs w:val="23"/>
        </w:rPr>
      </w:pPr>
      <w:r w:rsidRPr="003807DB">
        <w:rPr>
          <w:rFonts w:ascii="Metro Nova Pro Cond" w:hAnsi="Metro Nova Pro Cond"/>
          <w:sz w:val="23"/>
          <w:szCs w:val="23"/>
        </w:rPr>
        <w:t xml:space="preserve">(1) </w:t>
      </w:r>
      <w:r w:rsidR="00F67658">
        <w:rPr>
          <w:rFonts w:ascii="Metro Nova Pro Cond" w:hAnsi="Metro Nova Pro Cond"/>
          <w:sz w:val="23"/>
          <w:szCs w:val="23"/>
        </w:rPr>
        <w:t>T</w:t>
      </w:r>
      <w:r w:rsidRPr="003807DB">
        <w:rPr>
          <w:rFonts w:ascii="Metro Nova Pro Cond" w:hAnsi="Metro Nova Pro Cond"/>
          <w:sz w:val="23"/>
          <w:szCs w:val="23"/>
        </w:rPr>
        <w:t>he call for applications will be the first day of the Spring semester for travel during that calendar year; if all funds are not initially granted following the first call, rolling applications will be accepted throughout the year.</w:t>
      </w:r>
      <w:r w:rsidRPr="003807DB">
        <w:rPr>
          <w:rFonts w:ascii="Metro Nova Pro Cond" w:hAnsi="Metro Nova Pro Cond"/>
          <w:b/>
          <w:bCs/>
          <w:sz w:val="23"/>
          <w:szCs w:val="23"/>
        </w:rPr>
        <w:t xml:space="preserve"> </w:t>
      </w:r>
    </w:p>
    <w:p w14:paraId="0EA7FA22" w14:textId="2090FE28"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(2) All UNCG Psychology graduate students are eligible apply. Priority will be given to</w:t>
      </w:r>
      <w:r w:rsidR="00F67658">
        <w:rPr>
          <w:rFonts w:ascii="Metro Nova Pro Cond" w:hAnsi="Metro Nova Pro Cond"/>
          <w:sz w:val="23"/>
          <w:szCs w:val="23"/>
        </w:rPr>
        <w:t xml:space="preserve"> both</w:t>
      </w:r>
      <w:r w:rsidRPr="003807DB">
        <w:rPr>
          <w:rFonts w:ascii="Metro Nova Pro Cond" w:hAnsi="Metro Nova Pro Cond"/>
          <w:sz w:val="23"/>
          <w:szCs w:val="23"/>
        </w:rPr>
        <w:t xml:space="preserve">: </w:t>
      </w:r>
    </w:p>
    <w:p w14:paraId="77C7996A" w14:textId="75731287" w:rsidR="00563EAC" w:rsidRPr="003807DB" w:rsidRDefault="00563EAC" w:rsidP="00F67658">
      <w:pPr>
        <w:ind w:firstLine="720"/>
        <w:rPr>
          <w:rFonts w:ascii="Metro Nova Pro Cond" w:hAnsi="Metro Nova Pro Cond"/>
          <w:sz w:val="23"/>
          <w:szCs w:val="23"/>
        </w:rPr>
      </w:pPr>
      <w:r w:rsidRPr="003807DB">
        <w:rPr>
          <w:rFonts w:ascii="Metro Nova Pro Cond" w:hAnsi="Metro Nova Pro Cond"/>
          <w:sz w:val="23"/>
          <w:szCs w:val="23"/>
        </w:rPr>
        <w:t>(a) students who have never received a NATA, or who have</w:t>
      </w:r>
      <w:r w:rsidR="00F67658">
        <w:rPr>
          <w:rFonts w:ascii="Metro Nova Pro Cond" w:hAnsi="Metro Nova Pro Cond"/>
          <w:sz w:val="23"/>
          <w:szCs w:val="23"/>
        </w:rPr>
        <w:t>n’t</w:t>
      </w:r>
      <w:r w:rsidRPr="003807DB">
        <w:rPr>
          <w:rFonts w:ascii="Metro Nova Pro Cond" w:hAnsi="Metro Nova Pro Cond"/>
          <w:sz w:val="23"/>
          <w:szCs w:val="23"/>
        </w:rPr>
        <w:t xml:space="preserve"> received a NATA in the last 12 months, </w:t>
      </w:r>
    </w:p>
    <w:p w14:paraId="3698A5C0" w14:textId="77777777" w:rsidR="00563EAC" w:rsidRPr="003807DB" w:rsidRDefault="00563EAC" w:rsidP="00F67658">
      <w:pPr>
        <w:spacing w:after="120"/>
        <w:ind w:left="720"/>
        <w:rPr>
          <w:rFonts w:ascii="Metro Nova Pro Cond" w:hAnsi="Metro Nova Pro Cond"/>
          <w:sz w:val="23"/>
          <w:szCs w:val="23"/>
        </w:rPr>
      </w:pPr>
      <w:r w:rsidRPr="003807DB">
        <w:rPr>
          <w:rFonts w:ascii="Metro Nova Pro Cond" w:hAnsi="Metro Nova Pro Cond"/>
          <w:sz w:val="23"/>
          <w:szCs w:val="23"/>
        </w:rPr>
        <w:t>(b) events that have no free alternative at UNCG (e.g., a general workshop on multilevel modeling will have low priority because the UNCG ERM department regularly offers a multilevel modeling course).</w:t>
      </w:r>
    </w:p>
    <w:p w14:paraId="335EDD6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(3) The amount of each award will be based on the request, and the NATA committee judgment of need and importance, but typically as a $500 maximum award. Applicants must submit a budget and budget justification with their application, and awards will only be made up to the justified budget.</w:t>
      </w:r>
    </w:p>
    <w:p w14:paraId="27C442C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(4) Applications are to be no more than 3 pages single spaced—1 page for the budget &amp; justification, 1 page for a letter of support from the applicant’s faculty advisor, and 1 page that includes a description of the event, discussion of potential benefits of attendance to the applicant, and consideration of whether what is learned at the event could be subsequently brought back and formally discussed with, or taught to, students here. </w:t>
      </w:r>
    </w:p>
    <w:p w14:paraId="1AEC1786" w14:textId="76CCBEE5"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(5) The NATA committee will advise the Department Head of final award decisions. The committee will be selected each year, comprised of three graduate students: one AGSP officer, one at-large member from the Experimental programs, and one at-large member from the Clinical program; two alternatives (one from each area) will also be selected each year to serve during any semester in which any of the primary NATA committee members applies for an award.</w:t>
      </w:r>
      <w:bookmarkEnd w:id="67"/>
    </w:p>
    <w:p w14:paraId="5688EAA7" w14:textId="77777777" w:rsidR="00385468" w:rsidRDefault="00385468">
      <w:pPr>
        <w:spacing w:before="100" w:after="200" w:line="276" w:lineRule="auto"/>
        <w:rPr>
          <w:rFonts w:ascii="Metro Nova Pro Cond" w:hAnsi="Metro Nova Pro Cond"/>
          <w:caps/>
          <w:color w:val="1F4D78" w:themeColor="accent1" w:themeShade="7F"/>
          <w:spacing w:val="15"/>
          <w:sz w:val="23"/>
          <w:szCs w:val="23"/>
        </w:rPr>
      </w:pPr>
      <w:bookmarkStart w:id="68" w:name="_Toc53490655"/>
      <w:r>
        <w:rPr>
          <w:rFonts w:ascii="Metro Nova Pro Cond" w:hAnsi="Metro Nova Pro Cond"/>
          <w:sz w:val="23"/>
          <w:szCs w:val="23"/>
        </w:rPr>
        <w:br w:type="page"/>
      </w:r>
    </w:p>
    <w:p w14:paraId="22BE3565" w14:textId="57EA6747" w:rsidR="00D51452" w:rsidRPr="003807DB" w:rsidRDefault="00D51452" w:rsidP="007C615B">
      <w:pPr>
        <w:pStyle w:val="Heading3"/>
        <w:rPr>
          <w:rFonts w:ascii="Metro Nova Pro Cond" w:hAnsi="Metro Nova Pro Cond"/>
          <w:sz w:val="23"/>
          <w:szCs w:val="23"/>
        </w:rPr>
      </w:pPr>
      <w:r w:rsidRPr="003807DB">
        <w:rPr>
          <w:rFonts w:ascii="Metro Nova Pro Cond" w:hAnsi="Metro Nova Pro Cond"/>
          <w:sz w:val="23"/>
          <w:szCs w:val="23"/>
        </w:rPr>
        <w:t>Other resources</w:t>
      </w:r>
      <w:bookmarkEnd w:id="68"/>
    </w:p>
    <w:p w14:paraId="5E91DCEA" w14:textId="30BE00E7" w:rsidR="00664C32"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At times, students need to access additional help above and beyond that which can be provided by the program. University Services are detailed in the Graduate Bulletin, and include: </w:t>
      </w:r>
      <w:hyperlink r:id="rId40" w:history="1">
        <w:r w:rsidRPr="003807DB">
          <w:rPr>
            <w:rStyle w:val="Hyperlink"/>
            <w:rFonts w:ascii="Metro Nova Pro Cond" w:hAnsi="Metro Nova Pro Cond"/>
            <w:sz w:val="23"/>
            <w:szCs w:val="23"/>
          </w:rPr>
          <w:t>Student Health</w:t>
        </w:r>
      </w:hyperlink>
      <w:r w:rsidRPr="003807DB">
        <w:rPr>
          <w:rFonts w:ascii="Metro Nova Pro Cond" w:hAnsi="Metro Nova Pro Cond"/>
          <w:sz w:val="23"/>
          <w:szCs w:val="23"/>
        </w:rPr>
        <w:t xml:space="preserve">, </w:t>
      </w:r>
      <w:hyperlink r:id="rId41" w:history="1">
        <w:r w:rsidR="00F32AE6" w:rsidRPr="003807DB">
          <w:rPr>
            <w:rStyle w:val="Hyperlink"/>
            <w:rFonts w:ascii="Metro Nova Pro Cond" w:hAnsi="Metro Nova Pro Cond"/>
            <w:sz w:val="23"/>
            <w:szCs w:val="23"/>
          </w:rPr>
          <w:t>Office of Accessibility</w:t>
        </w:r>
      </w:hyperlink>
      <w:r w:rsidR="00F32AE6" w:rsidRPr="003807DB">
        <w:rPr>
          <w:rFonts w:ascii="Metro Nova Pro Cond" w:hAnsi="Metro Nova Pro Cond"/>
          <w:sz w:val="23"/>
          <w:szCs w:val="23"/>
        </w:rPr>
        <w:t>,</w:t>
      </w:r>
      <w:r w:rsidRPr="003807DB">
        <w:rPr>
          <w:rFonts w:ascii="Metro Nova Pro Cond" w:hAnsi="Metro Nova Pro Cond"/>
          <w:sz w:val="23"/>
          <w:szCs w:val="23"/>
        </w:rPr>
        <w:t xml:space="preserve"> </w:t>
      </w:r>
      <w:hyperlink r:id="rId42" w:history="1">
        <w:r w:rsidR="000509B8" w:rsidRPr="003807DB">
          <w:rPr>
            <w:rStyle w:val="Hyperlink"/>
            <w:rFonts w:ascii="Metro Nova Pro Cond" w:hAnsi="Metro Nova Pro Cond"/>
            <w:sz w:val="23"/>
            <w:szCs w:val="23"/>
          </w:rPr>
          <w:t>International Programs</w:t>
        </w:r>
      </w:hyperlink>
      <w:r w:rsidRPr="003807DB">
        <w:rPr>
          <w:rFonts w:ascii="Metro Nova Pro Cond" w:hAnsi="Metro Nova Pro Cond"/>
          <w:sz w:val="23"/>
          <w:szCs w:val="23"/>
        </w:rPr>
        <w:t xml:space="preserve">, the </w:t>
      </w:r>
      <w:hyperlink r:id="rId43" w:history="1">
        <w:r w:rsidR="002C397A" w:rsidRPr="003807DB">
          <w:rPr>
            <w:rStyle w:val="Hyperlink"/>
            <w:rFonts w:ascii="Metro Nova Pro Cond" w:hAnsi="Metro Nova Pro Cond"/>
            <w:sz w:val="23"/>
            <w:szCs w:val="23"/>
          </w:rPr>
          <w:t>Office of Intercultural Engagement</w:t>
        </w:r>
      </w:hyperlink>
      <w:r w:rsidRPr="003807DB">
        <w:rPr>
          <w:rFonts w:ascii="Metro Nova Pro Cond" w:hAnsi="Metro Nova Pro Cond"/>
          <w:sz w:val="23"/>
          <w:szCs w:val="23"/>
        </w:rPr>
        <w:t xml:space="preserve">, </w:t>
      </w:r>
      <w:hyperlink r:id="rId44" w:history="1">
        <w:r w:rsidR="002C397A" w:rsidRPr="003807DB">
          <w:rPr>
            <w:rStyle w:val="Hyperlink"/>
            <w:rFonts w:ascii="Metro Nova Pro Cond" w:hAnsi="Metro Nova Pro Cond"/>
            <w:sz w:val="23"/>
            <w:szCs w:val="23"/>
          </w:rPr>
          <w:t>LiveSafe</w:t>
        </w:r>
      </w:hyperlink>
      <w:r w:rsidRPr="003807DB">
        <w:rPr>
          <w:rFonts w:ascii="Metro Nova Pro Cond" w:hAnsi="Metro Nova Pro Cond"/>
          <w:sz w:val="23"/>
          <w:szCs w:val="23"/>
        </w:rPr>
        <w:t xml:space="preserve">, </w:t>
      </w:r>
      <w:hyperlink r:id="rId45" w:history="1">
        <w:r w:rsidRPr="003807DB">
          <w:rPr>
            <w:rStyle w:val="Hyperlink"/>
            <w:rFonts w:ascii="Metro Nova Pro Cond" w:hAnsi="Metro Nova Pro Cond"/>
            <w:sz w:val="23"/>
            <w:szCs w:val="23"/>
          </w:rPr>
          <w:t>Campus Ministry</w:t>
        </w:r>
      </w:hyperlink>
      <w:r w:rsidRPr="003807DB">
        <w:rPr>
          <w:rFonts w:ascii="Metro Nova Pro Cond" w:hAnsi="Metro Nova Pro Cond"/>
          <w:sz w:val="23"/>
          <w:szCs w:val="23"/>
        </w:rPr>
        <w:t xml:space="preserve">, </w:t>
      </w:r>
      <w:r w:rsidR="00F32AE6" w:rsidRPr="003807DB">
        <w:rPr>
          <w:rFonts w:ascii="Metro Nova Pro Cond" w:hAnsi="Metro Nova Pro Cond"/>
          <w:sz w:val="23"/>
          <w:szCs w:val="23"/>
        </w:rPr>
        <w:t xml:space="preserve">and </w:t>
      </w:r>
      <w:r w:rsidRPr="003807DB">
        <w:rPr>
          <w:rFonts w:ascii="Metro Nova Pro Cond" w:hAnsi="Metro Nova Pro Cond"/>
          <w:sz w:val="23"/>
          <w:szCs w:val="23"/>
        </w:rPr>
        <w:t xml:space="preserve">the </w:t>
      </w:r>
      <w:hyperlink r:id="rId46" w:history="1">
        <w:r w:rsidRPr="003807DB">
          <w:rPr>
            <w:rStyle w:val="Hyperlink"/>
            <w:rFonts w:ascii="Metro Nova Pro Cond" w:hAnsi="Metro Nova Pro Cond"/>
            <w:sz w:val="23"/>
            <w:szCs w:val="23"/>
          </w:rPr>
          <w:t>Women’s Health and Wellness Center</w:t>
        </w:r>
      </w:hyperlink>
      <w:r w:rsidRPr="003807DB">
        <w:rPr>
          <w:rFonts w:ascii="Metro Nova Pro Cond" w:hAnsi="Metro Nova Pro Cond"/>
          <w:sz w:val="23"/>
          <w:szCs w:val="23"/>
        </w:rPr>
        <w:t xml:space="preserve">. The </w:t>
      </w:r>
      <w:hyperlink r:id="rId47" w:history="1">
        <w:r w:rsidRPr="003807DB">
          <w:rPr>
            <w:rStyle w:val="Hyperlink"/>
            <w:rFonts w:ascii="Metro Nova Pro Cond" w:hAnsi="Metro Nova Pro Cond"/>
            <w:sz w:val="23"/>
            <w:szCs w:val="23"/>
          </w:rPr>
          <w:t>Dean of Students</w:t>
        </w:r>
      </w:hyperlink>
      <w:r w:rsidRPr="003807DB">
        <w:rPr>
          <w:rFonts w:ascii="Metro Nova Pro Cond" w:hAnsi="Metro Nova Pro Cond"/>
          <w:sz w:val="23"/>
          <w:szCs w:val="23"/>
        </w:rPr>
        <w:t xml:space="preserve"> Office </w:t>
      </w:r>
      <w:r w:rsidR="00F32AE6" w:rsidRPr="003807DB">
        <w:rPr>
          <w:rFonts w:ascii="Metro Nova Pro Cond" w:hAnsi="Metro Nova Pro Cond"/>
          <w:sz w:val="23"/>
          <w:szCs w:val="23"/>
        </w:rPr>
        <w:t xml:space="preserve">also </w:t>
      </w:r>
      <w:r w:rsidRPr="003807DB">
        <w:rPr>
          <w:rFonts w:ascii="Metro Nova Pro Cond" w:hAnsi="Metro Nova Pro Cond"/>
          <w:sz w:val="23"/>
          <w:szCs w:val="23"/>
        </w:rPr>
        <w:t xml:space="preserve">provides information </w:t>
      </w:r>
      <w:r w:rsidR="00F32AE6" w:rsidRPr="003807DB">
        <w:rPr>
          <w:rFonts w:ascii="Metro Nova Pro Cond" w:hAnsi="Metro Nova Pro Cond"/>
          <w:sz w:val="23"/>
          <w:szCs w:val="23"/>
        </w:rPr>
        <w:t>and support to graduate students in need</w:t>
      </w:r>
      <w:r w:rsidRPr="003807DB">
        <w:rPr>
          <w:rFonts w:ascii="Metro Nova Pro Cond" w:hAnsi="Metro Nova Pro Cond"/>
          <w:sz w:val="23"/>
          <w:szCs w:val="23"/>
        </w:rPr>
        <w:t>.</w:t>
      </w:r>
      <w:r w:rsidR="00F32AE6" w:rsidRPr="003807DB">
        <w:rPr>
          <w:rFonts w:ascii="Metro Nova Pro Cond" w:hAnsi="Metro Nova Pro Cond"/>
          <w:sz w:val="23"/>
          <w:szCs w:val="23"/>
        </w:rPr>
        <w:t xml:space="preserve"> </w:t>
      </w:r>
    </w:p>
    <w:p w14:paraId="2D5CA57B" w14:textId="065FE4A4" w:rsidR="00F67658" w:rsidRPr="00A36310" w:rsidRDefault="00F67658">
      <w:pPr>
        <w:spacing w:before="100" w:after="200" w:line="276" w:lineRule="auto"/>
        <w:rPr>
          <w:rFonts w:ascii="Metro Nova Pro Cond" w:hAnsi="Metro Nova Pro Cond" w:cstheme="majorBidi"/>
          <w:caps/>
          <w:color w:val="FFFFFF" w:themeColor="background1"/>
          <w:spacing w:val="15"/>
          <w:sz w:val="16"/>
          <w:szCs w:val="16"/>
        </w:rPr>
      </w:pPr>
      <w:bookmarkStart w:id="69" w:name="_Hlk48723299"/>
    </w:p>
    <w:p w14:paraId="1CD4F4BF" w14:textId="0FE7094E" w:rsidR="00664C32" w:rsidRPr="00022180" w:rsidRDefault="00664C32" w:rsidP="00112BD5">
      <w:pPr>
        <w:pStyle w:val="Heading1"/>
      </w:pPr>
      <w:bookmarkStart w:id="70" w:name="_Toc53490656"/>
      <w:r>
        <w:t>protections</w:t>
      </w:r>
      <w:bookmarkEnd w:id="70"/>
    </w:p>
    <w:bookmarkEnd w:id="69"/>
    <w:p w14:paraId="712B1A09" w14:textId="1A87720A"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Graduate students at UNCG are future colleagues and should be treated with respect befitting that status. Students are entitled to a workplace free from harassment and/or discrimination. If students feel they have been subject to a hostile work environment, harassment, discrimination, abuse, or have any other concern about working and academic conditions, they should contact the Office of Equity, Diversity, and Inclusion,  Office of Human Resources, or the Dean of the Graduate School.</w:t>
      </w:r>
    </w:p>
    <w:p w14:paraId="23A03230" w14:textId="595764CB" w:rsidR="00664C32" w:rsidRPr="00F67658" w:rsidRDefault="00664C32" w:rsidP="00664C32">
      <w:pPr>
        <w:spacing w:after="120"/>
        <w:rPr>
          <w:rFonts w:ascii="Metro Nova Pro Cond" w:hAnsi="Metro Nova Pro Cond"/>
          <w:i/>
          <w:iCs/>
          <w:sz w:val="23"/>
          <w:szCs w:val="23"/>
        </w:rPr>
      </w:pPr>
      <w:bookmarkStart w:id="71" w:name="_heading=h.qm3yrf" w:colFirst="0" w:colLast="0"/>
      <w:bookmarkEnd w:id="71"/>
      <w:r w:rsidRPr="00F67658">
        <w:rPr>
          <w:rFonts w:ascii="Metro Nova Pro Cond" w:hAnsi="Metro Nova Pro Cond"/>
          <w:i/>
          <w:iCs/>
          <w:sz w:val="23"/>
          <w:szCs w:val="23"/>
        </w:rPr>
        <w:t>It is considered misconduct for individuals to enter into a romantic or sexual relationship with any student for whom they currently serve in an evaluative, directing or supervisory role, or in circumstances where the student is part of a group of students whom they oversee, regardless of whether the relationship is consensual.</w:t>
      </w:r>
    </w:p>
    <w:p w14:paraId="08C2A654" w14:textId="77777777" w:rsidR="00664C32" w:rsidRPr="00664C32" w:rsidRDefault="00664C32" w:rsidP="00664C32">
      <w:pPr>
        <w:spacing w:after="120"/>
        <w:rPr>
          <w:rFonts w:asciiTheme="minorHAnsi" w:hAnsiTheme="minorHAnsi"/>
          <w:sz w:val="22"/>
          <w:szCs w:val="22"/>
        </w:rPr>
      </w:pPr>
    </w:p>
    <w:p w14:paraId="0B4C0426" w14:textId="6676BA58" w:rsidR="00664C32" w:rsidRPr="00022180" w:rsidRDefault="00664C32" w:rsidP="00112BD5">
      <w:pPr>
        <w:pStyle w:val="Heading1"/>
      </w:pPr>
      <w:bookmarkStart w:id="72" w:name="_Toc53490657"/>
      <w:r>
        <w:t>uncg policy on discrimination and harassment</w:t>
      </w:r>
      <w:bookmarkEnd w:id="72"/>
    </w:p>
    <w:p w14:paraId="34109F64" w14:textId="77777777"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 xml:space="preserve">UNCG is committed to equal opportunity in education and employment for all persons and will not tolerate any discrimination against or harassment of persons on the basis of race, color, religion, sex, sexual orientation, gender identity, national origin, political affiliation, genetic information, veteran status, disabling condition, or age. </w:t>
      </w:r>
    </w:p>
    <w:p w14:paraId="7613337D" w14:textId="15E07269" w:rsidR="00D11109" w:rsidRPr="002C397A" w:rsidRDefault="00D11109" w:rsidP="00F32AE6">
      <w:pPr>
        <w:spacing w:after="120"/>
        <w:rPr>
          <w:rFonts w:asciiTheme="minorHAnsi" w:hAnsiTheme="minorHAnsi"/>
          <w:sz w:val="22"/>
          <w:szCs w:val="22"/>
        </w:rPr>
      </w:pPr>
      <w:r w:rsidRPr="002C397A">
        <w:rPr>
          <w:rFonts w:asciiTheme="minorHAnsi" w:hAnsiTheme="minorHAnsi"/>
          <w:sz w:val="22"/>
          <w:szCs w:val="22"/>
        </w:rPr>
        <w:br w:type="page"/>
      </w:r>
    </w:p>
    <w:p w14:paraId="59AB2D68" w14:textId="58244D49" w:rsidR="00AC3AC1" w:rsidRPr="00022180" w:rsidRDefault="00CC21FB" w:rsidP="00112BD5">
      <w:pPr>
        <w:pStyle w:val="Heading1"/>
      </w:pPr>
      <w:bookmarkStart w:id="73" w:name="_Toc53490658"/>
      <w:r w:rsidRPr="00022180">
        <w:t>Curriculum</w:t>
      </w:r>
      <w:bookmarkEnd w:id="73"/>
    </w:p>
    <w:p w14:paraId="6F7BEE79" w14:textId="31D5A619" w:rsidR="00CC21FB" w:rsidRPr="00022180" w:rsidRDefault="00CC21FB" w:rsidP="00112BD5">
      <w:pPr>
        <w:pStyle w:val="Heading2"/>
      </w:pPr>
      <w:bookmarkStart w:id="74" w:name="_Toc53490659"/>
      <w:r w:rsidRPr="00022180">
        <w:t>MA in Experimental Psychology</w:t>
      </w:r>
      <w:bookmarkEnd w:id="74"/>
    </w:p>
    <w:p w14:paraId="0078886E" w14:textId="4AF8AB7F" w:rsidR="00920C85" w:rsidRPr="00F67658" w:rsidRDefault="00920C85" w:rsidP="007C615B">
      <w:pPr>
        <w:pStyle w:val="Heading3"/>
        <w:rPr>
          <w:rFonts w:ascii="Metro Nova Pro Cond" w:hAnsi="Metro Nova Pro Cond"/>
          <w:sz w:val="23"/>
          <w:szCs w:val="23"/>
        </w:rPr>
      </w:pPr>
      <w:bookmarkStart w:id="75" w:name="_Toc53490660"/>
      <w:r w:rsidRPr="00F67658">
        <w:rPr>
          <w:rFonts w:ascii="Metro Nova Pro Cond" w:hAnsi="Metro Nova Pro Cond"/>
          <w:sz w:val="23"/>
          <w:szCs w:val="23"/>
        </w:rPr>
        <w:t xml:space="preserve">Specific Course Requirements for the </w:t>
      </w:r>
      <w:r w:rsidR="00F565B3" w:rsidRPr="00F67658">
        <w:rPr>
          <w:rFonts w:ascii="Metro Nova Pro Cond" w:hAnsi="Metro Nova Pro Cond"/>
          <w:sz w:val="23"/>
          <w:szCs w:val="23"/>
        </w:rPr>
        <w:t>MA</w:t>
      </w:r>
      <w:r w:rsidRPr="00F67658">
        <w:rPr>
          <w:rFonts w:ascii="Metro Nova Pro Cond" w:hAnsi="Metro Nova Pro Cond"/>
          <w:sz w:val="23"/>
          <w:szCs w:val="23"/>
        </w:rPr>
        <w:t xml:space="preserve"> Degree for Terminal MA in General Experimental Psychology and </w:t>
      </w:r>
      <w:r w:rsidR="00F565B3" w:rsidRPr="00F67658">
        <w:rPr>
          <w:rFonts w:ascii="Metro Nova Pro Cond" w:hAnsi="Metro Nova Pro Cond"/>
          <w:sz w:val="23"/>
          <w:szCs w:val="23"/>
        </w:rPr>
        <w:t xml:space="preserve">Experimental </w:t>
      </w:r>
      <w:r w:rsidRPr="00F67658">
        <w:rPr>
          <w:rFonts w:ascii="Metro Nova Pro Cond" w:hAnsi="Metro Nova Pro Cond"/>
          <w:sz w:val="23"/>
          <w:szCs w:val="23"/>
        </w:rPr>
        <w:t xml:space="preserve">MA-PhD </w:t>
      </w:r>
      <w:r w:rsidR="0029200A" w:rsidRPr="00F67658">
        <w:rPr>
          <w:rFonts w:ascii="Metro Nova Pro Cond" w:hAnsi="Metro Nova Pro Cond"/>
          <w:sz w:val="23"/>
          <w:szCs w:val="23"/>
        </w:rPr>
        <w:t>= 36 credit hours</w:t>
      </w:r>
      <w:bookmarkEnd w:id="75"/>
    </w:p>
    <w:p w14:paraId="607BDE88" w14:textId="04928DCF" w:rsidR="00B509D9" w:rsidRPr="00DB08D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Students who do not earn a GPA of 3.0 or higher in coursework are not in good standing and cannot earn a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Terminal MA students must earn a B (not a B-) in each </w:t>
      </w:r>
      <w:r w:rsidR="001D01C3" w:rsidRPr="00F67658">
        <w:rPr>
          <w:rFonts w:ascii="Metro Nova Pro Cond" w:hAnsi="Metro Nova Pro Cond"/>
          <w:sz w:val="23"/>
          <w:szCs w:val="23"/>
        </w:rPr>
        <w:t>semester of the proseminar</w:t>
      </w:r>
      <w:r w:rsidRPr="00F67658">
        <w:rPr>
          <w:rFonts w:ascii="Metro Nova Pro Cond" w:hAnsi="Metro Nova Pro Cond"/>
          <w:sz w:val="23"/>
          <w:szCs w:val="23"/>
        </w:rPr>
        <w:t>. MA-PhD Experimental students must earn a B (not a B-) in all course</w:t>
      </w:r>
      <w:r w:rsidR="00DB08D8">
        <w:rPr>
          <w:rFonts w:ascii="Metro Nova Pro Cond" w:hAnsi="Metro Nova Pro Cond"/>
          <w:sz w:val="23"/>
          <w:szCs w:val="23"/>
        </w:rPr>
        <w:t xml:space="preserve">s. </w:t>
      </w:r>
      <w:r w:rsidR="00B509D9" w:rsidRPr="00F67658">
        <w:rPr>
          <w:rFonts w:ascii="Metro Nova Pro Cond" w:hAnsi="Metro Nova Pro Cond"/>
          <w:i/>
          <w:iCs/>
          <w:sz w:val="23"/>
          <w:szCs w:val="23"/>
        </w:rPr>
        <w:t>All first-year coursework is highly circumscribed</w:t>
      </w:r>
      <w:r w:rsidR="00F67658">
        <w:rPr>
          <w:rFonts w:ascii="Metro Nova Pro Cond" w:hAnsi="Metro Nova Pro Cond"/>
          <w:i/>
          <w:iCs/>
          <w:sz w:val="23"/>
          <w:szCs w:val="23"/>
        </w:rPr>
        <w:t>: F</w:t>
      </w:r>
      <w:r w:rsidR="00B509D9" w:rsidRPr="00F67658">
        <w:rPr>
          <w:rFonts w:ascii="Metro Nova Pro Cond" w:hAnsi="Metro Nova Pro Cond"/>
          <w:i/>
          <w:iCs/>
          <w:sz w:val="23"/>
          <w:szCs w:val="23"/>
        </w:rPr>
        <w:t>all</w:t>
      </w:r>
      <w:r w:rsidR="00F67658">
        <w:rPr>
          <w:rFonts w:ascii="Metro Nova Pro Cond" w:hAnsi="Metro Nova Pro Cond"/>
          <w:i/>
          <w:iCs/>
          <w:sz w:val="23"/>
          <w:szCs w:val="23"/>
        </w:rPr>
        <w:t xml:space="preserve"> = </w:t>
      </w:r>
      <w:r w:rsidR="00B509D9" w:rsidRPr="00F67658">
        <w:rPr>
          <w:rFonts w:ascii="Metro Nova Pro Cond" w:hAnsi="Metro Nova Pro Cond"/>
          <w:i/>
          <w:iCs/>
          <w:sz w:val="23"/>
          <w:szCs w:val="23"/>
        </w:rPr>
        <w:t xml:space="preserve">Proseminar, the Research Practicum,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w:t>
      </w:r>
      <w:r w:rsidR="00F67658">
        <w:rPr>
          <w:rFonts w:ascii="Metro Nova Pro Cond" w:hAnsi="Metro Nova Pro Cond"/>
          <w:i/>
          <w:iCs/>
          <w:sz w:val="23"/>
          <w:szCs w:val="23"/>
        </w:rPr>
        <w:t>; Spring =</w:t>
      </w:r>
      <w:r w:rsidR="00B509D9" w:rsidRPr="00F67658">
        <w:rPr>
          <w:rFonts w:ascii="Metro Nova Pro Cond" w:hAnsi="Metro Nova Pro Cond"/>
          <w:i/>
          <w:iCs/>
          <w:sz w:val="23"/>
          <w:szCs w:val="23"/>
        </w:rPr>
        <w:t xml:space="preserve"> Proseminar, Research Methods,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II.</w:t>
      </w:r>
    </w:p>
    <w:p w14:paraId="1AB14CE7" w14:textId="3DD50E95" w:rsidR="00920C85" w:rsidRPr="00F67658" w:rsidRDefault="001D01C3" w:rsidP="00F32AE6">
      <w:pPr>
        <w:pStyle w:val="Heading4"/>
        <w:rPr>
          <w:rFonts w:ascii="Metro Nova Pro Cond" w:hAnsi="Metro Nova Pro Cond"/>
          <w:sz w:val="23"/>
          <w:szCs w:val="23"/>
        </w:rPr>
      </w:pPr>
      <w:r w:rsidRPr="00F67658">
        <w:rPr>
          <w:rFonts w:ascii="Metro Nova Pro Cond" w:hAnsi="Metro Nova Pro Cond"/>
          <w:sz w:val="23"/>
          <w:szCs w:val="23"/>
        </w:rPr>
        <w:t xml:space="preserve">Proseminar </w:t>
      </w:r>
      <w:r w:rsidR="00920C85" w:rsidRPr="00F67658">
        <w:rPr>
          <w:rFonts w:ascii="Metro Nova Pro Cond" w:hAnsi="Metro Nova Pro Cond"/>
          <w:sz w:val="23"/>
          <w:szCs w:val="23"/>
        </w:rPr>
        <w:t>Courses for MA (</w:t>
      </w:r>
      <w:r w:rsidRPr="00F67658">
        <w:rPr>
          <w:rFonts w:ascii="Metro Nova Pro Cond" w:hAnsi="Metro Nova Pro Cond"/>
          <w:sz w:val="23"/>
          <w:szCs w:val="23"/>
        </w:rPr>
        <w:t>6</w:t>
      </w:r>
      <w:r w:rsidR="00920C85" w:rsidRPr="00F67658">
        <w:rPr>
          <w:rFonts w:ascii="Metro Nova Pro Cond" w:hAnsi="Metro Nova Pro Cond"/>
          <w:sz w:val="23"/>
          <w:szCs w:val="23"/>
        </w:rPr>
        <w:t xml:space="preserve"> </w:t>
      </w:r>
      <w:r w:rsidR="007D46FB" w:rsidRPr="00F67658">
        <w:rPr>
          <w:rFonts w:ascii="Metro Nova Pro Cond" w:hAnsi="Metro Nova Pro Cond"/>
          <w:sz w:val="23"/>
          <w:szCs w:val="23"/>
        </w:rPr>
        <w:t>HRS</w:t>
      </w:r>
      <w:r w:rsidR="00920C85" w:rsidRPr="00F67658">
        <w:rPr>
          <w:rFonts w:ascii="Metro Nova Pro Cond" w:hAnsi="Metro Nova Pro Cond"/>
          <w:sz w:val="23"/>
          <w:szCs w:val="23"/>
        </w:rPr>
        <w:t>)</w:t>
      </w:r>
    </w:p>
    <w:p w14:paraId="0EB5E809" w14:textId="4648D582" w:rsidR="00796868" w:rsidRPr="00F67658" w:rsidRDefault="00920C85" w:rsidP="00800B5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w:t>
      </w:r>
      <w:r w:rsidR="001D01C3" w:rsidRPr="00F67658">
        <w:rPr>
          <w:rFonts w:ascii="Metro Nova Pro Cond" w:hAnsi="Metro Nova Pro Cond"/>
          <w:sz w:val="23"/>
          <w:szCs w:val="23"/>
        </w:rPr>
        <w:t xml:space="preserve">2 semesters of the experimental proseminar, which provides instruction in our </w:t>
      </w:r>
      <w:r w:rsidR="00DB08D8">
        <w:rPr>
          <w:rFonts w:ascii="Metro Nova Pro Cond" w:hAnsi="Metro Nova Pro Cond"/>
          <w:sz w:val="23"/>
          <w:szCs w:val="23"/>
        </w:rPr>
        <w:t>3</w:t>
      </w:r>
      <w:r w:rsidR="001D01C3" w:rsidRPr="00F67658">
        <w:rPr>
          <w:rFonts w:ascii="Metro Nova Pro Cond" w:hAnsi="Metro Nova Pro Cond"/>
          <w:sz w:val="23"/>
          <w:szCs w:val="23"/>
        </w:rPr>
        <w:t xml:space="preserve"> core areas: </w:t>
      </w:r>
      <w:r w:rsidRPr="00F67658">
        <w:rPr>
          <w:rFonts w:ascii="Metro Nova Pro Cond" w:hAnsi="Metro Nova Pro Cond"/>
          <w:sz w:val="23"/>
          <w:szCs w:val="23"/>
        </w:rPr>
        <w:t>Cognitive, Developmental, and Social Psychology.</w:t>
      </w:r>
    </w:p>
    <w:p w14:paraId="38F5F696" w14:textId="24484DD9"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Statistics and Methodology for MA (11 hrs)</w:t>
      </w:r>
    </w:p>
    <w:p w14:paraId="4F01AA77" w14:textId="7EC5A2F0" w:rsidR="00920C85" w:rsidRPr="00F67658" w:rsidRDefault="00920C85" w:rsidP="00DB08D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spacing w:before="0"/>
        <w:ind w:left="547"/>
        <w:rPr>
          <w:rFonts w:ascii="Metro Nova Pro Cond" w:hAnsi="Metro Nova Pro Cond"/>
          <w:sz w:val="23"/>
          <w:szCs w:val="23"/>
        </w:rPr>
      </w:pPr>
      <w:r w:rsidRPr="00F67658">
        <w:rPr>
          <w:rFonts w:ascii="Metro Nova Pro Cond" w:hAnsi="Metro Nova Pro Cond"/>
          <w:i/>
          <w:sz w:val="23"/>
          <w:szCs w:val="23"/>
        </w:rPr>
        <w:t>Statistics:</w:t>
      </w:r>
      <w:r w:rsidR="005705DF" w:rsidRPr="00F67658">
        <w:rPr>
          <w:rFonts w:ascii="Metro Nova Pro Cond" w:hAnsi="Metro Nova Pro Cond"/>
          <w:i/>
          <w:sz w:val="23"/>
          <w:szCs w:val="23"/>
        </w:rPr>
        <w:tab/>
      </w:r>
      <w:r w:rsidR="003C72C6" w:rsidRPr="00F67658">
        <w:rPr>
          <w:rFonts w:ascii="Metro Nova Pro Cond" w:hAnsi="Metro Nova Pro Cond"/>
          <w:i/>
          <w:sz w:val="23"/>
          <w:szCs w:val="23"/>
        </w:rPr>
        <w:t xml:space="preserve">        </w:t>
      </w:r>
      <w:r w:rsidR="00F67658">
        <w:rPr>
          <w:rFonts w:ascii="Metro Nova Pro Cond" w:hAnsi="Metro Nova Pro Cond"/>
          <w:i/>
          <w:sz w:val="23"/>
          <w:szCs w:val="23"/>
        </w:rPr>
        <w:tab/>
      </w:r>
      <w:r w:rsidR="00F67658">
        <w:rPr>
          <w:rFonts w:ascii="Metro Nova Pro Cond" w:hAnsi="Metro Nova Pro Cond"/>
          <w:i/>
          <w:sz w:val="23"/>
          <w:szCs w:val="23"/>
        </w:rPr>
        <w:tab/>
      </w:r>
      <w:r w:rsidRPr="00F67658">
        <w:rPr>
          <w:rFonts w:ascii="Metro Nova Pro Cond" w:hAnsi="Metro Nova Pro Cond"/>
          <w:sz w:val="23"/>
          <w:szCs w:val="23"/>
        </w:rPr>
        <w:t>PSY 609 &amp; 610 – Advanced Statistics I, II (4) (4)</w:t>
      </w:r>
    </w:p>
    <w:p w14:paraId="0DF56622" w14:textId="364BF470" w:rsidR="00920C85" w:rsidRPr="00F67658" w:rsidRDefault="00920C85" w:rsidP="00F6765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before="0" w:after="120"/>
        <w:ind w:left="540"/>
        <w:rPr>
          <w:rFonts w:ascii="Metro Nova Pro Cond" w:hAnsi="Metro Nova Pro Cond"/>
          <w:sz w:val="23"/>
          <w:szCs w:val="23"/>
        </w:rPr>
      </w:pPr>
      <w:r w:rsidRPr="00F67658">
        <w:rPr>
          <w:rFonts w:ascii="Metro Nova Pro Cond" w:hAnsi="Metro Nova Pro Cond"/>
          <w:i/>
          <w:sz w:val="23"/>
          <w:szCs w:val="23"/>
        </w:rPr>
        <w:t>Research Methods</w:t>
      </w:r>
      <w:r w:rsidRPr="00F67658">
        <w:rPr>
          <w:rFonts w:ascii="Metro Nova Pro Cond" w:hAnsi="Metro Nova Pro Cond"/>
          <w:sz w:val="23"/>
          <w:szCs w:val="23"/>
        </w:rPr>
        <w:t>:</w:t>
      </w:r>
      <w:r w:rsidR="00F67658">
        <w:rPr>
          <w:rFonts w:ascii="Metro Nova Pro Cond" w:hAnsi="Metro Nova Pro Cond"/>
          <w:sz w:val="23"/>
          <w:szCs w:val="23"/>
        </w:rPr>
        <w:tab/>
        <w:t xml:space="preserve">         </w:t>
      </w:r>
      <w:r w:rsidRPr="00F67658">
        <w:rPr>
          <w:rFonts w:ascii="Metro Nova Pro Cond" w:hAnsi="Metro Nova Pro Cond"/>
          <w:sz w:val="23"/>
          <w:szCs w:val="23"/>
        </w:rPr>
        <w:t>PSY 624 – Research Methods (3)</w:t>
      </w:r>
    </w:p>
    <w:p w14:paraId="12D3C14D" w14:textId="4DA0380E" w:rsidR="001D01C3" w:rsidRPr="00F67658" w:rsidRDefault="001D01C3" w:rsidP="001D01C3">
      <w:pPr>
        <w:pStyle w:val="Heading4"/>
        <w:rPr>
          <w:rFonts w:ascii="Metro Nova Pro Cond" w:hAnsi="Metro Nova Pro Cond"/>
          <w:sz w:val="23"/>
          <w:szCs w:val="23"/>
        </w:rPr>
      </w:pPr>
      <w:r w:rsidRPr="00F67658">
        <w:rPr>
          <w:rFonts w:ascii="Metro Nova Pro Cond" w:hAnsi="Metro Nova Pro Cond"/>
          <w:sz w:val="23"/>
          <w:szCs w:val="23"/>
        </w:rPr>
        <w:t xml:space="preserve">Research Practicum Course for MA (3 </w:t>
      </w:r>
      <w:r w:rsidR="007D46FB" w:rsidRPr="00F67658">
        <w:rPr>
          <w:rFonts w:ascii="Metro Nova Pro Cond" w:hAnsi="Metro Nova Pro Cond"/>
          <w:sz w:val="23"/>
          <w:szCs w:val="23"/>
        </w:rPr>
        <w:t>HRS</w:t>
      </w:r>
      <w:r w:rsidRPr="00F67658">
        <w:rPr>
          <w:rFonts w:ascii="Metro Nova Pro Cond" w:hAnsi="Metro Nova Pro Cond"/>
          <w:sz w:val="23"/>
          <w:szCs w:val="23"/>
        </w:rPr>
        <w:t>)</w:t>
      </w:r>
    </w:p>
    <w:p w14:paraId="60AB54E8" w14:textId="1C28B734" w:rsidR="001D01C3" w:rsidRPr="00F67658" w:rsidRDefault="001D01C3" w:rsidP="001D01C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You must take 1 semester of the research practicum (PSY 605), in which you design and formally propose a first-year directed research project.</w:t>
      </w:r>
    </w:p>
    <w:p w14:paraId="1A5BE418" w14:textId="04DF3A27"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Additional course requirements for MA (10 hrs)</w:t>
      </w:r>
    </w:p>
    <w:p w14:paraId="524A39F8" w14:textId="7FB9A8D2" w:rsidR="00920C85" w:rsidRPr="00F67658" w:rsidRDefault="007D46FB"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Select</w:t>
      </w:r>
      <w:r w:rsidR="00920C85" w:rsidRPr="00F67658">
        <w:rPr>
          <w:rFonts w:ascii="Metro Nova Pro Cond" w:hAnsi="Metro Nova Pro Cond"/>
          <w:sz w:val="23"/>
          <w:szCs w:val="23"/>
        </w:rPr>
        <w:t xml:space="preserve"> courses </w:t>
      </w:r>
      <w:r w:rsidRPr="00F67658">
        <w:rPr>
          <w:rFonts w:ascii="Metro Nova Pro Cond" w:hAnsi="Metro Nova Pro Cond"/>
          <w:sz w:val="23"/>
          <w:szCs w:val="23"/>
        </w:rPr>
        <w:t>f</w:t>
      </w:r>
      <w:r w:rsidR="00920C85" w:rsidRPr="00F67658">
        <w:rPr>
          <w:rFonts w:ascii="Metro Nova Pro Cond" w:hAnsi="Metro Nova Pro Cond"/>
          <w:sz w:val="23"/>
          <w:szCs w:val="23"/>
        </w:rPr>
        <w:t>rom 600 or 700 level psychology courses. Graduate level courses in other departments also can be selected</w:t>
      </w:r>
      <w:r w:rsidRPr="00F67658">
        <w:rPr>
          <w:rFonts w:ascii="Metro Nova Pro Cond" w:hAnsi="Metro Nova Pro Cond"/>
          <w:sz w:val="23"/>
          <w:szCs w:val="23"/>
        </w:rPr>
        <w:t>, with the permission of the Director of Graduate Studies</w:t>
      </w:r>
      <w:r w:rsidR="00920C85" w:rsidRPr="00F67658">
        <w:rPr>
          <w:rFonts w:ascii="Metro Nova Pro Cond" w:hAnsi="Metro Nova Pro Cond"/>
          <w:sz w:val="23"/>
          <w:szCs w:val="23"/>
        </w:rPr>
        <w:t xml:space="preserve">. </w:t>
      </w:r>
      <w:r w:rsidRPr="00F67658">
        <w:rPr>
          <w:rFonts w:ascii="Metro Nova Pro Cond" w:hAnsi="Metro Nova Pro Cond"/>
          <w:sz w:val="23"/>
          <w:szCs w:val="23"/>
        </w:rPr>
        <w:t>Students</w:t>
      </w:r>
      <w:r w:rsidR="00920C85" w:rsidRPr="00F67658">
        <w:rPr>
          <w:rFonts w:ascii="Metro Nova Pro Cond" w:hAnsi="Metro Nova Pro Cond"/>
          <w:sz w:val="23"/>
          <w:szCs w:val="23"/>
        </w:rPr>
        <w:t xml:space="preserve"> can only take a maximum of 6 credit hours of independent study (PSY 601) for credit toward the </w:t>
      </w:r>
      <w:r w:rsidR="00431656" w:rsidRPr="00F67658">
        <w:rPr>
          <w:rFonts w:ascii="Metro Nova Pro Cond" w:hAnsi="Metro Nova Pro Cond"/>
          <w:sz w:val="23"/>
          <w:szCs w:val="23"/>
        </w:rPr>
        <w:t>Master’s</w:t>
      </w:r>
      <w:r w:rsidR="00920C85" w:rsidRPr="00F67658">
        <w:rPr>
          <w:rFonts w:ascii="Metro Nova Pro Cond" w:hAnsi="Metro Nova Pro Cond"/>
          <w:sz w:val="23"/>
          <w:szCs w:val="23"/>
        </w:rPr>
        <w:t xml:space="preserve"> degree.</w:t>
      </w:r>
    </w:p>
    <w:p w14:paraId="049EC35A" w14:textId="02C6A61D"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Research and Thesis for MA (6 hrs)</w:t>
      </w:r>
    </w:p>
    <w:p w14:paraId="59B90885" w14:textId="32059669" w:rsidR="000B3E39" w:rsidRDefault="005705D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 w:val="23"/>
          <w:szCs w:val="23"/>
        </w:rPr>
      </w:pPr>
      <w:r w:rsidRPr="00F67658">
        <w:rPr>
          <w:rFonts w:ascii="Metro Nova Pro Cond" w:hAnsi="Metro Nova Pro Cond"/>
          <w:sz w:val="23"/>
          <w:szCs w:val="23"/>
        </w:rPr>
        <w:tab/>
      </w:r>
      <w:r w:rsidR="00F67658">
        <w:rPr>
          <w:rFonts w:ascii="Metro Nova Pro Cond" w:hAnsi="Metro Nova Pro Cond"/>
          <w:sz w:val="23"/>
          <w:szCs w:val="23"/>
        </w:rPr>
        <w:t>P</w:t>
      </w:r>
      <w:r w:rsidR="00920C85" w:rsidRPr="00F67658">
        <w:rPr>
          <w:rFonts w:ascii="Metro Nova Pro Cond" w:hAnsi="Metro Nova Pro Cond"/>
          <w:sz w:val="23"/>
          <w:szCs w:val="23"/>
        </w:rPr>
        <w:t>SY 699 – Thesis (6)</w:t>
      </w:r>
    </w:p>
    <w:p w14:paraId="1B6814E3" w14:textId="77777777" w:rsidR="00A36310" w:rsidRPr="00A36310" w:rsidRDefault="00A36310"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Cs w:val="16"/>
        </w:rPr>
      </w:pPr>
    </w:p>
    <w:p w14:paraId="4957BF9C" w14:textId="6DB66352" w:rsidR="00CC21FB" w:rsidRDefault="00CC21FB" w:rsidP="00112BD5">
      <w:pPr>
        <w:pStyle w:val="Heading2"/>
      </w:pPr>
      <w:bookmarkStart w:id="76" w:name="_Toc53490661"/>
      <w:r w:rsidRPr="00022180">
        <w:t xml:space="preserve">Cognitive, Developmental, or Social </w:t>
      </w:r>
      <w:r w:rsidR="00DB08D8">
        <w:t xml:space="preserve">psychology </w:t>
      </w:r>
      <w:r w:rsidRPr="00022180">
        <w:t>MA/PhD</w:t>
      </w:r>
      <w:bookmarkEnd w:id="76"/>
    </w:p>
    <w:p w14:paraId="6942E7D3" w14:textId="643106A0" w:rsidR="009F4287" w:rsidRPr="00F67658" w:rsidRDefault="009F4287" w:rsidP="009F4287">
      <w:pPr>
        <w:pStyle w:val="Heading3"/>
        <w:rPr>
          <w:rFonts w:ascii="Metro Nova Pro Cond" w:hAnsi="Metro Nova Pro Cond"/>
          <w:sz w:val="23"/>
          <w:szCs w:val="23"/>
        </w:rPr>
      </w:pPr>
      <w:bookmarkStart w:id="77" w:name="_Toc53490662"/>
      <w:r w:rsidRPr="00F67658">
        <w:rPr>
          <w:rFonts w:ascii="Metro Nova Pro Cond" w:hAnsi="Metro Nova Pro Cond"/>
          <w:sz w:val="23"/>
          <w:szCs w:val="23"/>
        </w:rPr>
        <w:t>doctoral requirements</w:t>
      </w:r>
      <w:r w:rsidR="006B67E2" w:rsidRPr="00F67658">
        <w:rPr>
          <w:rFonts w:ascii="Metro Nova Pro Cond" w:hAnsi="Metro Nova Pro Cond"/>
          <w:sz w:val="23"/>
          <w:szCs w:val="23"/>
        </w:rPr>
        <w:t xml:space="preserve"> for all UNCG programs</w:t>
      </w:r>
      <w:bookmarkEnd w:id="77"/>
    </w:p>
    <w:p w14:paraId="5FEEDA8B" w14:textId="0B88AFC0"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t>Research Competence:</w:t>
      </w:r>
    </w:p>
    <w:p w14:paraId="48355557" w14:textId="051C549E"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Research and innovation are central to doctoral education. Therefore, competence in research is required of all students. Whereas the specific requirements will vary from field to field and according to the student’s professional objective, the plan of study must provide for proficiency in techniques of research that not only are appropriate to the field of study but also will help prepare prospective holders of the doctorate to continue their intellectual and professional growth.</w:t>
      </w:r>
    </w:p>
    <w:p w14:paraId="15CB1E23" w14:textId="36C8ADEC"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t>Immersion Within A Community Of Scholars:</w:t>
      </w:r>
    </w:p>
    <w:p w14:paraId="4FF4755A" w14:textId="23716C09"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Graduate School expects all programs to encourage and provide opportunities for immersion of doctoral students in scholarship.  Immersion goals can be achieved by multiple means, including, but not limited to, individual and group research training; providing access to resources such as libraries, research equipment, scholarly materials, and laboratories; providing networking opportunities with UNCG and external scholars and graduate students; participation in scholarly seminars presented by scholars from UNCG or elsewhere; assisting with developing applications for external funding of scholarly endeavors; participation at scholarly conferences; and publications or other forms of scholarly dissemination.</w:t>
      </w:r>
    </w:p>
    <w:p w14:paraId="671B27B5"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Doctoral students are expected to satisfy an immersion requirement, which provides them the opportunity for an extended period of intensive study and intellectual and professional development among a community of scholars.</w:t>
      </w:r>
    </w:p>
    <w:p w14:paraId="0675AAF0"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Immersion “allows students to concentrate focused time on their degree, acquire the necessary habits, attitudes, skills, and insights” (CGS, 2005) required for contributions to scholarship and have opportunities to work closely with other scholars, including faculty and other graduate students. These scholarly skills, attitudes, and experiences go beyond acquiring knowledge in classes and in experience in professional practice.</w:t>
      </w:r>
    </w:p>
    <w:p w14:paraId="7D1F79FA" w14:textId="65EA8F45"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Immersion Requirement for doctoral degree programs can be accomplished via either:</w:t>
      </w:r>
    </w:p>
    <w:p w14:paraId="3B976521"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Two consecutive semesters of six-credit-hour enrollment on campus:</w:t>
      </w:r>
      <w:r w:rsidRPr="00F67658">
        <w:rPr>
          <w:rFonts w:ascii="Metro Nova Pro Cond" w:hAnsi="Metro Nova Pro Cond" w:cstheme="minorHAnsi"/>
          <w:sz w:val="23"/>
          <w:szCs w:val="23"/>
        </w:rPr>
        <w:t xml:space="preserve"> Programs will be expected to provide opportunities during those two semesters to cultivate immersion in scholarship and achieve the goals of residency. Students completing residency via full-time enrollment should understand residency goals and plan not only to complete required courses, but also to sustain scholarly engagement and immersion in research, scholarship and professional development.</w:t>
      </w:r>
    </w:p>
    <w:p w14:paraId="3A0F7FD3"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 xml:space="preserve">Program-specific alternative immersion plan: </w:t>
      </w:r>
      <w:r w:rsidRPr="00F67658">
        <w:rPr>
          <w:rFonts w:ascii="Metro Nova Pro Cond" w:hAnsi="Metro Nova Pro Cond" w:cstheme="minorHAnsi"/>
          <w:sz w:val="23"/>
          <w:szCs w:val="23"/>
        </w:rPr>
        <w:t>Academic degree programs may propose alternative methods by which enrolled students in the program will achieve immersion goals to be approved by the Graduate School. The approved plans will be documented in the Catalog as well as on the program’s Plan of Study template. Program-specific alternatives may be proposed for doctoral degree programs offered online or for site-based programs.</w:t>
      </w:r>
    </w:p>
    <w:p w14:paraId="5C529EF4" w14:textId="1D0531DB" w:rsidR="009F4287" w:rsidRPr="00F67658" w:rsidRDefault="007A78AF" w:rsidP="009F4287">
      <w:pPr>
        <w:spacing w:after="120"/>
        <w:rPr>
          <w:rFonts w:ascii="Metro Nova Pro Cond" w:hAnsi="Metro Nova Pro Cond" w:cstheme="minorHAnsi"/>
          <w:sz w:val="23"/>
          <w:szCs w:val="23"/>
        </w:rPr>
      </w:pPr>
      <w:r>
        <w:rPr>
          <w:rFonts w:ascii="Metro Nova Pro Cond" w:hAnsi="Metro Nova Pro Cond" w:cstheme="minorHAnsi"/>
          <w:sz w:val="23"/>
          <w:szCs w:val="23"/>
        </w:rPr>
        <w:t>C</w:t>
      </w:r>
      <w:r w:rsidR="009F4287" w:rsidRPr="00F67658">
        <w:rPr>
          <w:rFonts w:ascii="Metro Nova Pro Cond" w:hAnsi="Metro Nova Pro Cond" w:cstheme="minorHAnsi"/>
          <w:sz w:val="23"/>
          <w:szCs w:val="23"/>
        </w:rPr>
        <w:t>ourses taken by UNCG degree students via interinstitutional registration earn immersion credit as if they were courses on UNCG’s campus.</w:t>
      </w:r>
    </w:p>
    <w:p w14:paraId="465E9233" w14:textId="30D2C9B0" w:rsidR="00920C85" w:rsidRPr="00F67658" w:rsidRDefault="00920C85" w:rsidP="007C615B">
      <w:pPr>
        <w:pStyle w:val="Heading3"/>
        <w:rPr>
          <w:rFonts w:ascii="Metro Nova Pro Cond" w:hAnsi="Metro Nova Pro Cond"/>
          <w:sz w:val="23"/>
          <w:szCs w:val="23"/>
        </w:rPr>
      </w:pPr>
      <w:bookmarkStart w:id="78" w:name="_Toc53490663"/>
      <w:r w:rsidRPr="00F67658">
        <w:rPr>
          <w:rFonts w:ascii="Metro Nova Pro Cond" w:hAnsi="Metro Nova Pro Cond"/>
          <w:sz w:val="23"/>
          <w:szCs w:val="23"/>
        </w:rPr>
        <w:t>Credit Hour Requirements for PhD Degree for Experimental Students</w:t>
      </w:r>
      <w:bookmarkEnd w:id="78"/>
    </w:p>
    <w:p w14:paraId="351B86CB" w14:textId="231D0291"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The Ph.D. requires </w:t>
      </w:r>
      <w:r w:rsidRPr="00F67658">
        <w:rPr>
          <w:rFonts w:ascii="Metro Nova Pro Cond" w:hAnsi="Metro Nova Pro Cond"/>
          <w:sz w:val="23"/>
          <w:szCs w:val="23"/>
          <w:u w:val="single"/>
        </w:rPr>
        <w:t>71</w:t>
      </w:r>
      <w:r w:rsidRPr="00F67658">
        <w:rPr>
          <w:rFonts w:ascii="Metro Nova Pro Cond" w:hAnsi="Metro Nova Pro Cond"/>
          <w:sz w:val="23"/>
          <w:szCs w:val="23"/>
        </w:rPr>
        <w:t xml:space="preserve"> credit hours; you must satisfy the requirements of the Master of Arts degree and all credits earned as requirements for the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may be applied towards the Ph.D.</w:t>
      </w:r>
      <w:r w:rsidR="007C70E5" w:rsidRPr="00F67658">
        <w:rPr>
          <w:rFonts w:ascii="Metro Nova Pro Cond" w:hAnsi="Metro Nova Pro Cond"/>
          <w:sz w:val="23"/>
          <w:szCs w:val="23"/>
        </w:rPr>
        <w:t xml:space="preserve"> Refer to the </w:t>
      </w:r>
      <w:r w:rsidR="007C70E5" w:rsidRPr="007A78AF">
        <w:rPr>
          <w:rFonts w:ascii="Metro Nova Pro Cond" w:hAnsi="Metro Nova Pro Cond"/>
          <w:b/>
          <w:bCs/>
          <w:sz w:val="23"/>
          <w:szCs w:val="23"/>
          <w:u w:val="single"/>
        </w:rPr>
        <w:t>MA in Experimental Psychology</w:t>
      </w:r>
      <w:r w:rsidR="007C70E5" w:rsidRPr="00F67658">
        <w:rPr>
          <w:rFonts w:ascii="Metro Nova Pro Cond" w:hAnsi="Metro Nova Pro Cond"/>
          <w:sz w:val="23"/>
          <w:szCs w:val="23"/>
        </w:rPr>
        <w:t xml:space="preserve"> section</w:t>
      </w:r>
      <w:r w:rsidR="00D340E3" w:rsidRPr="00F67658">
        <w:rPr>
          <w:rFonts w:ascii="Metro Nova Pro Cond" w:hAnsi="Metro Nova Pro Cond"/>
          <w:sz w:val="23"/>
          <w:szCs w:val="23"/>
        </w:rPr>
        <w:t xml:space="preserve"> for MA requirements</w:t>
      </w:r>
    </w:p>
    <w:p w14:paraId="7C0EF288" w14:textId="5E803F05"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If a Terminal </w:t>
      </w:r>
      <w:r w:rsidR="007A78AF">
        <w:rPr>
          <w:rFonts w:ascii="Metro Nova Pro Cond" w:hAnsi="Metro Nova Pro Cond"/>
          <w:sz w:val="23"/>
          <w:szCs w:val="23"/>
        </w:rPr>
        <w:t>MA</w:t>
      </w:r>
      <w:r w:rsidRPr="00F67658">
        <w:rPr>
          <w:rFonts w:ascii="Metro Nova Pro Cond" w:hAnsi="Metro Nova Pro Cond"/>
          <w:sz w:val="23"/>
          <w:szCs w:val="23"/>
        </w:rPr>
        <w:t xml:space="preserve"> student is admitted to the PhD program, then any grades of B-</w:t>
      </w:r>
      <w:r w:rsidR="001538E7" w:rsidRPr="00F67658">
        <w:rPr>
          <w:rFonts w:ascii="Metro Nova Pro Cond" w:hAnsi="Metro Nova Pro Cond"/>
          <w:sz w:val="23"/>
          <w:szCs w:val="23"/>
        </w:rPr>
        <w:t xml:space="preserve"> or lower</w:t>
      </w:r>
      <w:r w:rsidRPr="00F67658">
        <w:rPr>
          <w:rFonts w:ascii="Metro Nova Pro Cond" w:hAnsi="Metro Nova Pro Cond"/>
          <w:sz w:val="23"/>
          <w:szCs w:val="23"/>
        </w:rPr>
        <w:t xml:space="preserve"> earned during the MA cannot count toward the PhD degree; these courses must be re-taken, or substitute courses taken, with B grades or better to count towards the PhD degree</w:t>
      </w:r>
      <w:r w:rsidR="001538E7" w:rsidRPr="00F67658">
        <w:rPr>
          <w:rFonts w:ascii="Metro Nova Pro Cond" w:hAnsi="Metro Nova Pro Cond"/>
          <w:sz w:val="23"/>
          <w:szCs w:val="23"/>
        </w:rPr>
        <w:t xml:space="preserve"> (see the </w:t>
      </w:r>
      <w:hyperlink w:anchor="_Department_Policy_for" w:history="1">
        <w:r w:rsidR="001538E7" w:rsidRPr="00F67658">
          <w:rPr>
            <w:rStyle w:val="Hyperlink"/>
            <w:rFonts w:ascii="Metro Nova Pro Cond" w:hAnsi="Metro Nova Pro Cond"/>
            <w:sz w:val="23"/>
            <w:szCs w:val="23"/>
          </w:rPr>
          <w:t>remediation policy for tools courses</w:t>
        </w:r>
      </w:hyperlink>
      <w:r w:rsidR="001538E7" w:rsidRPr="00F67658">
        <w:rPr>
          <w:rFonts w:ascii="Metro Nova Pro Cond" w:hAnsi="Metro Nova Pro Cond"/>
          <w:sz w:val="23"/>
          <w:szCs w:val="23"/>
        </w:rPr>
        <w:t xml:space="preserve"> for additional details)</w:t>
      </w:r>
      <w:r w:rsidRPr="00F67658">
        <w:rPr>
          <w:rFonts w:ascii="Metro Nova Pro Cond" w:hAnsi="Metro Nova Pro Cond"/>
          <w:sz w:val="23"/>
          <w:szCs w:val="23"/>
        </w:rPr>
        <w:t>.</w:t>
      </w:r>
      <w:r w:rsidR="001538E7" w:rsidRPr="00F67658">
        <w:rPr>
          <w:rFonts w:ascii="Metro Nova Pro Cond" w:hAnsi="Metro Nova Pro Cond"/>
          <w:sz w:val="23"/>
          <w:szCs w:val="23"/>
        </w:rPr>
        <w:t xml:space="preserve"> </w:t>
      </w:r>
    </w:p>
    <w:p w14:paraId="7F54A03D" w14:textId="3F102C78" w:rsidR="006A29FA"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a minimum of </w:t>
      </w:r>
      <w:r w:rsidRPr="00F67658">
        <w:rPr>
          <w:rFonts w:ascii="Metro Nova Pro Cond" w:hAnsi="Metro Nova Pro Cond"/>
          <w:sz w:val="23"/>
          <w:szCs w:val="23"/>
          <w:u w:val="single"/>
        </w:rPr>
        <w:t>24</w:t>
      </w:r>
      <w:r w:rsidRPr="00F67658">
        <w:rPr>
          <w:rFonts w:ascii="Metro Nova Pro Cond" w:hAnsi="Metro Nova Pro Cond"/>
          <w:sz w:val="23"/>
          <w:szCs w:val="23"/>
        </w:rPr>
        <w:t xml:space="preserve"> hours of research, including </w:t>
      </w:r>
      <w:r w:rsidR="00C33B4C" w:rsidRPr="00F67658">
        <w:rPr>
          <w:rFonts w:ascii="Metro Nova Pro Cond" w:hAnsi="Metro Nova Pro Cond"/>
          <w:sz w:val="23"/>
          <w:szCs w:val="23"/>
        </w:rPr>
        <w:t xml:space="preserve">3 hours of PSY 605 (First-Year Research Practicum), </w:t>
      </w:r>
      <w:r w:rsidRPr="00F67658">
        <w:rPr>
          <w:rFonts w:ascii="Metro Nova Pro Cond" w:hAnsi="Metro Nova Pro Cond"/>
          <w:sz w:val="23"/>
          <w:szCs w:val="23"/>
        </w:rPr>
        <w:t>6 hours of PSY 699 (MA Thesis), 6 hours of PSY 751 (Independent Doctoral Research), and 12</w:t>
      </w:r>
      <w:r w:rsidR="00D340E3" w:rsidRPr="00F67658">
        <w:rPr>
          <w:rFonts w:ascii="Metro Nova Pro Cond" w:hAnsi="Metro Nova Pro Cond"/>
          <w:sz w:val="23"/>
          <w:szCs w:val="23"/>
        </w:rPr>
        <w:t>-24</w:t>
      </w:r>
      <w:r w:rsidRPr="00F67658">
        <w:rPr>
          <w:rFonts w:ascii="Metro Nova Pro Cond" w:hAnsi="Metro Nova Pro Cond"/>
          <w:sz w:val="23"/>
          <w:szCs w:val="23"/>
        </w:rPr>
        <w:t xml:space="preserve"> hours of PSY 799 (Dissertation). In addition to the 24 hours of research, you must complete an additional </w:t>
      </w:r>
      <w:r w:rsidRPr="00F67658">
        <w:rPr>
          <w:rFonts w:ascii="Metro Nova Pro Cond" w:hAnsi="Metro Nova Pro Cond"/>
          <w:sz w:val="23"/>
          <w:szCs w:val="23"/>
          <w:u w:val="single"/>
        </w:rPr>
        <w:t>47</w:t>
      </w:r>
      <w:r w:rsidRPr="00F67658">
        <w:rPr>
          <w:rFonts w:ascii="Metro Nova Pro Cond" w:hAnsi="Metro Nova Pro Cond"/>
          <w:sz w:val="23"/>
          <w:szCs w:val="23"/>
        </w:rPr>
        <w:t xml:space="preserve"> hours to include 18 to 30 hours in your area of specialization (cognitive, developmental or social) and 18 to 30 hours outside your area of specialization (e.g., for a cognitive student taking a developmental course, the developmental course would typically be outside the student’s cognitive area of specialization). </w:t>
      </w:r>
    </w:p>
    <w:p w14:paraId="647B54F9" w14:textId="14BAA79B" w:rsidR="00920C85"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Students must take at least 11 hours of research tool courses (</w:t>
      </w:r>
      <w:r w:rsidR="00D340E3" w:rsidRPr="00F67658">
        <w:rPr>
          <w:rFonts w:ascii="Metro Nova Pro Cond" w:hAnsi="Metro Nova Pro Cond"/>
          <w:sz w:val="23"/>
          <w:szCs w:val="23"/>
        </w:rPr>
        <w:t xml:space="preserve">typically fulfilled by </w:t>
      </w:r>
      <w:r w:rsidRPr="00F67658">
        <w:rPr>
          <w:rFonts w:ascii="Metro Nova Pro Cond" w:hAnsi="Metro Nova Pro Cond"/>
          <w:sz w:val="23"/>
          <w:szCs w:val="23"/>
        </w:rPr>
        <w:t xml:space="preserve">PSY 609, 610, and 624). These courses are typically considered to be outside the area of specialization. It is important to note that of the 71 credits required for the Ph.D., only 15 credits can be obtained via </w:t>
      </w:r>
      <w:r w:rsidR="00C33B4C" w:rsidRPr="00F67658">
        <w:rPr>
          <w:rFonts w:ascii="Metro Nova Pro Cond" w:hAnsi="Metro Nova Pro Cond"/>
          <w:sz w:val="23"/>
          <w:szCs w:val="23"/>
        </w:rPr>
        <w:t>independent study course</w:t>
      </w:r>
      <w:r w:rsidR="00D340E3" w:rsidRPr="00F67658">
        <w:rPr>
          <w:rFonts w:ascii="Metro Nova Pro Cond" w:hAnsi="Metro Nova Pro Cond"/>
          <w:sz w:val="23"/>
          <w:szCs w:val="23"/>
        </w:rPr>
        <w:t xml:space="preserve"> hours</w:t>
      </w:r>
      <w:r w:rsidR="00F565B3" w:rsidRPr="00F67658">
        <w:rPr>
          <w:rFonts w:ascii="Metro Nova Pro Cond" w:hAnsi="Metro Nova Pro Cond"/>
          <w:sz w:val="23"/>
          <w:szCs w:val="23"/>
        </w:rPr>
        <w:t xml:space="preserve"> </w:t>
      </w:r>
      <w:r w:rsidRPr="00F67658">
        <w:rPr>
          <w:rFonts w:ascii="Metro Nova Pro Cond" w:hAnsi="Metro Nova Pro Cond"/>
          <w:sz w:val="23"/>
          <w:szCs w:val="23"/>
        </w:rPr>
        <w:t xml:space="preserve">(6 credits of </w:t>
      </w:r>
      <w:r w:rsidR="001B0937" w:rsidRPr="00F67658">
        <w:rPr>
          <w:rFonts w:ascii="Metro Nova Pro Cond" w:hAnsi="Metro Nova Pro Cond"/>
          <w:sz w:val="23"/>
          <w:szCs w:val="23"/>
        </w:rPr>
        <w:t xml:space="preserve">601 </w:t>
      </w:r>
      <w:r w:rsidRPr="00F67658">
        <w:rPr>
          <w:rFonts w:ascii="Metro Nova Pro Cond" w:hAnsi="Metro Nova Pro Cond"/>
          <w:sz w:val="23"/>
          <w:szCs w:val="23"/>
        </w:rPr>
        <w:t>and 9 credits of 751) and a student must take at least 4 seminars (</w:t>
      </w:r>
      <w:r w:rsidR="00D340E3" w:rsidRPr="00F67658">
        <w:rPr>
          <w:rFonts w:ascii="Metro Nova Pro Cond" w:hAnsi="Metro Nova Pro Cond"/>
          <w:sz w:val="23"/>
          <w:szCs w:val="23"/>
        </w:rPr>
        <w:t xml:space="preserve">typically </w:t>
      </w:r>
      <w:r w:rsidRPr="00F67658">
        <w:rPr>
          <w:rFonts w:ascii="Metro Nova Pro Cond" w:hAnsi="Metro Nova Pro Cond"/>
          <w:sz w:val="23"/>
          <w:szCs w:val="23"/>
        </w:rPr>
        <w:t xml:space="preserve">PSY 735). Furthermore, it is recommended (not required) that students involved in the teaching process or planning to teach (e.g., performing in the capacity of a course instructor before or after graduation) should take Teaching of Psychology (PSY 721). This </w:t>
      </w:r>
      <w:r w:rsidR="006A29FA" w:rsidRPr="00F67658">
        <w:rPr>
          <w:rFonts w:ascii="Metro Nova Pro Cond" w:hAnsi="Metro Nova Pro Cond"/>
          <w:sz w:val="23"/>
          <w:szCs w:val="23"/>
        </w:rPr>
        <w:t>3-</w:t>
      </w:r>
      <w:r w:rsidRPr="00F67658">
        <w:rPr>
          <w:rFonts w:ascii="Metro Nova Pro Cond" w:hAnsi="Metro Nova Pro Cond"/>
          <w:sz w:val="23"/>
          <w:szCs w:val="23"/>
        </w:rPr>
        <w:t>credit course typically counts as a tool course and an outside area of specialization requirement.</w:t>
      </w:r>
    </w:p>
    <w:p w14:paraId="6C25EBF3" w14:textId="6748BB4D" w:rsidR="001919E8" w:rsidRPr="00F67658" w:rsidRDefault="007A78A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Pr>
          <w:rFonts w:ascii="Metro Nova Pro Cond" w:hAnsi="Metro Nova Pro Cond"/>
          <w:sz w:val="23"/>
          <w:szCs w:val="23"/>
        </w:rPr>
        <w:t>A</w:t>
      </w:r>
      <w:r w:rsidR="00920C85" w:rsidRPr="00F67658">
        <w:rPr>
          <w:rFonts w:ascii="Metro Nova Pro Cond" w:hAnsi="Metro Nova Pro Cond"/>
          <w:sz w:val="23"/>
          <w:szCs w:val="23"/>
        </w:rPr>
        <w:t>lthough you can take up 24 hours of dissertation credits, only 12 count toward the 71</w:t>
      </w:r>
      <w:r w:rsidR="00EE7D3C">
        <w:rPr>
          <w:rFonts w:ascii="Metro Nova Pro Cond" w:hAnsi="Metro Nova Pro Cond"/>
          <w:sz w:val="23"/>
          <w:szCs w:val="23"/>
        </w:rPr>
        <w:t>-</w:t>
      </w:r>
      <w:r w:rsidR="00920C85" w:rsidRPr="00F67658">
        <w:rPr>
          <w:rFonts w:ascii="Metro Nova Pro Cond" w:hAnsi="Metro Nova Pro Cond"/>
          <w:sz w:val="23"/>
          <w:szCs w:val="23"/>
        </w:rPr>
        <w:t>hour requirement.</w:t>
      </w:r>
      <w:r w:rsidR="006C3CE8" w:rsidRPr="00F67658">
        <w:rPr>
          <w:rFonts w:ascii="Metro Nova Pro Cond" w:hAnsi="Metro Nova Pro Cond"/>
          <w:sz w:val="23"/>
          <w:szCs w:val="23"/>
        </w:rPr>
        <w:t xml:space="preserve"> </w:t>
      </w:r>
    </w:p>
    <w:p w14:paraId="2459C48C" w14:textId="77777777" w:rsidR="00F74CD3" w:rsidRPr="0047179C" w:rsidRDefault="00F74CD3"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Theme="minorHAnsi" w:hAnsiTheme="minorHAnsi"/>
          <w:sz w:val="22"/>
          <w:szCs w:val="22"/>
        </w:rPr>
      </w:pPr>
    </w:p>
    <w:p w14:paraId="33098DFE" w14:textId="33567DD3" w:rsidR="001B0937" w:rsidRPr="00022180" w:rsidRDefault="001B0937" w:rsidP="00112BD5">
      <w:pPr>
        <w:pStyle w:val="Heading2"/>
      </w:pPr>
      <w:bookmarkStart w:id="79" w:name="_Toc53490664"/>
      <w:r w:rsidRPr="00022180">
        <w:t>Full Time Enrollment Policy</w:t>
      </w:r>
      <w:bookmarkEnd w:id="79"/>
    </w:p>
    <w:p w14:paraId="49B3EF6E" w14:textId="7A268C0C"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 xml:space="preserve">Graduate students enrolled in 9 or more hours per term are considered full-time. </w:t>
      </w:r>
      <w:bookmarkStart w:id="80" w:name="_Hlk21527247"/>
      <w:r w:rsidRPr="007A78AF">
        <w:rPr>
          <w:rFonts w:ascii="Metro Nova Pro Cond" w:hAnsi="Metro Nova Pro Cond"/>
          <w:sz w:val="23"/>
          <w:szCs w:val="23"/>
        </w:rPr>
        <w:t xml:space="preserve">After completing all required coursework, </w:t>
      </w:r>
      <w:r w:rsidR="00EE7D3C" w:rsidRPr="00EE7D3C">
        <w:rPr>
          <w:rFonts w:ascii="Metro Nova Pro Cond" w:hAnsi="Metro Nova Pro Cond"/>
          <w:b/>
          <w:bCs/>
          <w:sz w:val="23"/>
          <w:szCs w:val="23"/>
        </w:rPr>
        <w:t>MA students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 xml:space="preserve">hour thesis course (699). </w:t>
      </w:r>
      <w:r w:rsidR="00EE7D3C">
        <w:rPr>
          <w:rFonts w:ascii="Metro Nova Pro Cond" w:hAnsi="Metro Nova Pro Cond"/>
          <w:sz w:val="23"/>
          <w:szCs w:val="23"/>
        </w:rPr>
        <w:t xml:space="preserve">MA </w:t>
      </w:r>
      <w:r w:rsidRPr="007A78AF">
        <w:rPr>
          <w:rFonts w:ascii="Metro Nova Pro Cond" w:hAnsi="Metro Nova Pro Cond"/>
          <w:sz w:val="23"/>
          <w:szCs w:val="23"/>
        </w:rPr>
        <w:t>students may maintain full-time status with 3 credits of 699 for two terms.</w:t>
      </w:r>
      <w:bookmarkEnd w:id="80"/>
      <w:r w:rsidR="007A78AF">
        <w:rPr>
          <w:rFonts w:ascii="Metro Nova Pro Cond" w:hAnsi="Metro Nova Pro Cond"/>
          <w:sz w:val="23"/>
          <w:szCs w:val="23"/>
        </w:rPr>
        <w:t xml:space="preserve"> </w:t>
      </w:r>
      <w:r w:rsidRPr="007A78AF">
        <w:rPr>
          <w:rFonts w:ascii="Metro Nova Pro Cond" w:hAnsi="Metro Nova Pro Cond"/>
          <w:sz w:val="23"/>
          <w:szCs w:val="23"/>
        </w:rPr>
        <w:t>After entering candidacy status,</w:t>
      </w:r>
      <w:r w:rsidR="00EE7D3C">
        <w:rPr>
          <w:rFonts w:ascii="Metro Nova Pro Cond" w:hAnsi="Metro Nova Pro Cond"/>
          <w:sz w:val="23"/>
          <w:szCs w:val="23"/>
        </w:rPr>
        <w:t xml:space="preserve"> </w:t>
      </w:r>
      <w:r w:rsidRPr="00EE7D3C">
        <w:rPr>
          <w:rFonts w:ascii="Metro Nova Pro Cond" w:hAnsi="Metro Nova Pro Cond"/>
          <w:b/>
          <w:bCs/>
          <w:sz w:val="23"/>
          <w:szCs w:val="23"/>
        </w:rPr>
        <w:t>doctoral student</w:t>
      </w:r>
      <w:r w:rsidR="00EE7D3C" w:rsidRPr="00EE7D3C">
        <w:rPr>
          <w:rFonts w:ascii="Metro Nova Pro Cond" w:hAnsi="Metro Nova Pro Cond"/>
          <w:b/>
          <w:bCs/>
          <w:sz w:val="23"/>
          <w:szCs w:val="23"/>
        </w:rPr>
        <w: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hour dissertation course (799). Doctoral candidates may maintain full-time status with 3 credits of 799 until completion of the number of dissertation credit hours specified by their programs in the Graduate School Bulletin or their departmental plan of study.</w:t>
      </w:r>
    </w:p>
    <w:p w14:paraId="587297E4" w14:textId="5BB92CC8"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Continued enrollment in thesis or dissertation credit hours beyond those required will not provide full-time status unless the student also enrolls in thesis extension, dissertation extension, and/or research extension courses to fulfill the 9</w:t>
      </w:r>
      <w:r w:rsidR="00EE7D3C">
        <w:rPr>
          <w:rFonts w:ascii="Metro Nova Pro Cond" w:hAnsi="Metro Nova Pro Cond"/>
          <w:sz w:val="23"/>
          <w:szCs w:val="23"/>
        </w:rPr>
        <w:t>-</w:t>
      </w:r>
      <w:r w:rsidRPr="007A78AF">
        <w:rPr>
          <w:rFonts w:ascii="Metro Nova Pro Cond" w:hAnsi="Metro Nova Pro Cond"/>
          <w:sz w:val="23"/>
          <w:szCs w:val="23"/>
        </w:rPr>
        <w:t>hour requirement. Permission to enroll in extension courses will require verification by the committee chair that the student is making satisfactory progress.</w:t>
      </w:r>
    </w:p>
    <w:p w14:paraId="2AA877DB" w14:textId="2426866F" w:rsidR="00B509D9" w:rsidRPr="007A78AF" w:rsidRDefault="00B509D9" w:rsidP="00B94327">
      <w:pPr>
        <w:spacing w:after="120"/>
        <w:rPr>
          <w:rFonts w:ascii="Metro Nova Pro Cond" w:hAnsi="Metro Nova Pro Cond"/>
          <w:sz w:val="23"/>
          <w:szCs w:val="23"/>
        </w:rPr>
      </w:pPr>
      <w:r w:rsidRPr="007A78AF">
        <w:rPr>
          <w:rFonts w:ascii="Metro Nova Pro Cond" w:hAnsi="Metro Nova Pro Cond"/>
          <w:sz w:val="23"/>
          <w:szCs w:val="23"/>
        </w:rPr>
        <w:t>In order to retain an assistantship and tuition funding, any student registering for 6-8 credits who doesn’t meet the full-time criteria above must: (a) have their advisor write a memo to the</w:t>
      </w:r>
      <w:r w:rsidR="00F920B8">
        <w:rPr>
          <w:rFonts w:ascii="Metro Nova Pro Cond" w:hAnsi="Metro Nova Pro Cond"/>
          <w:sz w:val="23"/>
          <w:szCs w:val="23"/>
        </w:rPr>
        <w:t xml:space="preserve"> GPD </w:t>
      </w:r>
      <w:r w:rsidRPr="007A78AF">
        <w:rPr>
          <w:rFonts w:ascii="Metro Nova Pro Cond" w:hAnsi="Metro Nova Pro Cond"/>
          <w:sz w:val="23"/>
          <w:szCs w:val="23"/>
        </w:rPr>
        <w:t xml:space="preserve"> to indicate that it is in your best interests to take fewer than 9 credit hours in the fall or spring semester (or both), and; (b) email an updated copy of their Plan of Study to the</w:t>
      </w:r>
      <w:r w:rsidR="00F920B8">
        <w:rPr>
          <w:rFonts w:ascii="Metro Nova Pro Cond" w:hAnsi="Metro Nova Pro Cond"/>
          <w:sz w:val="23"/>
          <w:szCs w:val="23"/>
        </w:rPr>
        <w:t xml:space="preserve"> GPD </w:t>
      </w:r>
      <w:r w:rsidRPr="007A78AF">
        <w:rPr>
          <w:rFonts w:ascii="Metro Nova Pro Cond" w:hAnsi="Metro Nova Pro Cond"/>
          <w:sz w:val="23"/>
          <w:szCs w:val="23"/>
        </w:rPr>
        <w:t>. The</w:t>
      </w:r>
      <w:r w:rsidR="00F920B8">
        <w:rPr>
          <w:rFonts w:ascii="Metro Nova Pro Cond" w:hAnsi="Metro Nova Pro Cond"/>
          <w:sz w:val="23"/>
          <w:szCs w:val="23"/>
        </w:rPr>
        <w:t xml:space="preserve"> GPD </w:t>
      </w:r>
      <w:r w:rsidRPr="007A78AF">
        <w:rPr>
          <w:rFonts w:ascii="Metro Nova Pro Cond" w:hAnsi="Metro Nova Pro Cond"/>
          <w:sz w:val="23"/>
          <w:szCs w:val="23"/>
        </w:rPr>
        <w:t xml:space="preserve"> will then complete a form for the Graduate School to waive the 9-credit full-time requirement.</w:t>
      </w:r>
    </w:p>
    <w:p w14:paraId="6E47A40C" w14:textId="77777777" w:rsidR="00150454" w:rsidRPr="00B94327" w:rsidRDefault="00150454" w:rsidP="00B94327">
      <w:pPr>
        <w:spacing w:after="120"/>
        <w:rPr>
          <w:rFonts w:asciiTheme="minorHAnsi" w:hAnsiTheme="minorHAnsi"/>
          <w:sz w:val="22"/>
          <w:szCs w:val="22"/>
        </w:rPr>
      </w:pPr>
    </w:p>
    <w:p w14:paraId="5DA5A40D" w14:textId="46A270F0" w:rsidR="00CC21FB" w:rsidRPr="00022180" w:rsidRDefault="00CC21FB" w:rsidP="00112BD5">
      <w:pPr>
        <w:pStyle w:val="Heading2"/>
      </w:pPr>
      <w:bookmarkStart w:id="81" w:name="_Transfer_credit"/>
      <w:bookmarkStart w:id="82" w:name="_Toc53490665"/>
      <w:bookmarkEnd w:id="81"/>
      <w:r w:rsidRPr="00022180">
        <w:t>Transfer credit</w:t>
      </w:r>
      <w:bookmarkEnd w:id="82"/>
    </w:p>
    <w:p w14:paraId="36936E0D" w14:textId="5F7D36A2"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If you have taken graduate courses at another university and wish them to transfer to your program of study at UNCG, you must submit to the </w:t>
      </w:r>
      <w:r w:rsidR="00FF5B7F" w:rsidRPr="006D1008">
        <w:rPr>
          <w:rFonts w:ascii="Metro Nova Pro Cond" w:hAnsi="Metro Nova Pro Cond"/>
          <w:sz w:val="23"/>
          <w:szCs w:val="23"/>
        </w:rPr>
        <w:t xml:space="preserve">Experimental Area </w:t>
      </w:r>
      <w:r w:rsidRPr="006D1008">
        <w:rPr>
          <w:rFonts w:ascii="Metro Nova Pro Cond" w:hAnsi="Metro Nova Pro Cond"/>
          <w:sz w:val="23"/>
          <w:szCs w:val="23"/>
        </w:rPr>
        <w:t xml:space="preserve">head </w:t>
      </w:r>
      <w:r w:rsidR="00FF5B7F" w:rsidRPr="006D1008">
        <w:rPr>
          <w:rFonts w:ascii="Metro Nova Pro Cond" w:hAnsi="Metro Nova Pro Cond"/>
          <w:sz w:val="23"/>
          <w:szCs w:val="23"/>
        </w:rPr>
        <w:t xml:space="preserve">all relevant course syllabi and </w:t>
      </w:r>
      <w:r w:rsidRPr="006D1008">
        <w:rPr>
          <w:rFonts w:ascii="Metro Nova Pro Cond" w:hAnsi="Metro Nova Pro Cond"/>
          <w:sz w:val="23"/>
          <w:szCs w:val="23"/>
        </w:rPr>
        <w:t xml:space="preserve">any other material that describes the content of the courses. </w:t>
      </w:r>
      <w:r w:rsidR="008F4658" w:rsidRPr="006D1008">
        <w:rPr>
          <w:rFonts w:ascii="Metro Nova Pro Cond" w:hAnsi="Metro Nova Pro Cond"/>
          <w:sz w:val="23"/>
          <w:szCs w:val="23"/>
        </w:rPr>
        <w:t xml:space="preserve">The Area Head will then submit all materials to the Director of Graduate Studies, who will distribute materials to the appropriate faculty member(s) for disposition. </w:t>
      </w:r>
      <w:r w:rsidRPr="006D1008">
        <w:rPr>
          <w:rFonts w:ascii="Metro Nova Pro Cond" w:hAnsi="Metro Nova Pro Cond"/>
          <w:sz w:val="23"/>
          <w:szCs w:val="23"/>
        </w:rPr>
        <w:t xml:space="preserve">The </w:t>
      </w:r>
      <w:r w:rsidR="00FF5B7F" w:rsidRPr="006D1008">
        <w:rPr>
          <w:rFonts w:ascii="Metro Nova Pro Cond" w:hAnsi="Metro Nova Pro Cond"/>
          <w:sz w:val="23"/>
          <w:szCs w:val="23"/>
        </w:rPr>
        <w:t xml:space="preserve">provided </w:t>
      </w:r>
      <w:r w:rsidRPr="006D1008">
        <w:rPr>
          <w:rFonts w:ascii="Metro Nova Pro Cond" w:hAnsi="Metro Nova Pro Cond"/>
          <w:sz w:val="23"/>
          <w:szCs w:val="23"/>
        </w:rPr>
        <w:t>materials will be assessed by qualified faculty who will decide whether the course is acceptable for transfer credit.</w:t>
      </w:r>
    </w:p>
    <w:p w14:paraId="50F1AEB4" w14:textId="21C325EA"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If a student wishes to take courses at another university while in our program and have those courses count for credit towards their degree, the student must obtain prior approval by submitting a request to the</w:t>
      </w:r>
      <w:r w:rsidR="00F920B8">
        <w:rPr>
          <w:rFonts w:ascii="Metro Nova Pro Cond" w:hAnsi="Metro Nova Pro Cond"/>
          <w:sz w:val="23"/>
          <w:szCs w:val="23"/>
        </w:rPr>
        <w:t xml:space="preserve"> GPD </w:t>
      </w:r>
      <w:r w:rsidRPr="006D1008">
        <w:rPr>
          <w:rFonts w:ascii="Metro Nova Pro Cond" w:hAnsi="Metro Nova Pro Cond"/>
          <w:sz w:val="23"/>
          <w:szCs w:val="23"/>
        </w:rPr>
        <w:t>, after consulting with their advisor and/or advisory committee.</w:t>
      </w:r>
    </w:p>
    <w:p w14:paraId="62C82241" w14:textId="77777777"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t>Terminal MA Students</w:t>
      </w:r>
      <w:r w:rsidRPr="006D1008">
        <w:rPr>
          <w:rFonts w:ascii="Metro Nova Pro Cond" w:hAnsi="Metro Nova Pro Cond"/>
          <w:sz w:val="23"/>
          <w:szCs w:val="23"/>
        </w:rPr>
        <w:t xml:space="preserve">: UNCG will not approve course transfers for any courses that previously counted toward another degree (graduate or undergraduate, at UNCG or elsewhere). </w:t>
      </w:r>
    </w:p>
    <w:p w14:paraId="32D702E9" w14:textId="28328505" w:rsidR="009F3CF2"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t>MA-PhD Students</w:t>
      </w:r>
      <w:r w:rsidRPr="006D1008">
        <w:rPr>
          <w:rFonts w:ascii="Metro Nova Pro Cond" w:hAnsi="Metro Nova Pro Cond"/>
          <w:sz w:val="23"/>
          <w:szCs w:val="23"/>
        </w:rPr>
        <w:t>:  If a student wishes any transfer courses to s</w:t>
      </w:r>
      <w:r w:rsidR="00F01690" w:rsidRPr="006D1008">
        <w:rPr>
          <w:rFonts w:ascii="Metro Nova Pro Cond" w:hAnsi="Metro Nova Pro Cond"/>
          <w:sz w:val="23"/>
          <w:szCs w:val="23"/>
        </w:rPr>
        <w:t xml:space="preserve">ubstitute for required courses </w:t>
      </w:r>
      <w:r w:rsidRPr="006D1008">
        <w:rPr>
          <w:rFonts w:ascii="Metro Nova Pro Cond" w:hAnsi="Metro Nova Pro Cond"/>
          <w:sz w:val="23"/>
          <w:szCs w:val="23"/>
        </w:rPr>
        <w:t xml:space="preserve">they must submit these before or soon after entering the program so that the evaluation process does not </w:t>
      </w:r>
      <w:r w:rsidR="00332C1F" w:rsidRPr="006D1008">
        <w:rPr>
          <w:rFonts w:ascii="Metro Nova Pro Cond" w:hAnsi="Metro Nova Pro Cond"/>
          <w:sz w:val="23"/>
          <w:szCs w:val="23"/>
        </w:rPr>
        <w:t>delay progress in the program. S</w:t>
      </w:r>
      <w:r w:rsidRPr="006D1008">
        <w:rPr>
          <w:rFonts w:ascii="Metro Nova Pro Cond" w:hAnsi="Metro Nova Pro Cond"/>
          <w:sz w:val="23"/>
          <w:szCs w:val="23"/>
        </w:rPr>
        <w:t>tudents who enter the MA-PhD program with a Master’s degree from another institution may earn transfer credit for PSY 699</w:t>
      </w:r>
      <w:r w:rsidR="009535F2" w:rsidRPr="006D1008">
        <w:rPr>
          <w:rFonts w:ascii="Metro Nova Pro Cond" w:hAnsi="Metro Nova Pro Cond"/>
          <w:sz w:val="23"/>
          <w:szCs w:val="23"/>
        </w:rPr>
        <w:t xml:space="preserve"> </w:t>
      </w:r>
      <w:r w:rsidR="00CF4C85" w:rsidRPr="006D1008">
        <w:rPr>
          <w:rFonts w:ascii="Metro Nova Pro Cond" w:hAnsi="Metro Nova Pro Cond"/>
          <w:sz w:val="23"/>
          <w:szCs w:val="23"/>
        </w:rPr>
        <w:t xml:space="preserve">(thesis) </w:t>
      </w:r>
      <w:r w:rsidR="009535F2" w:rsidRPr="006D1008">
        <w:rPr>
          <w:rFonts w:ascii="Metro Nova Pro Cond" w:hAnsi="Metro Nova Pro Cond"/>
          <w:sz w:val="23"/>
          <w:szCs w:val="23"/>
        </w:rPr>
        <w:t>with the endorsement of the primary advisor and a secondary reader of the thesis document</w:t>
      </w:r>
      <w:r w:rsidR="009F3CF2" w:rsidRPr="006D1008">
        <w:rPr>
          <w:rFonts w:ascii="Metro Nova Pro Cond" w:hAnsi="Metro Nova Pro Cond"/>
          <w:sz w:val="23"/>
          <w:szCs w:val="23"/>
        </w:rPr>
        <w:t>.</w:t>
      </w:r>
      <w:r w:rsidRPr="006D1008">
        <w:rPr>
          <w:rFonts w:ascii="Metro Nova Pro Cond" w:hAnsi="Metro Nova Pro Cond"/>
          <w:sz w:val="23"/>
          <w:szCs w:val="23"/>
        </w:rPr>
        <w:t xml:space="preserve"> </w:t>
      </w:r>
    </w:p>
    <w:p w14:paraId="3D69173B"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A maximum of one-third of non-dissertation course credit hours may be transferred to a doctoral program.</w:t>
      </w:r>
    </w:p>
    <w:p w14:paraId="22C213D3"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following conditions apply to transfer credit for doctoral program:</w:t>
      </w:r>
    </w:p>
    <w:p w14:paraId="0A7F522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All credit offered in transfer must have been taken at an accredited graduate school.</w:t>
      </w:r>
    </w:p>
    <w:p w14:paraId="2562EC44"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student must have earned a grade of B (3.0) or better on all transfer credit. In a four-letter grading system, only credit earned with either of the top two grades is transferable.</w:t>
      </w:r>
    </w:p>
    <w:p w14:paraId="5F0EC4F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recorded on an official transcript placed on file with the Graduate School.</w:t>
      </w:r>
    </w:p>
    <w:p w14:paraId="54A736E2"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approved by both the student’s doctoral advisory/dissertation committee and the Dean of the Graduate School.</w:t>
      </w:r>
    </w:p>
    <w:p w14:paraId="2DF15F4F"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credit must be necessary to meet specific degree requirements.</w:t>
      </w:r>
    </w:p>
    <w:p w14:paraId="40F4A86E" w14:textId="33F95FB1"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Hours only, not grades, may be transferred from other institutions. Quarter-hours do not transfer as semester hours. A fraction of an hour of credit will not be transferred. See sample below:</w:t>
      </w:r>
    </w:p>
    <w:p w14:paraId="04EE5AA8" w14:textId="6A5C98BE"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2</w:t>
      </w:r>
      <w:r w:rsidR="009F4287" w:rsidRPr="006D1008">
        <w:rPr>
          <w:rFonts w:ascii="Metro Nova Pro Cond" w:hAnsi="Metro Nova Pro Cond"/>
          <w:sz w:val="23"/>
          <w:szCs w:val="23"/>
        </w:rPr>
        <w:tab/>
        <w:t>quarter hours transfer as 1 semester hour.</w:t>
      </w:r>
    </w:p>
    <w:p w14:paraId="47189893" w14:textId="66D9FD52"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3-4</w:t>
      </w:r>
      <w:r w:rsidR="009F4287" w:rsidRPr="006D1008">
        <w:rPr>
          <w:rFonts w:ascii="Metro Nova Pro Cond" w:hAnsi="Metro Nova Pro Cond"/>
          <w:sz w:val="23"/>
          <w:szCs w:val="23"/>
        </w:rPr>
        <w:tab/>
        <w:t>quarter hours transfer as 2 semester hours.</w:t>
      </w:r>
    </w:p>
    <w:p w14:paraId="15A22C6D" w14:textId="23F5FC51"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5</w:t>
      </w:r>
      <w:r w:rsidR="009F4287" w:rsidRPr="006D1008">
        <w:rPr>
          <w:rFonts w:ascii="Metro Nova Pro Cond" w:hAnsi="Metro Nova Pro Cond"/>
          <w:sz w:val="23"/>
          <w:szCs w:val="23"/>
        </w:rPr>
        <w:tab/>
        <w:t>quarter hours transfer as 3 semester hours.</w:t>
      </w:r>
    </w:p>
    <w:p w14:paraId="098F1017" w14:textId="7F197EB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6-7</w:t>
      </w:r>
      <w:r w:rsidR="009F4287" w:rsidRPr="006D1008">
        <w:rPr>
          <w:rFonts w:ascii="Metro Nova Pro Cond" w:hAnsi="Metro Nova Pro Cond"/>
          <w:sz w:val="23"/>
          <w:szCs w:val="23"/>
        </w:rPr>
        <w:tab/>
        <w:t>quarter hours transfer as 4 semester hours.</w:t>
      </w:r>
    </w:p>
    <w:p w14:paraId="50690890" w14:textId="2333F33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8</w:t>
      </w:r>
      <w:r w:rsidR="009F4287" w:rsidRPr="006D1008">
        <w:rPr>
          <w:rFonts w:ascii="Metro Nova Pro Cond" w:hAnsi="Metro Nova Pro Cond"/>
          <w:sz w:val="23"/>
          <w:szCs w:val="23"/>
        </w:rPr>
        <w:tab/>
        <w:t>quarter hours transfer as 5 semester hours.</w:t>
      </w:r>
    </w:p>
    <w:p w14:paraId="687A5DB8" w14:textId="64C886E4"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9-10</w:t>
      </w:r>
      <w:r w:rsidR="009F4287" w:rsidRPr="006D1008">
        <w:rPr>
          <w:rFonts w:ascii="Metro Nova Pro Cond" w:hAnsi="Metro Nova Pro Cond"/>
          <w:sz w:val="23"/>
          <w:szCs w:val="23"/>
        </w:rPr>
        <w:tab/>
        <w:t>quarter hours transfer as 6 semester hours.</w:t>
      </w:r>
    </w:p>
    <w:p w14:paraId="2E99FD96" w14:textId="77777777" w:rsidR="00FF5B7F" w:rsidRPr="006D1008" w:rsidRDefault="00FF5B7F"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Theme="minorHAnsi" w:hAnsiTheme="minorHAnsi"/>
          <w:sz w:val="16"/>
          <w:szCs w:val="16"/>
        </w:rPr>
      </w:pPr>
    </w:p>
    <w:p w14:paraId="7D9782AD" w14:textId="61511833" w:rsidR="00867A6D" w:rsidRPr="00022180" w:rsidRDefault="00867A6D" w:rsidP="00112BD5">
      <w:pPr>
        <w:pStyle w:val="Heading2"/>
      </w:pPr>
      <w:bookmarkStart w:id="83" w:name="_Toc53490666"/>
      <w:r w:rsidRPr="00022180">
        <w:t>Other coursework</w:t>
      </w:r>
      <w:bookmarkEnd w:id="83"/>
    </w:p>
    <w:p w14:paraId="387D257A" w14:textId="1DE008C4" w:rsidR="00867A6D" w:rsidRPr="006D1008" w:rsidRDefault="00867A6D" w:rsidP="0047179C">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Excluding </w:t>
      </w:r>
      <w:r w:rsidR="00FF5B7F" w:rsidRPr="006D1008">
        <w:rPr>
          <w:rFonts w:ascii="Metro Nova Pro Cond" w:hAnsi="Metro Nova Pro Cond"/>
          <w:sz w:val="23"/>
          <w:szCs w:val="23"/>
        </w:rPr>
        <w:t xml:space="preserve">the </w:t>
      </w:r>
      <w:r w:rsidRPr="006D1008">
        <w:rPr>
          <w:rFonts w:ascii="Metro Nova Pro Cond" w:hAnsi="Metro Nova Pro Cond"/>
          <w:sz w:val="23"/>
          <w:szCs w:val="23"/>
        </w:rPr>
        <w:t xml:space="preserve">foundational </w:t>
      </w:r>
      <w:r w:rsidR="00FF5B7F" w:rsidRPr="006D1008">
        <w:rPr>
          <w:rFonts w:ascii="Metro Nova Pro Cond" w:hAnsi="Metro Nova Pro Cond"/>
          <w:sz w:val="23"/>
          <w:szCs w:val="23"/>
        </w:rPr>
        <w:t>tools</w:t>
      </w:r>
      <w:r w:rsidRPr="006D1008">
        <w:rPr>
          <w:rFonts w:ascii="Metro Nova Pro Cond" w:hAnsi="Metro Nova Pro Cond"/>
          <w:sz w:val="23"/>
          <w:szCs w:val="23"/>
        </w:rPr>
        <w:t xml:space="preserve"> courses</w:t>
      </w:r>
      <w:r w:rsidR="00FF5B7F" w:rsidRPr="006D1008">
        <w:rPr>
          <w:rFonts w:ascii="Metro Nova Pro Cond" w:hAnsi="Metro Nova Pro Cond"/>
          <w:sz w:val="23"/>
          <w:szCs w:val="23"/>
        </w:rPr>
        <w:t xml:space="preserve"> (PSY 609, 610, 624)</w:t>
      </w:r>
      <w:r w:rsidRPr="006D1008">
        <w:rPr>
          <w:rFonts w:ascii="Metro Nova Pro Cond" w:hAnsi="Metro Nova Pro Cond"/>
          <w:sz w:val="23"/>
          <w:szCs w:val="23"/>
        </w:rPr>
        <w:t xml:space="preserve">, most formal instruction is carried out through seminars. </w:t>
      </w:r>
      <w:r w:rsidRPr="006D1008">
        <w:rPr>
          <w:rFonts w:ascii="Metro Nova Pro Cond" w:hAnsi="Metro Nova Pro Cond"/>
          <w:i/>
          <w:sz w:val="23"/>
          <w:szCs w:val="23"/>
          <w:u w:val="single"/>
        </w:rPr>
        <w:t>For MA-PhD students</w:t>
      </w:r>
      <w:r w:rsidRPr="006D1008">
        <w:rPr>
          <w:rFonts w:ascii="Metro Nova Pro Cond" w:hAnsi="Metro Nova Pro Cond"/>
          <w:sz w:val="23"/>
          <w:szCs w:val="23"/>
        </w:rPr>
        <w:t>, additional tool courses are offered through advanced courses in statistics, in Psychology, Educational Research Methods, or other departments.</w:t>
      </w:r>
    </w:p>
    <w:p w14:paraId="34139243" w14:textId="46A3F379"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With approval of your advisor, advisory committee, and the</w:t>
      </w:r>
      <w:r w:rsidR="00F920B8">
        <w:rPr>
          <w:rFonts w:ascii="Metro Nova Pro Cond" w:hAnsi="Metro Nova Pro Cond"/>
          <w:sz w:val="23"/>
          <w:szCs w:val="23"/>
        </w:rPr>
        <w:t xml:space="preserve"> GPD </w:t>
      </w:r>
      <w:r w:rsidRPr="006D1008">
        <w:rPr>
          <w:rFonts w:ascii="Metro Nova Pro Cond" w:hAnsi="Metro Nova Pro Cond"/>
          <w:sz w:val="23"/>
          <w:szCs w:val="23"/>
        </w:rPr>
        <w:t xml:space="preserve">, you may take graduate courses outside the Department. </w:t>
      </w:r>
    </w:p>
    <w:p w14:paraId="6DDEDF1E" w14:textId="5A73B8F0"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 xml:space="preserve">Students may take independent study reading courses (PSY 601), supervised by a faculty member, in order to investigate some topic of special interest that is not offered in seminar or a regular graduate course. No more than 6 credits of PSY 601 may count towards the </w:t>
      </w:r>
      <w:r w:rsidR="006D1008">
        <w:rPr>
          <w:rFonts w:ascii="Metro Nova Pro Cond" w:hAnsi="Metro Nova Pro Cond"/>
          <w:sz w:val="23"/>
          <w:szCs w:val="23"/>
        </w:rPr>
        <w:t>MA</w:t>
      </w:r>
      <w:r w:rsidRPr="006D1008">
        <w:rPr>
          <w:rFonts w:ascii="Metro Nova Pro Cond" w:hAnsi="Metro Nova Pro Cond"/>
          <w:sz w:val="23"/>
          <w:szCs w:val="23"/>
        </w:rPr>
        <w:t xml:space="preserve"> and only six credits of PSY 601 can count towards the requirements of the Ph.D. degree. Thus, if a MA-PhD student has taken 6 hours of PSY 601 for his/her thesis requirements and applies these to the PhD, </w:t>
      </w:r>
      <w:r w:rsidR="001919E8" w:rsidRPr="006D1008">
        <w:rPr>
          <w:rFonts w:ascii="Metro Nova Pro Cond" w:hAnsi="Metro Nova Pro Cond"/>
          <w:sz w:val="23"/>
          <w:szCs w:val="23"/>
        </w:rPr>
        <w:t>n</w:t>
      </w:r>
      <w:r w:rsidRPr="006D1008">
        <w:rPr>
          <w:rFonts w:ascii="Metro Nova Pro Cond" w:hAnsi="Metro Nova Pro Cond"/>
          <w:sz w:val="23"/>
          <w:szCs w:val="23"/>
        </w:rPr>
        <w:t>o other PSY 601 credits can count towards the PhD except with special permission by the</w:t>
      </w:r>
      <w:r w:rsidR="00F920B8">
        <w:rPr>
          <w:rFonts w:ascii="Metro Nova Pro Cond" w:hAnsi="Metro Nova Pro Cond"/>
          <w:sz w:val="23"/>
          <w:szCs w:val="23"/>
        </w:rPr>
        <w:t xml:space="preserve"> GPD </w:t>
      </w:r>
      <w:r w:rsidRPr="006D1008">
        <w:rPr>
          <w:rFonts w:ascii="Metro Nova Pro Cond" w:hAnsi="Metro Nova Pro Cond"/>
          <w:sz w:val="23"/>
          <w:szCs w:val="23"/>
        </w:rPr>
        <w:t>.</w:t>
      </w:r>
    </w:p>
    <w:p w14:paraId="1A226661" w14:textId="57D4BFE4"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i/>
          <w:sz w:val="23"/>
          <w:szCs w:val="23"/>
          <w:u w:val="single"/>
        </w:rPr>
        <w:t>For MA-PhD students</w:t>
      </w:r>
      <w:r w:rsidRPr="006D1008">
        <w:rPr>
          <w:rFonts w:ascii="Metro Nova Pro Cond" w:hAnsi="Metro Nova Pro Cond"/>
          <w:sz w:val="23"/>
          <w:szCs w:val="23"/>
        </w:rPr>
        <w:t>, all courses taken at the Master’s level also count towards the PhD degree (</w:t>
      </w:r>
      <w:r w:rsidR="006D1008">
        <w:rPr>
          <w:rFonts w:ascii="Metro Nova Pro Cond" w:hAnsi="Metro Nova Pro Cond"/>
          <w:sz w:val="23"/>
          <w:szCs w:val="23"/>
        </w:rPr>
        <w:t>with B grades or better)</w:t>
      </w:r>
      <w:r w:rsidRPr="006D1008">
        <w:rPr>
          <w:rFonts w:ascii="Metro Nova Pro Cond" w:hAnsi="Metro Nova Pro Cond"/>
          <w:sz w:val="23"/>
          <w:szCs w:val="23"/>
        </w:rPr>
        <w:t xml:space="preserve">. Each MA-PhD student candidate for the PhD degree is required to register for a minimum of 12 semester hours of credit for the dissertation (PSY 799), normally in units of three semester hours. If the dissertation has not been finished with the completion of 12 semester hours, a maximum of 24 credit hours of PSY 799 may be taken. If the student is off campus but still working on the completion of the dissertation and additional faculty advising and use of University facilities are needed, hours of dissertation extension (PSY 802) may be taken, which also fulfill the </w:t>
      </w:r>
      <w:hyperlink w:anchor="_Continuous_Enrollment_Policy" w:history="1">
        <w:r w:rsidRPr="006D1008">
          <w:rPr>
            <w:rStyle w:val="Hyperlink"/>
            <w:rFonts w:ascii="Metro Nova Pro Cond" w:hAnsi="Metro Nova Pro Cond"/>
            <w:sz w:val="23"/>
            <w:szCs w:val="23"/>
          </w:rPr>
          <w:t>continuous enrollment requirement</w:t>
        </w:r>
      </w:hyperlink>
      <w:r w:rsidRPr="006D1008">
        <w:rPr>
          <w:rFonts w:ascii="Metro Nova Pro Cond" w:hAnsi="Metro Nova Pro Cond"/>
          <w:sz w:val="23"/>
          <w:szCs w:val="23"/>
        </w:rPr>
        <w:t xml:space="preserve"> (see Appendix </w:t>
      </w:r>
      <w:r w:rsidR="00773C31" w:rsidRPr="006D1008">
        <w:rPr>
          <w:rFonts w:ascii="Metro Nova Pro Cond" w:hAnsi="Metro Nova Pro Cond"/>
          <w:sz w:val="23"/>
          <w:szCs w:val="23"/>
        </w:rPr>
        <w:t>A</w:t>
      </w:r>
      <w:r w:rsidRPr="006D1008">
        <w:rPr>
          <w:rFonts w:ascii="Metro Nova Pro Cond" w:hAnsi="Metro Nova Pro Cond"/>
          <w:sz w:val="23"/>
          <w:szCs w:val="23"/>
        </w:rPr>
        <w:t>).</w:t>
      </w:r>
    </w:p>
    <w:p w14:paraId="34BE610B" w14:textId="3FB31D55" w:rsidR="00867A6D"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You do not need to register for any courses during the summer provided that (1) you were registered during the previous spring and (2) you have preregistered for the following fall. Otherwise, you must register during the summer to be allowed to use the library and other University facilities.</w:t>
      </w:r>
    </w:p>
    <w:p w14:paraId="069DB99E" w14:textId="42BA5876" w:rsidR="00867A6D" w:rsidRPr="006D1008" w:rsidRDefault="00867A6D" w:rsidP="007C615B">
      <w:pPr>
        <w:pStyle w:val="Heading3"/>
        <w:rPr>
          <w:rFonts w:ascii="Metro Nova Pro Cond" w:hAnsi="Metro Nova Pro Cond"/>
          <w:sz w:val="23"/>
          <w:szCs w:val="23"/>
        </w:rPr>
      </w:pPr>
      <w:bookmarkStart w:id="84" w:name="_Toc53490667"/>
      <w:r w:rsidRPr="006D1008">
        <w:rPr>
          <w:rFonts w:ascii="Metro Nova Pro Cond" w:hAnsi="Metro Nova Pro Cond"/>
          <w:sz w:val="23"/>
          <w:szCs w:val="23"/>
        </w:rPr>
        <w:t>Advanced Seminars (PSY 735)</w:t>
      </w:r>
      <w:bookmarkEnd w:id="84"/>
    </w:p>
    <w:p w14:paraId="6BE694F9" w14:textId="77777777"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Typically,</w:t>
      </w:r>
      <w:r w:rsidR="001919E8" w:rsidRPr="006D1008">
        <w:rPr>
          <w:rFonts w:ascii="Metro Nova Pro Cond" w:hAnsi="Metro Nova Pro Cond"/>
          <w:sz w:val="23"/>
          <w:szCs w:val="23"/>
        </w:rPr>
        <w:t xml:space="preserve"> at</w:t>
      </w:r>
      <w:r w:rsidRPr="006D1008">
        <w:rPr>
          <w:rFonts w:ascii="Metro Nova Pro Cond" w:hAnsi="Metro Nova Pro Cond"/>
          <w:sz w:val="23"/>
          <w:szCs w:val="23"/>
        </w:rPr>
        <w:t xml:space="preserve"> least two advanced seminars (PSY 735) are offered each year on a variety of topics. To facilitate schedule planning, a list of seminars to be offered throughout the academic year will be made available in time for registration. You are strongly encouraged to register for seminars outside your area of specific research interest, provided that you have the necessary background. If you are interested in a seminar but believe that you lack the background, you should consult with the instructor who may be able to recommend readings that will prepare you to take the seminar. The seminars are small (typically 5 - 12 students) and emphasize current research topics, readings in the original literature, and intensive group discussion of issues and problems.</w:t>
      </w:r>
    </w:p>
    <w:p w14:paraId="07EE059A" w14:textId="5C4182C4"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Seminars are offered in the following areas of study. The specific areas offered each semester will depend on faculty interest and availability. Areas are identified in the course schedule by a letter suffix.</w:t>
      </w:r>
      <w:r w:rsidRPr="006D1008">
        <w:rPr>
          <w:rFonts w:ascii="Metro Nova Pro Cond" w:hAnsi="Metro Nova Pro Cond"/>
          <w:sz w:val="23"/>
          <w:szCs w:val="23"/>
        </w:rPr>
        <w:tab/>
      </w:r>
    </w:p>
    <w:p w14:paraId="5159A336"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C</w:t>
      </w:r>
      <w:r w:rsidRPr="006D1008">
        <w:rPr>
          <w:rFonts w:ascii="Metro Nova Pro Cond" w:hAnsi="Metro Nova Pro Cond"/>
          <w:sz w:val="23"/>
          <w:szCs w:val="23"/>
        </w:rPr>
        <w:tab/>
        <w:t>Cognitive</w:t>
      </w:r>
    </w:p>
    <w:p w14:paraId="76D72648"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D</w:t>
      </w:r>
      <w:r w:rsidRPr="006D1008">
        <w:rPr>
          <w:rFonts w:ascii="Metro Nova Pro Cond" w:hAnsi="Metro Nova Pro Cond"/>
          <w:sz w:val="23"/>
          <w:szCs w:val="23"/>
        </w:rPr>
        <w:tab/>
        <w:t>Development</w:t>
      </w:r>
    </w:p>
    <w:p w14:paraId="36E485ED"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J</w:t>
      </w:r>
      <w:r w:rsidRPr="006D1008">
        <w:rPr>
          <w:rFonts w:ascii="Metro Nova Pro Cond" w:hAnsi="Metro Nova Pro Cond"/>
          <w:sz w:val="23"/>
          <w:szCs w:val="23"/>
        </w:rPr>
        <w:tab/>
        <w:t>Clinical</w:t>
      </w:r>
    </w:p>
    <w:p w14:paraId="77F2B2FB"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N</w:t>
      </w:r>
      <w:r w:rsidRPr="006D1008">
        <w:rPr>
          <w:rFonts w:ascii="Metro Nova Pro Cond" w:hAnsi="Metro Nova Pro Cond"/>
          <w:sz w:val="23"/>
          <w:szCs w:val="23"/>
        </w:rPr>
        <w:tab/>
        <w:t>Neuroscience/Biological</w:t>
      </w:r>
    </w:p>
    <w:p w14:paraId="34C937E0"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S</w:t>
      </w:r>
      <w:r w:rsidRPr="006D1008">
        <w:rPr>
          <w:rFonts w:ascii="Metro Nova Pro Cond" w:hAnsi="Metro Nova Pro Cond"/>
          <w:sz w:val="23"/>
          <w:szCs w:val="23"/>
        </w:rPr>
        <w:tab/>
        <w:t>Social</w:t>
      </w:r>
    </w:p>
    <w:p w14:paraId="26716D69"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F</w:t>
      </w:r>
      <w:r w:rsidRPr="006D1008">
        <w:rPr>
          <w:rFonts w:ascii="Metro Nova Pro Cond" w:hAnsi="Metro Nova Pro Cond"/>
          <w:sz w:val="23"/>
          <w:szCs w:val="23"/>
        </w:rPr>
        <w:tab/>
        <w:t>Floating (other topics)</w:t>
      </w:r>
    </w:p>
    <w:p w14:paraId="687F113C" w14:textId="77777777" w:rsidR="00867A6D" w:rsidRPr="006D1008" w:rsidRDefault="00867A6D" w:rsidP="0047179C">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6D1008">
        <w:rPr>
          <w:rFonts w:ascii="Metro Nova Pro Cond" w:hAnsi="Metro Nova Pro Cond"/>
          <w:i/>
          <w:sz w:val="23"/>
          <w:szCs w:val="23"/>
          <w:u w:val="single"/>
        </w:rPr>
        <w:t>All MA-PhD students</w:t>
      </w:r>
      <w:r w:rsidRPr="006D1008">
        <w:rPr>
          <w:rFonts w:ascii="Metro Nova Pro Cond" w:hAnsi="Metro Nova Pro Cond"/>
          <w:sz w:val="23"/>
          <w:szCs w:val="23"/>
        </w:rPr>
        <w:t xml:space="preserve"> must take at least four seminars (which could include additional statistics or research courses) during their doctoral program and are </w:t>
      </w:r>
      <w:r w:rsidR="005F6181" w:rsidRPr="006D1008">
        <w:rPr>
          <w:rFonts w:ascii="Metro Nova Pro Cond" w:hAnsi="Metro Nova Pro Cond"/>
          <w:sz w:val="23"/>
          <w:szCs w:val="23"/>
        </w:rPr>
        <w:t xml:space="preserve">strongly advised to take more. </w:t>
      </w:r>
      <w:r w:rsidRPr="006D1008">
        <w:rPr>
          <w:rFonts w:ascii="Metro Nova Pro Cond" w:hAnsi="Metro Nova Pro Cond"/>
          <w:sz w:val="23"/>
          <w:szCs w:val="23"/>
        </w:rPr>
        <w:t xml:space="preserve">There is no maximum limit on the number of seminars that may be taken. </w:t>
      </w:r>
      <w:r w:rsidR="00593439" w:rsidRPr="006D1008">
        <w:rPr>
          <w:rFonts w:ascii="Metro Nova Pro Cond" w:hAnsi="Metro Nova Pro Cond"/>
          <w:sz w:val="23"/>
          <w:szCs w:val="23"/>
        </w:rPr>
        <w:t>Students</w:t>
      </w:r>
      <w:r w:rsidRPr="006D1008">
        <w:rPr>
          <w:rFonts w:ascii="Metro Nova Pro Cond" w:hAnsi="Metro Nova Pro Cond"/>
          <w:sz w:val="23"/>
          <w:szCs w:val="23"/>
        </w:rPr>
        <w:t xml:space="preserve"> may not audit seminar courses without special permission.</w:t>
      </w:r>
    </w:p>
    <w:p w14:paraId="6DC51E8F" w14:textId="60B4A788" w:rsidR="005128BA" w:rsidRPr="006D1008" w:rsidRDefault="005128BA" w:rsidP="007C615B">
      <w:pPr>
        <w:pStyle w:val="Heading3"/>
        <w:rPr>
          <w:rFonts w:ascii="Metro Nova Pro Cond" w:hAnsi="Metro Nova Pro Cond"/>
          <w:sz w:val="23"/>
          <w:szCs w:val="23"/>
        </w:rPr>
      </w:pPr>
      <w:bookmarkStart w:id="85" w:name="_Toc53490668"/>
      <w:r w:rsidRPr="006D1008">
        <w:rPr>
          <w:rFonts w:ascii="Metro Nova Pro Cond" w:hAnsi="Metro Nova Pro Cond"/>
          <w:sz w:val="23"/>
          <w:szCs w:val="23"/>
        </w:rPr>
        <w:t>Independent Doctoral Research (PSY 751)</w:t>
      </w:r>
      <w:bookmarkEnd w:id="85"/>
    </w:p>
    <w:p w14:paraId="3E324624" w14:textId="196E4005" w:rsidR="005128BA" w:rsidRPr="006D1008" w:rsidRDefault="005325F5"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After entering the doctoral portion of the program</w:t>
      </w:r>
      <w:r w:rsidR="005128BA" w:rsidRPr="006D1008">
        <w:rPr>
          <w:rFonts w:ascii="Metro Nova Pro Cond" w:hAnsi="Metro Nova Pro Cond"/>
          <w:sz w:val="23"/>
          <w:szCs w:val="23"/>
        </w:rPr>
        <w:t>, typically during your 3</w:t>
      </w:r>
      <w:r w:rsidR="005128BA" w:rsidRPr="006D1008">
        <w:rPr>
          <w:rFonts w:ascii="Metro Nova Pro Cond" w:hAnsi="Metro Nova Pro Cond"/>
          <w:sz w:val="23"/>
          <w:szCs w:val="23"/>
          <w:vertAlign w:val="superscript"/>
        </w:rPr>
        <w:t>rd</w:t>
      </w:r>
      <w:r w:rsidR="005128BA" w:rsidRPr="006D1008">
        <w:rPr>
          <w:rFonts w:ascii="Metro Nova Pro Cond" w:hAnsi="Metro Nova Pro Cond"/>
          <w:sz w:val="23"/>
          <w:szCs w:val="23"/>
        </w:rPr>
        <w:t xml:space="preserve"> or 4</w:t>
      </w:r>
      <w:r w:rsidR="005128BA" w:rsidRPr="006D1008">
        <w:rPr>
          <w:rFonts w:ascii="Metro Nova Pro Cond" w:hAnsi="Metro Nova Pro Cond"/>
          <w:sz w:val="23"/>
          <w:szCs w:val="23"/>
          <w:vertAlign w:val="superscript"/>
        </w:rPr>
        <w:t>th</w:t>
      </w:r>
      <w:r w:rsidR="005128BA" w:rsidRPr="006D1008">
        <w:rPr>
          <w:rFonts w:ascii="Metro Nova Pro Cond" w:hAnsi="Metro Nova Pro Cond"/>
          <w:sz w:val="23"/>
          <w:szCs w:val="23"/>
        </w:rPr>
        <w:t xml:space="preserve"> year, you must register for at least 6 credits of PSY 751, Independent Doctoral Research. Students in the Experimental area may take additional PSY 751 credits, but only a maximum of 15 combined credits 601 and 751 can count toward the requirements of the PhD. The aim of this requirement is to encourage an early start on research that will lead to the dissertation project. It provides an opportunity for you to collect pilot data for your dissertation, to carry out work that will allow you to develop techniques needed for your dissertation, to collaborate with another student on a research project, or to carry out a project in another laboratory either in the Department or elsewhere. There is no departmental requirement either that the completion of PSY 751 involves a separate research project (distinct from the </w:t>
      </w:r>
      <w:r w:rsidR="00431656" w:rsidRPr="006D1008">
        <w:rPr>
          <w:rFonts w:ascii="Metro Nova Pro Cond" w:hAnsi="Metro Nova Pro Cond"/>
          <w:sz w:val="23"/>
          <w:szCs w:val="23"/>
        </w:rPr>
        <w:t>Master’s</w:t>
      </w:r>
      <w:r w:rsidR="005128BA" w:rsidRPr="006D1008">
        <w:rPr>
          <w:rFonts w:ascii="Metro Nova Pro Cond" w:hAnsi="Metro Nova Pro Cond"/>
          <w:sz w:val="23"/>
          <w:szCs w:val="23"/>
        </w:rPr>
        <w:t xml:space="preserve"> thesis and dissertation) or that the results of the research be written up as a formal report. Individual faculty, however, may wish to impose such requirements on their students. </w:t>
      </w:r>
    </w:p>
    <w:p w14:paraId="0CCB6A9C" w14:textId="77777777" w:rsidR="006A29FA" w:rsidRDefault="006A29FA">
      <w:pPr>
        <w:spacing w:before="100" w:after="200" w:line="276" w:lineRule="auto"/>
        <w:rPr>
          <w:rFonts w:asciiTheme="majorHAnsi" w:hAnsiTheme="majorHAnsi" w:cstheme="majorBidi"/>
          <w:caps/>
          <w:color w:val="FFFFFF" w:themeColor="background1"/>
          <w:spacing w:val="15"/>
          <w:sz w:val="32"/>
          <w:szCs w:val="22"/>
        </w:rPr>
      </w:pPr>
      <w:r>
        <w:br w:type="page"/>
      </w:r>
    </w:p>
    <w:p w14:paraId="264DC272" w14:textId="7652DE21" w:rsidR="00941176" w:rsidRPr="00022180" w:rsidRDefault="008E03AF" w:rsidP="00112BD5">
      <w:pPr>
        <w:pStyle w:val="Heading1"/>
      </w:pPr>
      <w:bookmarkStart w:id="86" w:name="_Toc53490669"/>
      <w:r w:rsidRPr="00022180">
        <w:t>Milestone procedures and forms</w:t>
      </w:r>
      <w:bookmarkEnd w:id="86"/>
    </w:p>
    <w:p w14:paraId="1029618A" w14:textId="359AB863" w:rsidR="00BF7E7C" w:rsidRPr="006D1008" w:rsidRDefault="00BF7E7C" w:rsidP="0047179C">
      <w:pPr>
        <w:spacing w:after="120"/>
        <w:rPr>
          <w:rFonts w:ascii="Metro Nova Pro Cond" w:hAnsi="Metro Nova Pro Cond"/>
          <w:sz w:val="23"/>
          <w:szCs w:val="23"/>
        </w:rPr>
      </w:pPr>
      <w:r w:rsidRPr="006D1008">
        <w:rPr>
          <w:rFonts w:ascii="Metro Nova Pro Cond" w:hAnsi="Metro Nova Pro Cond"/>
          <w:sz w:val="23"/>
          <w:szCs w:val="23"/>
        </w:rPr>
        <w:t>Forms required for milestone completion can be found on the Department web</w:t>
      </w:r>
      <w:r w:rsidR="005270F1" w:rsidRPr="006D1008">
        <w:rPr>
          <w:rFonts w:ascii="Metro Nova Pro Cond" w:hAnsi="Metro Nova Pro Cond"/>
          <w:sz w:val="23"/>
          <w:szCs w:val="23"/>
        </w:rPr>
        <w:t>p</w:t>
      </w:r>
      <w:r w:rsidRPr="006D1008">
        <w:rPr>
          <w:rFonts w:ascii="Metro Nova Pro Cond" w:hAnsi="Metro Nova Pro Cond"/>
          <w:sz w:val="23"/>
          <w:szCs w:val="23"/>
        </w:rPr>
        <w:t xml:space="preserve">age: </w:t>
      </w:r>
      <w:hyperlink r:id="rId48" w:history="1">
        <w:r w:rsidRPr="006D1008">
          <w:rPr>
            <w:rStyle w:val="Hyperlink"/>
            <w:rFonts w:ascii="Metro Nova Pro Cond" w:hAnsi="Metro Nova Pro Cond"/>
            <w:sz w:val="23"/>
            <w:szCs w:val="23"/>
          </w:rPr>
          <w:t>https://psy.uncg.edu/graduate/graduate-forms/</w:t>
        </w:r>
      </w:hyperlink>
      <w:r w:rsidRPr="006D1008">
        <w:rPr>
          <w:rFonts w:ascii="Metro Nova Pro Cond" w:hAnsi="Metro Nova Pro Cond"/>
          <w:sz w:val="23"/>
          <w:szCs w:val="23"/>
        </w:rPr>
        <w:t xml:space="preserve">. </w:t>
      </w:r>
    </w:p>
    <w:p w14:paraId="0BA08D21" w14:textId="77777777" w:rsidR="005325F5" w:rsidRPr="006D1008" w:rsidRDefault="005325F5" w:rsidP="0047179C">
      <w:pPr>
        <w:spacing w:after="120"/>
        <w:rPr>
          <w:rFonts w:asciiTheme="minorHAnsi" w:hAnsiTheme="minorHAnsi"/>
          <w:sz w:val="16"/>
          <w:szCs w:val="16"/>
        </w:rPr>
      </w:pPr>
    </w:p>
    <w:p w14:paraId="1E8FA19C" w14:textId="61CC65C6" w:rsidR="00367872" w:rsidRPr="00022180" w:rsidRDefault="00386495" w:rsidP="00112BD5">
      <w:pPr>
        <w:pStyle w:val="Heading2"/>
      </w:pPr>
      <w:bookmarkStart w:id="87" w:name="_Toc53490670"/>
      <w:r w:rsidRPr="00022180">
        <w:t>Advisory and examination committees</w:t>
      </w:r>
      <w:bookmarkEnd w:id="87"/>
    </w:p>
    <w:p w14:paraId="789420AE" w14:textId="3A358E60"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At various points in the program, you will need to request appointment of a committee </w:t>
      </w:r>
      <w:r w:rsidR="006D1008">
        <w:rPr>
          <w:rFonts w:ascii="Metro Nova Pro Cond" w:hAnsi="Metro Nova Pro Cond"/>
          <w:sz w:val="23"/>
          <w:szCs w:val="23"/>
        </w:rPr>
        <w:t>to</w:t>
      </w:r>
      <w:r w:rsidRPr="006D1008">
        <w:rPr>
          <w:rFonts w:ascii="Metro Nova Pro Cond" w:hAnsi="Metro Nova Pro Cond"/>
          <w:sz w:val="23"/>
          <w:szCs w:val="23"/>
        </w:rPr>
        <w:t xml:space="preserve"> advise you on research projects and course planning, or </w:t>
      </w:r>
      <w:r w:rsidR="006D1008">
        <w:rPr>
          <w:rFonts w:ascii="Metro Nova Pro Cond" w:hAnsi="Metro Nova Pro Cond"/>
          <w:sz w:val="23"/>
          <w:szCs w:val="23"/>
        </w:rPr>
        <w:t xml:space="preserve">to </w:t>
      </w:r>
      <w:r w:rsidRPr="006D1008">
        <w:rPr>
          <w:rFonts w:ascii="Metro Nova Pro Cond" w:hAnsi="Metro Nova Pro Cond"/>
          <w:sz w:val="23"/>
          <w:szCs w:val="23"/>
        </w:rPr>
        <w:t>examine you on the content of a</w:t>
      </w:r>
      <w:r w:rsidR="009535F2" w:rsidRPr="006D1008">
        <w:rPr>
          <w:rFonts w:ascii="Metro Nova Pro Cond" w:hAnsi="Metro Nova Pro Cond"/>
          <w:sz w:val="23"/>
          <w:szCs w:val="23"/>
        </w:rPr>
        <w:t xml:space="preserve"> major project. </w:t>
      </w:r>
      <w:r w:rsidR="006D1008">
        <w:rPr>
          <w:rFonts w:ascii="Metro Nova Pro Cond" w:hAnsi="Metro Nova Pro Cond"/>
          <w:sz w:val="23"/>
          <w:szCs w:val="23"/>
        </w:rPr>
        <w:t>Separate c</w:t>
      </w:r>
      <w:r w:rsidR="00E524C6" w:rsidRPr="006D1008">
        <w:rPr>
          <w:rFonts w:ascii="Metro Nova Pro Cond" w:hAnsi="Metro Nova Pro Cond"/>
          <w:sz w:val="23"/>
          <w:szCs w:val="23"/>
        </w:rPr>
        <w:t>ommittees</w:t>
      </w:r>
      <w:r w:rsidR="009535F2" w:rsidRPr="006D1008">
        <w:rPr>
          <w:rFonts w:ascii="Metro Nova Pro Cond" w:hAnsi="Metro Nova Pro Cond"/>
          <w:sz w:val="23"/>
          <w:szCs w:val="23"/>
        </w:rPr>
        <w:t xml:space="preserve"> are appointed for the thesis and for the dissertation (which includes the preliminary examination)</w:t>
      </w:r>
      <w:r w:rsidR="0047179C" w:rsidRPr="006D1008">
        <w:rPr>
          <w:rFonts w:ascii="Metro Nova Pro Cond" w:hAnsi="Metro Nova Pro Cond"/>
          <w:sz w:val="23"/>
          <w:szCs w:val="23"/>
        </w:rPr>
        <w:t>, although membership on these committees may overlap</w:t>
      </w:r>
      <w:r w:rsidR="009535F2" w:rsidRPr="006D1008">
        <w:rPr>
          <w:rFonts w:ascii="Metro Nova Pro Cond" w:hAnsi="Metro Nova Pro Cond"/>
          <w:sz w:val="23"/>
          <w:szCs w:val="23"/>
        </w:rPr>
        <w:t xml:space="preserve">. </w:t>
      </w:r>
      <w:r w:rsidRPr="006D1008">
        <w:rPr>
          <w:rFonts w:ascii="Metro Nova Pro Cond" w:hAnsi="Metro Nova Pro Cond"/>
          <w:sz w:val="23"/>
          <w:szCs w:val="23"/>
        </w:rPr>
        <w:t xml:space="preserve">The chair of each committee must be </w:t>
      </w:r>
      <w:r w:rsidR="004D47CA" w:rsidRPr="006D1008">
        <w:rPr>
          <w:rFonts w:ascii="Metro Nova Pro Cond" w:hAnsi="Metro Nova Pro Cond"/>
          <w:sz w:val="23"/>
          <w:szCs w:val="23"/>
        </w:rPr>
        <w:t xml:space="preserve">a </w:t>
      </w:r>
      <w:r w:rsidR="007C3507" w:rsidRPr="006D1008">
        <w:rPr>
          <w:rFonts w:ascii="Metro Nova Pro Cond" w:hAnsi="Metro Nova Pro Cond"/>
          <w:sz w:val="23"/>
          <w:szCs w:val="23"/>
        </w:rPr>
        <w:t>tenure-track faculty member in Psychology</w:t>
      </w:r>
      <w:r w:rsidRPr="006D1008">
        <w:rPr>
          <w:rFonts w:ascii="Metro Nova Pro Cond" w:hAnsi="Metro Nova Pro Cond"/>
          <w:sz w:val="23"/>
          <w:szCs w:val="23"/>
        </w:rPr>
        <w:t xml:space="preserve">. You should first discuss the composition of the committee with your faculty advisor, who will normally serve as the chair of your committee. </w:t>
      </w:r>
    </w:p>
    <w:p w14:paraId="2AA976E1" w14:textId="630875EB"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color w:val="000000" w:themeColor="text1"/>
          <w:sz w:val="23"/>
          <w:szCs w:val="23"/>
        </w:rPr>
      </w:pPr>
      <w:r w:rsidRPr="006D1008">
        <w:rPr>
          <w:rFonts w:ascii="Metro Nova Pro Cond" w:hAnsi="Metro Nova Pro Cond"/>
          <w:color w:val="000000" w:themeColor="text1"/>
          <w:sz w:val="23"/>
          <w:szCs w:val="23"/>
        </w:rPr>
        <w:t xml:space="preserve">The advice of the Department Head must also be sought regarding composition of newly formed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committees</w:t>
      </w:r>
      <w:r w:rsidR="00A872BD" w:rsidRPr="006D1008">
        <w:rPr>
          <w:rFonts w:ascii="Metro Nova Pro Cond" w:hAnsi="Metro Nova Pro Cond"/>
          <w:color w:val="000000" w:themeColor="text1"/>
          <w:sz w:val="23"/>
          <w:szCs w:val="23"/>
        </w:rPr>
        <w:t>; t</w:t>
      </w:r>
      <w:r w:rsidRPr="006D1008">
        <w:rPr>
          <w:rFonts w:ascii="Metro Nova Pro Cond" w:hAnsi="Metro Nova Pro Cond"/>
          <w:color w:val="000000" w:themeColor="text1"/>
          <w:sz w:val="23"/>
          <w:szCs w:val="23"/>
        </w:rPr>
        <w:t xml:space="preserve">he Department Head appoints the fourth committee member after consultation with the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 xml:space="preserve">committee chair. </w:t>
      </w:r>
      <w:r w:rsidR="00150454" w:rsidRPr="006D1008">
        <w:rPr>
          <w:rFonts w:ascii="Metro Nova Pro Cond" w:hAnsi="Metro Nova Pro Cond"/>
          <w:color w:val="000000" w:themeColor="text1"/>
          <w:sz w:val="23"/>
          <w:szCs w:val="23"/>
        </w:rPr>
        <w:t>Although the Department Head appoints the fourth member, Graduate School policy requires that the committee composition be mutually acceptable to the student and all committee members. If a student, advisor, or committee member find</w:t>
      </w:r>
      <w:r w:rsidR="004D47CA" w:rsidRPr="006D1008">
        <w:rPr>
          <w:rFonts w:ascii="Metro Nova Pro Cond" w:hAnsi="Metro Nova Pro Cond"/>
          <w:color w:val="000000" w:themeColor="text1"/>
          <w:sz w:val="23"/>
          <w:szCs w:val="23"/>
        </w:rPr>
        <w:t>s</w:t>
      </w:r>
      <w:r w:rsidR="00150454" w:rsidRPr="006D1008">
        <w:rPr>
          <w:rFonts w:ascii="Metro Nova Pro Cond" w:hAnsi="Metro Nova Pro Cond"/>
          <w:color w:val="000000" w:themeColor="text1"/>
          <w:sz w:val="23"/>
          <w:szCs w:val="23"/>
        </w:rPr>
        <w:t xml:space="preserve"> the committee composition to be unacceptable, they should request a change from the Department Head</w:t>
      </w:r>
      <w:r w:rsidR="00A02205" w:rsidRPr="006D1008">
        <w:rPr>
          <w:rFonts w:ascii="Metro Nova Pro Cond" w:hAnsi="Metro Nova Pro Cond"/>
          <w:color w:val="000000" w:themeColor="text1"/>
          <w:sz w:val="23"/>
          <w:szCs w:val="23"/>
        </w:rPr>
        <w:t xml:space="preserve"> and a replacement will be made that is mutually acceptable to all parties</w:t>
      </w:r>
      <w:r w:rsidR="00150454" w:rsidRPr="006D1008">
        <w:rPr>
          <w:rFonts w:ascii="Metro Nova Pro Cond" w:hAnsi="Metro Nova Pro Cond"/>
          <w:color w:val="000000" w:themeColor="text1"/>
          <w:sz w:val="23"/>
          <w:szCs w:val="23"/>
        </w:rPr>
        <w:t>.</w:t>
      </w:r>
    </w:p>
    <w:p w14:paraId="7A15CCFB" w14:textId="4DBD2C2E" w:rsidR="00B34B0C"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Once a committee has been provisionally selected, you or your advisor should present it to the</w:t>
      </w:r>
      <w:r w:rsidR="00F920B8">
        <w:rPr>
          <w:rFonts w:ascii="Metro Nova Pro Cond" w:hAnsi="Metro Nova Pro Cond"/>
          <w:sz w:val="23"/>
          <w:szCs w:val="23"/>
        </w:rPr>
        <w:t xml:space="preserve"> GPD </w:t>
      </w:r>
      <w:r w:rsidRPr="006D1008">
        <w:rPr>
          <w:rFonts w:ascii="Metro Nova Pro Cond" w:hAnsi="Metro Nova Pro Cond"/>
          <w:sz w:val="23"/>
          <w:szCs w:val="23"/>
        </w:rPr>
        <w:t xml:space="preserve"> who will ensure </w:t>
      </w:r>
      <w:r w:rsidR="006D1008">
        <w:rPr>
          <w:rFonts w:ascii="Metro Nova Pro Cond" w:hAnsi="Metro Nova Pro Cond"/>
          <w:sz w:val="23"/>
          <w:szCs w:val="23"/>
        </w:rPr>
        <w:t>it</w:t>
      </w:r>
      <w:r w:rsidRPr="006D1008">
        <w:rPr>
          <w:rFonts w:ascii="Metro Nova Pro Cond" w:hAnsi="Metro Nova Pro Cond"/>
          <w:sz w:val="23"/>
          <w:szCs w:val="23"/>
        </w:rPr>
        <w:t xml:space="preserve"> has an appropriate balance of areas and faculty ranks and that its composition meets Graduate School requirements. Once the committee is approved by the</w:t>
      </w:r>
      <w:r w:rsidR="00F920B8">
        <w:rPr>
          <w:rFonts w:ascii="Metro Nova Pro Cond" w:hAnsi="Metro Nova Pro Cond"/>
          <w:sz w:val="23"/>
          <w:szCs w:val="23"/>
        </w:rPr>
        <w:t xml:space="preserve"> GPD </w:t>
      </w:r>
      <w:r w:rsidRPr="006D1008">
        <w:rPr>
          <w:rFonts w:ascii="Metro Nova Pro Cond" w:hAnsi="Metro Nova Pro Cond"/>
          <w:sz w:val="23"/>
          <w:szCs w:val="23"/>
        </w:rPr>
        <w:t>, you should ask each faculty member whether he or she is willing to serve on the committee. (Informal inquiries should be made before obtaining approval from the</w:t>
      </w:r>
      <w:r w:rsidR="00F920B8">
        <w:rPr>
          <w:rFonts w:ascii="Metro Nova Pro Cond" w:hAnsi="Metro Nova Pro Cond"/>
          <w:sz w:val="23"/>
          <w:szCs w:val="23"/>
        </w:rPr>
        <w:t xml:space="preserve"> GPD </w:t>
      </w:r>
      <w:r w:rsidRPr="006D1008">
        <w:rPr>
          <w:rFonts w:ascii="Metro Nova Pro Cond" w:hAnsi="Metro Nova Pro Cond"/>
          <w:sz w:val="23"/>
          <w:szCs w:val="23"/>
        </w:rPr>
        <w:t>.)</w:t>
      </w:r>
      <w:r w:rsidR="0047179C" w:rsidRPr="006D1008">
        <w:rPr>
          <w:rFonts w:ascii="Metro Nova Pro Cond" w:hAnsi="Metro Nova Pro Cond"/>
          <w:sz w:val="23"/>
          <w:szCs w:val="23"/>
        </w:rPr>
        <w:t xml:space="preserve"> </w:t>
      </w:r>
      <w:r w:rsidR="00B34B0C" w:rsidRPr="006D1008">
        <w:rPr>
          <w:rFonts w:ascii="Metro Nova Pro Cond" w:hAnsi="Metro Nova Pro Cond"/>
          <w:sz w:val="23"/>
          <w:szCs w:val="23"/>
        </w:rPr>
        <w:t xml:space="preserve">When an acceptable committee has been selected, </w:t>
      </w:r>
      <w:r w:rsidR="004A2A8B" w:rsidRPr="006D1008">
        <w:rPr>
          <w:rFonts w:ascii="Metro Nova Pro Cond" w:hAnsi="Metro Nova Pro Cond"/>
          <w:sz w:val="23"/>
          <w:szCs w:val="23"/>
        </w:rPr>
        <w:t xml:space="preserve">the student and advisor should complete </w:t>
      </w:r>
      <w:r w:rsidR="004A2A8B" w:rsidRPr="006D1008">
        <w:rPr>
          <w:rFonts w:ascii="Metro Nova Pro Cond" w:hAnsi="Metro Nova Pro Cond"/>
          <w:i/>
          <w:sz w:val="23"/>
          <w:szCs w:val="23"/>
          <w:u w:val="single"/>
        </w:rPr>
        <w:t>two</w:t>
      </w:r>
      <w:r w:rsidR="004A2A8B" w:rsidRPr="006D1008">
        <w:rPr>
          <w:rFonts w:ascii="Metro Nova Pro Cond" w:hAnsi="Metro Nova Pro Cond"/>
          <w:sz w:val="23"/>
          <w:szCs w:val="23"/>
        </w:rPr>
        <w:t xml:space="preserve"> forms: “</w:t>
      </w:r>
      <w:r w:rsidR="004A2A8B" w:rsidRPr="006D1008">
        <w:rPr>
          <w:rFonts w:ascii="Metro Nova Pro Cond" w:hAnsi="Metro Nova Pro Cond"/>
          <w:i/>
          <w:sz w:val="23"/>
          <w:szCs w:val="23"/>
        </w:rPr>
        <w:t xml:space="preserve">Recommendation for Doctoral Advisory/Dissertation Committee” </w:t>
      </w:r>
      <w:r w:rsidR="004A2A8B" w:rsidRPr="006D1008">
        <w:rPr>
          <w:rFonts w:ascii="Metro Nova Pro Cond" w:hAnsi="Metro Nova Pro Cond"/>
          <w:sz w:val="23"/>
          <w:szCs w:val="23"/>
        </w:rPr>
        <w:t>and</w:t>
      </w:r>
      <w:r w:rsidR="004A2A8B" w:rsidRPr="006D1008">
        <w:rPr>
          <w:rFonts w:ascii="Metro Nova Pro Cond" w:hAnsi="Metro Nova Pro Cond"/>
          <w:i/>
          <w:sz w:val="23"/>
          <w:szCs w:val="23"/>
        </w:rPr>
        <w:t xml:space="preserve"> “Plan of Study.</w:t>
      </w:r>
      <w:r w:rsidR="004A2A8B" w:rsidRPr="006D1008">
        <w:rPr>
          <w:rFonts w:ascii="Metro Nova Pro Cond" w:hAnsi="Metro Nova Pro Cond"/>
          <w:sz w:val="23"/>
          <w:szCs w:val="23"/>
        </w:rPr>
        <w:t xml:space="preserve">” These include a line for the Department Head to specify their appointed committee member. </w:t>
      </w:r>
      <w:r w:rsidR="00B34B0C" w:rsidRPr="006D1008">
        <w:rPr>
          <w:rFonts w:ascii="Metro Nova Pro Cond" w:hAnsi="Metro Nova Pro Cond"/>
          <w:sz w:val="23"/>
          <w:szCs w:val="23"/>
        </w:rPr>
        <w:t xml:space="preserve">The committee cannot formally act until it has been appointed by the Graduate School. </w:t>
      </w:r>
    </w:p>
    <w:p w14:paraId="3165BCC2" w14:textId="65BF2DD1" w:rsidR="00B34B0C" w:rsidRPr="006D1008" w:rsidRDefault="00B34B0C" w:rsidP="0047179C">
      <w:pPr>
        <w:tabs>
          <w:tab w:val="left" w:pos="1"/>
          <w:tab w:val="left" w:pos="540"/>
        </w:tabs>
        <w:spacing w:after="120"/>
        <w:rPr>
          <w:rFonts w:ascii="Metro Nova Pro Cond" w:hAnsi="Metro Nova Pro Cond"/>
          <w:sz w:val="23"/>
          <w:szCs w:val="23"/>
        </w:rPr>
      </w:pPr>
      <w:r w:rsidRPr="006D1008">
        <w:rPr>
          <w:rFonts w:ascii="Metro Nova Pro Cond" w:hAnsi="Metro Nova Pro Cond"/>
          <w:sz w:val="23"/>
          <w:szCs w:val="23"/>
        </w:rPr>
        <w:t>Changes in appointed committees can be made by filing the appropriate form with the</w:t>
      </w:r>
      <w:r w:rsidR="00F920B8">
        <w:rPr>
          <w:rFonts w:ascii="Metro Nova Pro Cond" w:hAnsi="Metro Nova Pro Cond"/>
          <w:sz w:val="23"/>
          <w:szCs w:val="23"/>
        </w:rPr>
        <w:t xml:space="preserve"> GPD </w:t>
      </w:r>
      <w:r w:rsidRPr="006D1008">
        <w:rPr>
          <w:rFonts w:ascii="Metro Nova Pro Cond" w:hAnsi="Metro Nova Pro Cond"/>
          <w:sz w:val="23"/>
          <w:szCs w:val="23"/>
        </w:rPr>
        <w:t xml:space="preserve">, who must approve any change in committee make-up. Such changes may be necessary because faculty leave the University, because your research focus changes, or because scheduling conflicts make the original committee structure unworkable. It is inadvisable to change a committee between the approval of a proposal and completion of the research, because the new member may wish to recommend changes that will delay completion of the degree. </w:t>
      </w:r>
      <w:r w:rsidRPr="006D1008">
        <w:rPr>
          <w:rFonts w:ascii="Metro Nova Pro Cond" w:hAnsi="Metro Nova Pro Cond"/>
          <w:b/>
          <w:bCs/>
          <w:sz w:val="23"/>
          <w:szCs w:val="23"/>
        </w:rPr>
        <w:t>You are not permitted to change your committees to avoid intellectual disagreements or because some committee members demand higher standards of performance than you may consider reasonable.</w:t>
      </w:r>
      <w:r w:rsidRPr="006D1008">
        <w:rPr>
          <w:rFonts w:ascii="Metro Nova Pro Cond" w:hAnsi="Metro Nova Pro Cond"/>
          <w:sz w:val="23"/>
          <w:szCs w:val="23"/>
        </w:rPr>
        <w:t xml:space="preserve"> Any such problems should be resolved by discussion; their resolution is a critical part of your intellectual development during graduate training.</w:t>
      </w:r>
      <w:r w:rsidR="00EA1452" w:rsidRPr="006D1008">
        <w:rPr>
          <w:rFonts w:ascii="Metro Nova Pro Cond" w:hAnsi="Metro Nova Pro Cond"/>
          <w:sz w:val="23"/>
          <w:szCs w:val="23"/>
        </w:rPr>
        <w:t xml:space="preserve"> Students should prepare and bring all needed approval forms to committee meetings and defenses. Please note that advisory and examination committee decisions </w:t>
      </w:r>
      <w:r w:rsidR="00102F9E">
        <w:rPr>
          <w:rFonts w:ascii="Metro Nova Pro Cond" w:hAnsi="Metro Nova Pro Cond"/>
          <w:sz w:val="23"/>
          <w:szCs w:val="23"/>
        </w:rPr>
        <w:t>of “pass” must be unanimous</w:t>
      </w:r>
      <w:r w:rsidR="00EA1452" w:rsidRPr="006D1008">
        <w:rPr>
          <w:rFonts w:ascii="Metro Nova Pro Cond" w:hAnsi="Metro Nova Pro Cond"/>
          <w:sz w:val="23"/>
          <w:szCs w:val="23"/>
        </w:rPr>
        <w:t>.</w:t>
      </w:r>
    </w:p>
    <w:p w14:paraId="270736D2" w14:textId="38C9E7EA" w:rsidR="00367872"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i/>
          <w:sz w:val="23"/>
          <w:szCs w:val="23"/>
          <w:u w:val="single"/>
        </w:rPr>
      </w:pPr>
      <w:r w:rsidRPr="006D1008">
        <w:rPr>
          <w:rFonts w:ascii="Metro Nova Pro Cond" w:hAnsi="Metro Nova Pro Cond"/>
          <w:sz w:val="23"/>
          <w:szCs w:val="23"/>
        </w:rPr>
        <w:t>It is important to bear in mind that some faculty are unable to meet during the summe</w:t>
      </w:r>
      <w:r w:rsidR="007C3507" w:rsidRPr="006D1008">
        <w:rPr>
          <w:rFonts w:ascii="Metro Nova Pro Cond" w:hAnsi="Metro Nova Pro Cond"/>
          <w:sz w:val="23"/>
          <w:szCs w:val="23"/>
        </w:rPr>
        <w:t>r</w:t>
      </w:r>
      <w:r w:rsidRPr="006D1008">
        <w:rPr>
          <w:rFonts w:ascii="Metro Nova Pro Cond" w:hAnsi="Metro Nova Pro Cond"/>
          <w:sz w:val="23"/>
          <w:szCs w:val="23"/>
        </w:rPr>
        <w:t xml:space="preserve"> or may be planning research leaves or extended trips out of town during the period when the committee will be functioning. It is your responsibility during these preliminary discussions, to ensure that faculty plan to be available when meetings of the committee are anticipated.</w:t>
      </w:r>
      <w:r w:rsidR="009535F2" w:rsidRPr="006D1008">
        <w:rPr>
          <w:rFonts w:ascii="Metro Nova Pro Cond" w:hAnsi="Metro Nova Pro Cond"/>
          <w:i/>
          <w:sz w:val="23"/>
          <w:szCs w:val="23"/>
        </w:rPr>
        <w:t xml:space="preserve"> </w:t>
      </w:r>
      <w:r w:rsidR="009535F2" w:rsidRPr="006D1008">
        <w:rPr>
          <w:rFonts w:ascii="Metro Nova Pro Cond" w:hAnsi="Metro Nova Pro Cond"/>
          <w:i/>
          <w:sz w:val="23"/>
          <w:szCs w:val="23"/>
          <w:u w:val="single"/>
        </w:rPr>
        <w:t>You must allow a minimum of two weeks between providing faculty with a project document and scheduling the committee meeting to allow your committee sufficient time to review your document.</w:t>
      </w:r>
      <w:r w:rsidR="008F4658" w:rsidRPr="006D1008">
        <w:rPr>
          <w:rFonts w:ascii="Metro Nova Pro Cond" w:hAnsi="Metro Nova Pro Cond"/>
          <w:i/>
          <w:sz w:val="23"/>
          <w:szCs w:val="23"/>
          <w:u w:val="single"/>
        </w:rPr>
        <w:t xml:space="preserve"> During the summer, due to other commitments listed above, this time frame may not be sufficient.</w:t>
      </w:r>
      <w:r w:rsidR="009535F2" w:rsidRPr="006D1008">
        <w:rPr>
          <w:rFonts w:ascii="Metro Nova Pro Cond" w:hAnsi="Metro Nova Pro Cond"/>
          <w:i/>
          <w:sz w:val="23"/>
          <w:szCs w:val="23"/>
          <w:u w:val="single"/>
        </w:rPr>
        <w:t xml:space="preserve"> </w:t>
      </w:r>
    </w:p>
    <w:p w14:paraId="4B024BA8" w14:textId="3CC5CA61" w:rsidR="00D9511A" w:rsidRPr="00022180" w:rsidRDefault="00D9511A" w:rsidP="00112BD5">
      <w:pPr>
        <w:pStyle w:val="Heading2"/>
      </w:pPr>
      <w:bookmarkStart w:id="88" w:name="_Toc53490671"/>
      <w:r w:rsidRPr="00022180">
        <w:t>Summary of Progress through the MA-PhD Program</w:t>
      </w:r>
      <w:bookmarkEnd w:id="88"/>
    </w:p>
    <w:p w14:paraId="321D5921" w14:textId="50CEF5D8" w:rsidR="00D9511A" w:rsidRPr="00FF5101" w:rsidRDefault="00D9511A" w:rsidP="0047179C">
      <w:pPr>
        <w:pStyle w:val="BodyText"/>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Metro Nova Pro Cond" w:hAnsi="Metro Nova Pro Cond"/>
          <w:sz w:val="23"/>
          <w:szCs w:val="23"/>
        </w:rPr>
      </w:pPr>
      <w:r w:rsidRPr="00FF5101">
        <w:rPr>
          <w:rFonts w:ascii="Metro Nova Pro Cond" w:hAnsi="Metro Nova Pro Cond"/>
          <w:sz w:val="23"/>
          <w:szCs w:val="23"/>
        </w:rPr>
        <w:t xml:space="preserve">There is no lock-step </w:t>
      </w:r>
      <w:r w:rsidR="006A29FA" w:rsidRPr="00FF5101">
        <w:rPr>
          <w:rFonts w:ascii="Metro Nova Pro Cond" w:hAnsi="Metro Nova Pro Cond"/>
          <w:sz w:val="23"/>
          <w:szCs w:val="23"/>
        </w:rPr>
        <w:t xml:space="preserve">sequence that applies to all </w:t>
      </w:r>
      <w:r w:rsidRPr="00FF5101">
        <w:rPr>
          <w:rFonts w:ascii="Metro Nova Pro Cond" w:hAnsi="Metro Nova Pro Cond"/>
          <w:sz w:val="23"/>
          <w:szCs w:val="23"/>
        </w:rPr>
        <w:t xml:space="preserve">students </w:t>
      </w:r>
      <w:r w:rsidR="006A29FA" w:rsidRPr="00FF5101">
        <w:rPr>
          <w:rFonts w:ascii="Metro Nova Pro Cond" w:hAnsi="Metro Nova Pro Cond"/>
          <w:sz w:val="23"/>
          <w:szCs w:val="23"/>
        </w:rPr>
        <w:t>for making</w:t>
      </w:r>
      <w:r w:rsidRPr="00FF5101">
        <w:rPr>
          <w:rFonts w:ascii="Metro Nova Pro Cond" w:hAnsi="Metro Nova Pro Cond"/>
          <w:sz w:val="23"/>
          <w:szCs w:val="23"/>
        </w:rPr>
        <w:t xml:space="preserve"> "adequate progress." The faculty recognize that a variety of circumstances determin</w:t>
      </w:r>
      <w:r w:rsidR="002F54A6" w:rsidRPr="00FF5101">
        <w:rPr>
          <w:rFonts w:ascii="Metro Nova Pro Cond" w:hAnsi="Metro Nova Pro Cond"/>
          <w:sz w:val="23"/>
          <w:szCs w:val="23"/>
        </w:rPr>
        <w:t>e</w:t>
      </w:r>
      <w:r w:rsidRPr="00FF5101">
        <w:rPr>
          <w:rFonts w:ascii="Metro Nova Pro Cond" w:hAnsi="Metro Nova Pro Cond"/>
          <w:sz w:val="23"/>
          <w:szCs w:val="23"/>
        </w:rPr>
        <w:t xml:space="preserve"> whether you are progressing adequately. Some research projects are inherently more time-consuming than others and some depend on timetables imposed by external agencies. Personal circumstances may dictate a somewhat slower pace for some students than for others. The following timetable represents our expectation for a student who is working full-time towards the PhD. The faculty believe that it may be possible (although not </w:t>
      </w:r>
      <w:r w:rsidR="002F54A6" w:rsidRPr="00FF5101">
        <w:rPr>
          <w:rFonts w:ascii="Metro Nova Pro Cond" w:hAnsi="Metro Nova Pro Cond"/>
          <w:sz w:val="23"/>
          <w:szCs w:val="23"/>
        </w:rPr>
        <w:t>typically</w:t>
      </w:r>
      <w:r w:rsidRPr="00FF5101">
        <w:rPr>
          <w:rFonts w:ascii="Metro Nova Pro Cond" w:hAnsi="Metro Nova Pro Cond"/>
          <w:sz w:val="23"/>
          <w:szCs w:val="23"/>
        </w:rPr>
        <w:t xml:space="preserve"> advisable) for a student to complete the PhD within 4 years under </w:t>
      </w:r>
      <w:r w:rsidR="0061390C" w:rsidRPr="00FF5101">
        <w:rPr>
          <w:rFonts w:ascii="Metro Nova Pro Cond" w:hAnsi="Metro Nova Pro Cond"/>
          <w:sz w:val="23"/>
          <w:szCs w:val="23"/>
        </w:rPr>
        <w:t>unusual</w:t>
      </w:r>
      <w:r w:rsidRPr="00FF5101">
        <w:rPr>
          <w:rFonts w:ascii="Metro Nova Pro Cond" w:hAnsi="Metro Nova Pro Cond"/>
          <w:sz w:val="23"/>
          <w:szCs w:val="23"/>
        </w:rPr>
        <w:t xml:space="preserve"> circumstances. The below outline is a template of a </w:t>
      </w:r>
      <w:r w:rsidRPr="00FF5101">
        <w:rPr>
          <w:rFonts w:ascii="Metro Nova Pro Cond" w:hAnsi="Metro Nova Pro Cond"/>
          <w:i/>
          <w:sz w:val="23"/>
          <w:szCs w:val="23"/>
        </w:rPr>
        <w:t>recommended</w:t>
      </w:r>
      <w:r w:rsidRPr="00FF5101">
        <w:rPr>
          <w:rFonts w:ascii="Metro Nova Pro Cond" w:hAnsi="Metro Nova Pro Cond"/>
          <w:sz w:val="23"/>
          <w:szCs w:val="23"/>
        </w:rPr>
        <w:t xml:space="preserve"> course of study.</w:t>
      </w:r>
    </w:p>
    <w:p w14:paraId="2AF10C73" w14:textId="144E89B4" w:rsidR="00D9511A" w:rsidRPr="00FF5101" w:rsidRDefault="0061390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P</w:t>
      </w:r>
      <w:r w:rsidR="00A872BD" w:rsidRPr="00FF5101">
        <w:rPr>
          <w:rFonts w:ascii="Metro Nova Pro Cond" w:hAnsi="Metro Nova Pro Cond"/>
          <w:i/>
          <w:sz w:val="23"/>
          <w:szCs w:val="23"/>
        </w:rPr>
        <w:t>racticum, proseminar</w:t>
      </w:r>
      <w:r w:rsidR="00D9511A" w:rsidRPr="00FF5101">
        <w:rPr>
          <w:rFonts w:ascii="Metro Nova Pro Cond" w:hAnsi="Metro Nova Pro Cond"/>
          <w:i/>
          <w:sz w:val="23"/>
          <w:szCs w:val="23"/>
        </w:rPr>
        <w:t xml:space="preserve">, statistics, and methods </w:t>
      </w:r>
      <w:r w:rsidRPr="00FF5101">
        <w:rPr>
          <w:rFonts w:ascii="Metro Nova Pro Cond" w:hAnsi="Metro Nova Pro Cond"/>
          <w:i/>
          <w:sz w:val="23"/>
          <w:szCs w:val="23"/>
        </w:rPr>
        <w:t xml:space="preserve">course </w:t>
      </w:r>
      <w:r w:rsidR="00D9511A" w:rsidRPr="00FF5101">
        <w:rPr>
          <w:rFonts w:ascii="Metro Nova Pro Cond" w:hAnsi="Metro Nova Pro Cond"/>
          <w:i/>
          <w:sz w:val="23"/>
          <w:szCs w:val="23"/>
        </w:rPr>
        <w:t>requirement</w:t>
      </w:r>
      <w:r w:rsidRPr="00FF5101">
        <w:rPr>
          <w:rFonts w:ascii="Metro Nova Pro Cond" w:hAnsi="Metro Nova Pro Cond"/>
          <w:i/>
          <w:sz w:val="23"/>
          <w:szCs w:val="23"/>
        </w:rPr>
        <w:t>s</w:t>
      </w:r>
      <w:r w:rsidR="00D9511A" w:rsidRPr="00FF5101">
        <w:rPr>
          <w:rFonts w:ascii="Metro Nova Pro Cond" w:hAnsi="Metro Nova Pro Cond"/>
          <w:i/>
          <w:sz w:val="23"/>
          <w:szCs w:val="23"/>
        </w:rPr>
        <w:t xml:space="preserve">: </w:t>
      </w:r>
      <w:r w:rsidR="00D9511A" w:rsidRPr="00FF5101">
        <w:rPr>
          <w:rFonts w:ascii="Metro Nova Pro Cond" w:hAnsi="Metro Nova Pro Cond"/>
          <w:sz w:val="23"/>
          <w:szCs w:val="23"/>
        </w:rPr>
        <w:t xml:space="preserve">End of </w:t>
      </w:r>
      <w:r w:rsidR="00A872BD" w:rsidRPr="00FF5101">
        <w:rPr>
          <w:rFonts w:ascii="Metro Nova Pro Cond" w:hAnsi="Metro Nova Pro Cond"/>
          <w:sz w:val="23"/>
          <w:szCs w:val="23"/>
        </w:rPr>
        <w:t>2nd</w:t>
      </w:r>
      <w:r w:rsidR="00D9511A" w:rsidRPr="00FF5101">
        <w:rPr>
          <w:rFonts w:ascii="Metro Nova Pro Cond" w:hAnsi="Metro Nova Pro Cond"/>
          <w:sz w:val="23"/>
          <w:szCs w:val="23"/>
        </w:rPr>
        <w:t xml:space="preserve"> semester</w:t>
      </w:r>
    </w:p>
    <w:p w14:paraId="7C7759DC"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proposal: </w:t>
      </w:r>
      <w:r w:rsidRPr="00FF5101">
        <w:rPr>
          <w:rFonts w:ascii="Metro Nova Pro Cond" w:hAnsi="Metro Nova Pro Cond"/>
          <w:sz w:val="23"/>
          <w:szCs w:val="23"/>
        </w:rPr>
        <w:t xml:space="preserve">End of 2nd semester </w:t>
      </w:r>
      <w:r w:rsidR="00386495" w:rsidRPr="00FF5101">
        <w:rPr>
          <w:rFonts w:ascii="Metro Nova Pro Cond" w:hAnsi="Metro Nova Pro Cond"/>
          <w:sz w:val="23"/>
          <w:szCs w:val="23"/>
        </w:rPr>
        <w:t xml:space="preserve">or beginning of third semester </w:t>
      </w:r>
    </w:p>
    <w:p w14:paraId="09BF5512" w14:textId="77777777" w:rsidR="0034394C" w:rsidRPr="00FF5101" w:rsidRDefault="0034394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Graduate Research Conference: Fall 2</w:t>
      </w:r>
      <w:r w:rsidRPr="00FF5101">
        <w:rPr>
          <w:rFonts w:ascii="Metro Nova Pro Cond" w:hAnsi="Metro Nova Pro Cond"/>
          <w:i/>
          <w:sz w:val="23"/>
          <w:szCs w:val="23"/>
          <w:vertAlign w:val="superscript"/>
        </w:rPr>
        <w:t>nd</w:t>
      </w:r>
      <w:r w:rsidRPr="00FF5101">
        <w:rPr>
          <w:rFonts w:ascii="Metro Nova Pro Cond" w:hAnsi="Metro Nova Pro Cond"/>
          <w:i/>
          <w:sz w:val="23"/>
          <w:szCs w:val="23"/>
        </w:rPr>
        <w:t xml:space="preserve"> year</w:t>
      </w:r>
    </w:p>
    <w:p w14:paraId="0C2F48AB"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completed and defended: </w:t>
      </w:r>
      <w:r w:rsidRPr="00FF5101">
        <w:rPr>
          <w:rFonts w:ascii="Metro Nova Pro Cond" w:hAnsi="Metro Nova Pro Cond"/>
          <w:sz w:val="23"/>
          <w:szCs w:val="23"/>
        </w:rPr>
        <w:t>End of 4</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no later than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w:t>
      </w:r>
    </w:p>
    <w:p w14:paraId="44BFBBFC" w14:textId="0CC149CC" w:rsidR="00B2570D" w:rsidRPr="00FF5101" w:rsidRDefault="00D9511A"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Doctoral preliminary</w:t>
      </w:r>
      <w:r w:rsidR="0023711F" w:rsidRPr="00FF5101">
        <w:rPr>
          <w:rFonts w:ascii="Metro Nova Pro Cond" w:hAnsi="Metro Nova Pro Cond"/>
          <w:i/>
          <w:sz w:val="23"/>
          <w:szCs w:val="23"/>
        </w:rPr>
        <w:t xml:space="preserve"> (comprehensive)</w:t>
      </w:r>
      <w:r w:rsidRPr="00FF5101">
        <w:rPr>
          <w:rFonts w:ascii="Metro Nova Pro Cond" w:hAnsi="Metro Nova Pro Cond"/>
          <w:i/>
          <w:sz w:val="23"/>
          <w:szCs w:val="23"/>
        </w:rPr>
        <w:t xml:space="preserve"> examination: </w:t>
      </w:r>
      <w:r w:rsidRPr="00FF5101">
        <w:rPr>
          <w:rFonts w:ascii="Metro Nova Pro Cond" w:hAnsi="Metro Nova Pro Cond"/>
          <w:sz w:val="23"/>
          <w:szCs w:val="23"/>
        </w:rPr>
        <w:t>proposal at beginning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completed by </w:t>
      </w:r>
    </w:p>
    <w:p w14:paraId="586A5C9C" w14:textId="05B3EE83" w:rsidR="00D9511A" w:rsidRPr="00FF5101" w:rsidRDefault="00B2570D"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     </w:t>
      </w:r>
      <w:r w:rsidRPr="00FF5101">
        <w:rPr>
          <w:rFonts w:ascii="Metro Nova Pro Cond" w:hAnsi="Metro Nova Pro Cond"/>
          <w:sz w:val="23"/>
          <w:szCs w:val="23"/>
        </w:rPr>
        <w:t>beginning</w:t>
      </w:r>
      <w:r w:rsidR="00D9511A" w:rsidRPr="00FF5101">
        <w:rPr>
          <w:rFonts w:ascii="Metro Nova Pro Cond" w:hAnsi="Metro Nova Pro Cond"/>
          <w:sz w:val="23"/>
          <w:szCs w:val="23"/>
        </w:rPr>
        <w:t xml:space="preserve"> of </w:t>
      </w:r>
      <w:r w:rsidRPr="00FF5101">
        <w:rPr>
          <w:rFonts w:ascii="Metro Nova Pro Cond" w:hAnsi="Metro Nova Pro Cond"/>
          <w:sz w:val="23"/>
          <w:szCs w:val="23"/>
        </w:rPr>
        <w:t>7</w:t>
      </w:r>
      <w:r w:rsidR="00D9511A" w:rsidRPr="00FF5101">
        <w:rPr>
          <w:rFonts w:ascii="Metro Nova Pro Cond" w:hAnsi="Metro Nova Pro Cond"/>
          <w:sz w:val="23"/>
          <w:szCs w:val="23"/>
          <w:vertAlign w:val="superscript"/>
        </w:rPr>
        <w:t>th</w:t>
      </w:r>
      <w:r w:rsidR="00D9511A" w:rsidRPr="00FF5101">
        <w:rPr>
          <w:rFonts w:ascii="Metro Nova Pro Cond" w:hAnsi="Metro Nova Pro Cond"/>
          <w:sz w:val="23"/>
          <w:szCs w:val="23"/>
        </w:rPr>
        <w:t xml:space="preserve"> semester</w:t>
      </w:r>
    </w:p>
    <w:p w14:paraId="036FA325"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Independent Doctoral Research (PSY 751)</w:t>
      </w:r>
      <w:r w:rsidRPr="00FF5101">
        <w:rPr>
          <w:rFonts w:ascii="Metro Nova Pro Cond" w:hAnsi="Metro Nova Pro Cond"/>
          <w:sz w:val="23"/>
          <w:szCs w:val="23"/>
        </w:rPr>
        <w:t>: during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year in program </w:t>
      </w:r>
    </w:p>
    <w:p w14:paraId="67BF0509" w14:textId="77777777" w:rsidR="0047179C" w:rsidRPr="00FF5101" w:rsidRDefault="00D9511A" w:rsidP="0047179C">
      <w:pPr>
        <w:tabs>
          <w:tab w:val="left" w:pos="1"/>
          <w:tab w:val="left" w:pos="4320"/>
          <w:tab w:val="left" w:pos="5040"/>
          <w:tab w:val="left" w:pos="7200"/>
          <w:tab w:val="left" w:pos="9360"/>
        </w:tabs>
        <w:spacing w:after="120"/>
        <w:ind w:left="720"/>
        <w:rPr>
          <w:rFonts w:ascii="Metro Nova Pro Cond" w:hAnsi="Metro Nova Pro Cond"/>
          <w:sz w:val="23"/>
          <w:szCs w:val="23"/>
        </w:rPr>
      </w:pPr>
      <w:r w:rsidRPr="00FF5101">
        <w:rPr>
          <w:rFonts w:ascii="Metro Nova Pro Cond" w:hAnsi="Metro Nova Pro Cond"/>
          <w:i/>
          <w:sz w:val="23"/>
          <w:szCs w:val="23"/>
        </w:rPr>
        <w:t>Dissertation proposal defense</w:t>
      </w:r>
      <w:r w:rsidRPr="00FF5101">
        <w:rPr>
          <w:rFonts w:ascii="Metro Nova Pro Cond" w:hAnsi="Metro Nova Pro Cond"/>
          <w:sz w:val="23"/>
          <w:szCs w:val="23"/>
        </w:rPr>
        <w:t>: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or beginning of 7</w:t>
      </w:r>
      <w:r w:rsidRPr="00FF5101">
        <w:rPr>
          <w:rFonts w:ascii="Metro Nova Pro Cond" w:hAnsi="Metro Nova Pro Cond"/>
          <w:sz w:val="23"/>
          <w:szCs w:val="23"/>
          <w:vertAlign w:val="superscript"/>
        </w:rPr>
        <w:t>th</w:t>
      </w:r>
      <w:r w:rsidR="00386495" w:rsidRPr="00FF5101">
        <w:rPr>
          <w:rFonts w:ascii="Metro Nova Pro Cond" w:hAnsi="Metro Nova Pro Cond"/>
          <w:sz w:val="23"/>
          <w:szCs w:val="23"/>
        </w:rPr>
        <w:t xml:space="preserve"> semester</w:t>
      </w:r>
    </w:p>
    <w:p w14:paraId="6F00BB08" w14:textId="253B4A3C" w:rsidR="00D9511A" w:rsidRDefault="00D9511A" w:rsidP="0047179C">
      <w:pPr>
        <w:tabs>
          <w:tab w:val="left" w:pos="1"/>
          <w:tab w:val="left" w:pos="4320"/>
          <w:tab w:val="left" w:pos="5040"/>
          <w:tab w:val="left" w:pos="7200"/>
          <w:tab w:val="left" w:pos="9360"/>
        </w:tabs>
        <w:rPr>
          <w:rFonts w:ascii="Metro Nova Pro Cond" w:hAnsi="Metro Nova Pro Cond"/>
          <w:sz w:val="23"/>
          <w:szCs w:val="23"/>
        </w:rPr>
      </w:pPr>
      <w:r w:rsidRPr="00FF5101">
        <w:rPr>
          <w:rFonts w:ascii="Metro Nova Pro Cond" w:hAnsi="Metro Nova Pro Cond"/>
          <w:sz w:val="23"/>
          <w:szCs w:val="23"/>
        </w:rPr>
        <w:t xml:space="preserve">Each student's progress is reviewed annually, and students who are considered not to be making adequate progress will be so informed in writing. If you receive such an evaluation, you should consult with your advisor to discuss your circumstances and </w:t>
      </w:r>
      <w:r w:rsidR="002F54A6" w:rsidRPr="00FF5101">
        <w:rPr>
          <w:rFonts w:ascii="Metro Nova Pro Cond" w:hAnsi="Metro Nova Pro Cond"/>
          <w:sz w:val="23"/>
          <w:szCs w:val="23"/>
        </w:rPr>
        <w:t>plans</w:t>
      </w:r>
      <w:r w:rsidRPr="00FF5101">
        <w:rPr>
          <w:rFonts w:ascii="Metro Nova Pro Cond" w:hAnsi="Metro Nova Pro Cond"/>
          <w:sz w:val="23"/>
          <w:szCs w:val="23"/>
        </w:rPr>
        <w:t>. If, at any time, you are concerned about your progress in the program, talk to your advisor or the</w:t>
      </w:r>
      <w:r w:rsidR="00F920B8">
        <w:rPr>
          <w:rFonts w:ascii="Metro Nova Pro Cond" w:hAnsi="Metro Nova Pro Cond"/>
          <w:sz w:val="23"/>
          <w:szCs w:val="23"/>
        </w:rPr>
        <w:t xml:space="preserve"> GPD </w:t>
      </w:r>
      <w:r w:rsidRPr="00FF5101">
        <w:rPr>
          <w:rFonts w:ascii="Metro Nova Pro Cond" w:hAnsi="Metro Nova Pro Cond"/>
          <w:sz w:val="23"/>
          <w:szCs w:val="23"/>
        </w:rPr>
        <w:t>.</w:t>
      </w:r>
    </w:p>
    <w:p w14:paraId="7F50F321" w14:textId="77777777" w:rsidR="00FF5101" w:rsidRPr="00FF5101" w:rsidRDefault="00FF5101" w:rsidP="0047179C">
      <w:pPr>
        <w:tabs>
          <w:tab w:val="left" w:pos="1"/>
          <w:tab w:val="left" w:pos="4320"/>
          <w:tab w:val="left" w:pos="5040"/>
          <w:tab w:val="left" w:pos="7200"/>
          <w:tab w:val="left" w:pos="9360"/>
        </w:tabs>
        <w:rPr>
          <w:rFonts w:ascii="Metro Nova Pro Cond" w:hAnsi="Metro Nova Pro Cond"/>
          <w:sz w:val="23"/>
          <w:szCs w:val="23"/>
        </w:rPr>
      </w:pPr>
    </w:p>
    <w:p w14:paraId="7C73B3D3" w14:textId="4F62F0F9" w:rsidR="00CC21FB" w:rsidRPr="00022180" w:rsidRDefault="00431656" w:rsidP="00112BD5">
      <w:pPr>
        <w:pStyle w:val="Heading2"/>
      </w:pPr>
      <w:bookmarkStart w:id="89" w:name="_Master’s_Thesis"/>
      <w:bookmarkStart w:id="90" w:name="_Toc53490672"/>
      <w:bookmarkEnd w:id="89"/>
      <w:r w:rsidRPr="00022180">
        <w:t>Master’s</w:t>
      </w:r>
      <w:r w:rsidR="00970CA6" w:rsidRPr="00022180">
        <w:t xml:space="preserve"> </w:t>
      </w:r>
      <w:r w:rsidR="00CC21FB" w:rsidRPr="00022180">
        <w:t>Thesis</w:t>
      </w:r>
      <w:bookmarkEnd w:id="90"/>
    </w:p>
    <w:p w14:paraId="7DC6B164" w14:textId="3CC861B1" w:rsidR="001546C0" w:rsidRPr="00FF5101" w:rsidRDefault="00714B72" w:rsidP="0047179C">
      <w:pPr>
        <w:spacing w:after="120"/>
        <w:rPr>
          <w:rFonts w:ascii="Metro Nova Pro Cond" w:hAnsi="Metro Nova Pro Cond"/>
          <w:sz w:val="23"/>
          <w:szCs w:val="23"/>
        </w:rPr>
      </w:pPr>
      <w:r w:rsidRPr="00FF5101">
        <w:rPr>
          <w:rFonts w:ascii="Metro Nova Pro Cond" w:hAnsi="Metro Nova Pro Cond"/>
          <w:sz w:val="23"/>
          <w:szCs w:val="23"/>
        </w:rPr>
        <w:t xml:space="preserve">Experimental students </w:t>
      </w:r>
      <w:r w:rsidR="001546C0" w:rsidRPr="00FF5101">
        <w:rPr>
          <w:rFonts w:ascii="Metro Nova Pro Cond" w:hAnsi="Metro Nova Pro Cond"/>
          <w:sz w:val="23"/>
          <w:szCs w:val="23"/>
        </w:rPr>
        <w:t xml:space="preserve">are </w:t>
      </w:r>
      <w:r w:rsidR="00D64146" w:rsidRPr="00FF5101">
        <w:rPr>
          <w:rFonts w:ascii="Metro Nova Pro Cond" w:hAnsi="Metro Nova Pro Cond"/>
          <w:sz w:val="23"/>
          <w:szCs w:val="23"/>
        </w:rPr>
        <w:t xml:space="preserve">typically </w:t>
      </w:r>
      <w:r w:rsidR="001546C0" w:rsidRPr="00FF5101">
        <w:rPr>
          <w:rFonts w:ascii="Metro Nova Pro Cond" w:hAnsi="Metro Nova Pro Cond"/>
          <w:sz w:val="23"/>
          <w:szCs w:val="23"/>
        </w:rPr>
        <w:t xml:space="preserve">expected to complete </w:t>
      </w:r>
      <w:r w:rsidR="0047179C" w:rsidRPr="00FF5101">
        <w:rPr>
          <w:rFonts w:ascii="Metro Nova Pro Cond" w:hAnsi="Metro Nova Pro Cond"/>
          <w:sz w:val="23"/>
          <w:szCs w:val="23"/>
        </w:rPr>
        <w:t>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by the end of </w:t>
      </w:r>
      <w:r w:rsidR="00D64146" w:rsidRPr="00FF5101">
        <w:rPr>
          <w:rFonts w:ascii="Metro Nova Pro Cond" w:hAnsi="Metro Nova Pro Cond"/>
          <w:sz w:val="23"/>
          <w:szCs w:val="23"/>
        </w:rPr>
        <w:t>the</w:t>
      </w:r>
      <w:r w:rsidR="001546C0" w:rsidRPr="00FF5101">
        <w:rPr>
          <w:rFonts w:ascii="Metro Nova Pro Cond" w:hAnsi="Metro Nova Pro Cond"/>
          <w:sz w:val="23"/>
          <w:szCs w:val="23"/>
        </w:rPr>
        <w:t xml:space="preserve"> second year, although some projects may require up to one additional year for completion. </w:t>
      </w:r>
      <w:r w:rsidR="0047179C" w:rsidRPr="00FF5101">
        <w:rPr>
          <w:rFonts w:ascii="Metro Nova Pro Cond" w:hAnsi="Metro Nova Pro Cond"/>
          <w:sz w:val="23"/>
          <w:szCs w:val="23"/>
        </w:rPr>
        <w:t>Failure to complete 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and all other MA requirements by the end of your third year will jeopardize your standing in the Department. The specific requirements of the thesis (e.g., the research method) are approved by your committee. Your advisor should serve as a consultant about these issues. </w:t>
      </w:r>
    </w:p>
    <w:p w14:paraId="4A904064" w14:textId="54D1E915" w:rsidR="00970CA6" w:rsidRPr="00FF5101" w:rsidRDefault="00431656" w:rsidP="007C615B">
      <w:pPr>
        <w:pStyle w:val="Heading3"/>
        <w:rPr>
          <w:rFonts w:ascii="Metro Nova Pro Cond" w:hAnsi="Metro Nova Pro Cond"/>
          <w:sz w:val="23"/>
          <w:szCs w:val="23"/>
        </w:rPr>
      </w:pPr>
      <w:bookmarkStart w:id="91" w:name="_Toc53490673"/>
      <w:r w:rsidRPr="00FF5101">
        <w:rPr>
          <w:rFonts w:ascii="Metro Nova Pro Cond" w:hAnsi="Metro Nova Pro Cond"/>
          <w:sz w:val="23"/>
          <w:szCs w:val="23"/>
        </w:rPr>
        <w:t>Master’s</w:t>
      </w:r>
      <w:r w:rsidR="00970CA6" w:rsidRPr="00FF5101">
        <w:rPr>
          <w:rFonts w:ascii="Metro Nova Pro Cond" w:hAnsi="Metro Nova Pro Cond"/>
          <w:sz w:val="23"/>
          <w:szCs w:val="23"/>
        </w:rPr>
        <w:t xml:space="preserve"> Advisory Committee</w:t>
      </w:r>
      <w:bookmarkEnd w:id="91"/>
    </w:p>
    <w:p w14:paraId="1B0307EF" w14:textId="665E7D32" w:rsidR="00970CA6" w:rsidRPr="00FF5101" w:rsidRDefault="00970CA6" w:rsidP="0047179C">
      <w:pPr>
        <w:spacing w:after="120"/>
        <w:rPr>
          <w:rFonts w:ascii="Metro Nova Pro Cond" w:hAnsi="Metro Nova Pro Cond"/>
          <w:sz w:val="23"/>
          <w:szCs w:val="23"/>
        </w:rPr>
      </w:pPr>
      <w:r w:rsidRPr="00FF5101">
        <w:rPr>
          <w:rFonts w:ascii="Metro Nova Pro Cond" w:hAnsi="Metro Nova Pro Cond"/>
          <w:sz w:val="23"/>
          <w:szCs w:val="23"/>
        </w:rPr>
        <w:t xml:space="preserve">The first committee to be formed will be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Advisory Committee. This committee will approve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monitor your progress in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program, and evaluate your thesis. The MA committee must consist of at least 3 faculty members, one of whom will be </w:t>
      </w:r>
      <w:r w:rsidR="000165BD" w:rsidRPr="00FF5101">
        <w:rPr>
          <w:rFonts w:ascii="Metro Nova Pro Cond" w:hAnsi="Metro Nova Pro Cond"/>
          <w:sz w:val="23"/>
          <w:szCs w:val="23"/>
        </w:rPr>
        <w:t>your</w:t>
      </w:r>
      <w:r w:rsidRPr="00FF5101">
        <w:rPr>
          <w:rFonts w:ascii="Metro Nova Pro Cond" w:hAnsi="Metro Nova Pro Cond"/>
          <w:sz w:val="23"/>
          <w:szCs w:val="23"/>
        </w:rPr>
        <w:t xml:space="preserve"> </w:t>
      </w:r>
      <w:r w:rsidR="000165BD" w:rsidRPr="00FF5101">
        <w:rPr>
          <w:rFonts w:ascii="Metro Nova Pro Cond" w:hAnsi="Metro Nova Pro Cond"/>
          <w:sz w:val="23"/>
          <w:szCs w:val="23"/>
        </w:rPr>
        <w:t>advisor</w:t>
      </w:r>
      <w:r w:rsidRPr="00FF5101">
        <w:rPr>
          <w:rFonts w:ascii="Metro Nova Pro Cond" w:hAnsi="Metro Nova Pro Cond"/>
          <w:sz w:val="23"/>
          <w:szCs w:val="23"/>
        </w:rPr>
        <w:t>. This committee should be formed prior to your thesis proposal meeting, and a form listing the committee members must be submitted to the</w:t>
      </w:r>
      <w:r w:rsidR="00F920B8">
        <w:rPr>
          <w:rFonts w:ascii="Metro Nova Pro Cond" w:hAnsi="Metro Nova Pro Cond"/>
          <w:sz w:val="23"/>
          <w:szCs w:val="23"/>
        </w:rPr>
        <w:t xml:space="preserve"> GPD </w:t>
      </w:r>
      <w:r w:rsidRPr="00FF5101">
        <w:rPr>
          <w:rFonts w:ascii="Metro Nova Pro Cond" w:hAnsi="Metro Nova Pro Cond"/>
          <w:sz w:val="23"/>
          <w:szCs w:val="23"/>
        </w:rPr>
        <w:t xml:space="preserve">. Your advisor should help you </w:t>
      </w:r>
      <w:r w:rsidR="002F54A6" w:rsidRPr="00FF5101">
        <w:rPr>
          <w:rFonts w:ascii="Metro Nova Pro Cond" w:hAnsi="Metro Nova Pro Cond"/>
          <w:sz w:val="23"/>
          <w:szCs w:val="23"/>
        </w:rPr>
        <w:t>select</w:t>
      </w:r>
      <w:r w:rsidRPr="00FF5101">
        <w:rPr>
          <w:rFonts w:ascii="Metro Nova Pro Cond" w:hAnsi="Metro Nova Pro Cond"/>
          <w:sz w:val="23"/>
          <w:szCs w:val="23"/>
        </w:rPr>
        <w:t xml:space="preserve"> appropriate </w:t>
      </w:r>
      <w:r w:rsidR="002F54A6" w:rsidRPr="00FF5101">
        <w:rPr>
          <w:rFonts w:ascii="Metro Nova Pro Cond" w:hAnsi="Metro Nova Pro Cond"/>
          <w:sz w:val="23"/>
          <w:szCs w:val="23"/>
        </w:rPr>
        <w:t>committee members</w:t>
      </w:r>
      <w:r w:rsidRPr="00FF5101">
        <w:rPr>
          <w:rFonts w:ascii="Metro Nova Pro Cond" w:hAnsi="Metro Nova Pro Cond"/>
          <w:sz w:val="23"/>
          <w:szCs w:val="23"/>
        </w:rPr>
        <w:t xml:space="preserve">. Students making satisfactory progress have an approved committee and an approved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and should have met with their committee at least once prior to the completion of the fall semester of their second year in the program.</w:t>
      </w:r>
    </w:p>
    <w:p w14:paraId="5E26A7AF" w14:textId="77777777" w:rsidR="00FF5101" w:rsidRDefault="00FF5101">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E5419DD" w14:textId="51DE7476" w:rsidR="00970CA6" w:rsidRPr="00FF5101" w:rsidRDefault="00431656" w:rsidP="007C615B">
      <w:pPr>
        <w:pStyle w:val="Heading3"/>
        <w:rPr>
          <w:rFonts w:ascii="Metro Nova Pro Cond" w:hAnsi="Metro Nova Pro Cond"/>
          <w:sz w:val="23"/>
          <w:szCs w:val="23"/>
        </w:rPr>
      </w:pPr>
      <w:bookmarkStart w:id="92" w:name="_Toc53490674"/>
      <w:r w:rsidRPr="00FF5101">
        <w:rPr>
          <w:rFonts w:ascii="Metro Nova Pro Cond" w:hAnsi="Metro Nova Pro Cond"/>
          <w:sz w:val="23"/>
          <w:szCs w:val="23"/>
        </w:rPr>
        <w:t>Master’s</w:t>
      </w:r>
      <w:r w:rsidR="00970CA6" w:rsidRPr="00FF5101">
        <w:rPr>
          <w:rFonts w:ascii="Metro Nova Pro Cond" w:hAnsi="Metro Nova Pro Cond"/>
          <w:sz w:val="23"/>
          <w:szCs w:val="23"/>
        </w:rPr>
        <w:t xml:space="preserve"> Plan of Study</w:t>
      </w:r>
      <w:bookmarkEnd w:id="92"/>
    </w:p>
    <w:p w14:paraId="5B711C68" w14:textId="602764ED" w:rsidR="00970CA6" w:rsidRPr="00FF5101" w:rsidRDefault="00970CA6" w:rsidP="001119C1">
      <w:pPr>
        <w:spacing w:after="120"/>
        <w:rPr>
          <w:rFonts w:ascii="Metro Nova Pro Cond" w:hAnsi="Metro Nova Pro Cond"/>
          <w:sz w:val="23"/>
          <w:szCs w:val="23"/>
        </w:rPr>
      </w:pPr>
      <w:r w:rsidRPr="00FF5101">
        <w:rPr>
          <w:rFonts w:ascii="Metro Nova Pro Cond" w:hAnsi="Metro Nova Pro Cond"/>
          <w:sz w:val="23"/>
          <w:szCs w:val="23"/>
        </w:rPr>
        <w:t xml:space="preserve">A plan of study for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must be completed and signed by the student</w:t>
      </w:r>
      <w:r w:rsidR="004B11A3" w:rsidRPr="00FF5101">
        <w:rPr>
          <w:rFonts w:ascii="Metro Nova Pro Cond" w:hAnsi="Metro Nova Pro Cond"/>
          <w:sz w:val="23"/>
          <w:szCs w:val="23"/>
        </w:rPr>
        <w:t>, committee,</w:t>
      </w:r>
      <w:r w:rsidRPr="00FF5101">
        <w:rPr>
          <w:rFonts w:ascii="Metro Nova Pro Cond" w:hAnsi="Metro Nova Pro Cond"/>
          <w:sz w:val="23"/>
          <w:szCs w:val="23"/>
        </w:rPr>
        <w:t xml:space="preserve"> and</w:t>
      </w:r>
      <w:r w:rsidR="00F920B8">
        <w:rPr>
          <w:rFonts w:ascii="Metro Nova Pro Cond" w:hAnsi="Metro Nova Pro Cond"/>
          <w:sz w:val="23"/>
          <w:szCs w:val="23"/>
        </w:rPr>
        <w:t xml:space="preserve"> GPD </w:t>
      </w:r>
      <w:r w:rsidRPr="00FF5101">
        <w:rPr>
          <w:rFonts w:ascii="Metro Nova Pro Cond" w:hAnsi="Metro Nova Pro Cond"/>
          <w:sz w:val="23"/>
          <w:szCs w:val="23"/>
        </w:rPr>
        <w:t xml:space="preserve"> at the earliest practical time following the student’s admission to the Graduate School, but no later than after 50% of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program completion. The plan must indicate all courses required for the major, and supporting courses required for the degree, including transfer credits. Courses required by the department for the Ph.D. but not counted toward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degree, </w:t>
      </w:r>
      <w:r w:rsidR="00FF5101">
        <w:rPr>
          <w:rFonts w:ascii="Metro Nova Pro Cond" w:hAnsi="Metro Nova Pro Cond"/>
          <w:sz w:val="23"/>
          <w:szCs w:val="23"/>
        </w:rPr>
        <w:t>shouldn’t</w:t>
      </w:r>
      <w:r w:rsidRPr="00FF5101">
        <w:rPr>
          <w:rFonts w:ascii="Metro Nova Pro Cond" w:hAnsi="Metro Nova Pro Cond"/>
          <w:sz w:val="23"/>
          <w:szCs w:val="23"/>
        </w:rPr>
        <w:t xml:space="preserve"> be listed on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No more than 6 semester hours of independent study (PSY 601) may be included. Six thesis hours (PSY 699) which is the capstone experience must also </w:t>
      </w:r>
      <w:r w:rsidR="00E32CFE" w:rsidRPr="00FF5101">
        <w:rPr>
          <w:rFonts w:ascii="Metro Nova Pro Cond" w:hAnsi="Metro Nova Pro Cond"/>
          <w:sz w:val="23"/>
          <w:szCs w:val="23"/>
        </w:rPr>
        <w:t xml:space="preserve">be included. </w:t>
      </w:r>
      <w:r w:rsidRPr="00FF5101">
        <w:rPr>
          <w:rFonts w:ascii="Metro Nova Pro Cond" w:hAnsi="Metro Nova Pro Cond"/>
          <w:sz w:val="23"/>
          <w:szCs w:val="23"/>
        </w:rPr>
        <w:t>Copies of the approved plan of study must be filed in the student’s permanent folder in The Graduate School, in the department’s files, and with the student. A final plan of study must be submitted to The Graduate School with the application for graduation.</w:t>
      </w:r>
    </w:p>
    <w:p w14:paraId="1D5BBBEB" w14:textId="5197FB00" w:rsidR="00CC21FB" w:rsidRPr="00FF5101" w:rsidRDefault="00431656" w:rsidP="007C615B">
      <w:pPr>
        <w:pStyle w:val="Heading3"/>
        <w:rPr>
          <w:rFonts w:ascii="Metro Nova Pro Cond" w:hAnsi="Metro Nova Pro Cond"/>
          <w:sz w:val="23"/>
          <w:szCs w:val="23"/>
        </w:rPr>
      </w:pPr>
      <w:bookmarkStart w:id="93" w:name="_Toc53490675"/>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w:t>
      </w:r>
      <w:r w:rsidR="00CC21FB" w:rsidRPr="00FF5101">
        <w:rPr>
          <w:rFonts w:ascii="Metro Nova Pro Cond" w:hAnsi="Metro Nova Pro Cond"/>
          <w:sz w:val="23"/>
          <w:szCs w:val="23"/>
        </w:rPr>
        <w:t>Proposal</w:t>
      </w:r>
      <w:bookmarkEnd w:id="93"/>
    </w:p>
    <w:p w14:paraId="6344DCB1" w14:textId="5F990F4B" w:rsidR="001A6D99" w:rsidRPr="00FF5101" w:rsidRDefault="001A6D99" w:rsidP="001119C1">
      <w:pPr>
        <w:spacing w:after="120"/>
        <w:rPr>
          <w:rFonts w:ascii="Metro Nova Pro Cond" w:hAnsi="Metro Nova Pro Cond"/>
          <w:sz w:val="23"/>
          <w:szCs w:val="23"/>
        </w:rPr>
      </w:pPr>
      <w:r w:rsidRPr="00FF5101">
        <w:rPr>
          <w:rFonts w:ascii="Metro Nova Pro Cond" w:hAnsi="Metro Nova Pro Cond"/>
          <w:sz w:val="23"/>
          <w:szCs w:val="23"/>
        </w:rPr>
        <w:t xml:space="preserve">As soon as you and your advisor have formed plans for a Master’s project, you should prepare a proposal for approval by your Master’s advisory committee. </w:t>
      </w:r>
      <w:r w:rsidR="009F3CF2" w:rsidRPr="00FF5101">
        <w:rPr>
          <w:rFonts w:ascii="Metro Nova Pro Cond" w:hAnsi="Metro Nova Pro Cond"/>
          <w:sz w:val="23"/>
          <w:szCs w:val="23"/>
        </w:rPr>
        <w:t xml:space="preserve">All students should make progress on their thesis proposals in the context of PSY 624, </w:t>
      </w:r>
      <w:r w:rsidR="009F3CF2" w:rsidRPr="00FF5101">
        <w:rPr>
          <w:rFonts w:ascii="Metro Nova Pro Cond" w:hAnsi="Metro Nova Pro Cond"/>
          <w:i/>
          <w:sz w:val="23"/>
          <w:szCs w:val="23"/>
        </w:rPr>
        <w:t>Research Methods</w:t>
      </w:r>
      <w:r w:rsidR="00EC248B" w:rsidRPr="00FF5101">
        <w:rPr>
          <w:rFonts w:ascii="Metro Nova Pro Cond" w:hAnsi="Metro Nova Pro Cond"/>
          <w:i/>
          <w:sz w:val="23"/>
          <w:szCs w:val="23"/>
        </w:rPr>
        <w:t xml:space="preserve"> in Psychology</w:t>
      </w:r>
      <w:r w:rsidR="009F3CF2" w:rsidRPr="00FF5101">
        <w:rPr>
          <w:rFonts w:ascii="Metro Nova Pro Cond" w:hAnsi="Metro Nova Pro Cond"/>
          <w:sz w:val="23"/>
          <w:szCs w:val="23"/>
        </w:rPr>
        <w:t xml:space="preserve">, by consulting with their thesis advisor as well as the instructor during this course. </w:t>
      </w:r>
    </w:p>
    <w:p w14:paraId="45F612FA" w14:textId="77777777" w:rsidR="000C2F4E" w:rsidRDefault="009F3CF2" w:rsidP="001119C1">
      <w:pPr>
        <w:spacing w:after="120"/>
        <w:rPr>
          <w:rFonts w:ascii="Metro Nova Pro Cond" w:hAnsi="Metro Nova Pro Cond"/>
          <w:sz w:val="23"/>
          <w:szCs w:val="23"/>
        </w:rPr>
      </w:pPr>
      <w:r w:rsidRPr="00FF5101">
        <w:rPr>
          <w:rFonts w:ascii="Metro Nova Pro Cond" w:hAnsi="Metro Nova Pro Cond"/>
          <w:sz w:val="23"/>
          <w:szCs w:val="23"/>
        </w:rPr>
        <w:t xml:space="preserve">The thesis proposal should </w:t>
      </w:r>
      <w:r w:rsidR="001F23D1" w:rsidRPr="00FF5101">
        <w:rPr>
          <w:rFonts w:ascii="Metro Nova Pro Cond" w:hAnsi="Metro Nova Pro Cond"/>
          <w:sz w:val="23"/>
          <w:szCs w:val="23"/>
        </w:rPr>
        <w:t xml:space="preserve">typically </w:t>
      </w:r>
      <w:r w:rsidRPr="00FF5101">
        <w:rPr>
          <w:rFonts w:ascii="Metro Nova Pro Cond" w:hAnsi="Metro Nova Pro Cond"/>
          <w:sz w:val="23"/>
          <w:szCs w:val="23"/>
        </w:rPr>
        <w:t>be approved by the fall of the second ye</w:t>
      </w:r>
      <w:r w:rsidR="001A6D99" w:rsidRPr="00FF5101">
        <w:rPr>
          <w:rFonts w:ascii="Metro Nova Pro Cond" w:hAnsi="Metro Nova Pro Cond"/>
          <w:sz w:val="23"/>
          <w:szCs w:val="23"/>
        </w:rPr>
        <w:t xml:space="preserve">ar to facilitate good progress. </w:t>
      </w:r>
      <w:r w:rsidRPr="00FF5101">
        <w:rPr>
          <w:rFonts w:ascii="Metro Nova Pro Cond" w:hAnsi="Metro Nova Pro Cond"/>
          <w:sz w:val="23"/>
          <w:szCs w:val="23"/>
        </w:rPr>
        <w:t>The committee will meet with you to discuss the proposal and make recommendations for changes. The proposal meeting is primarily advisory, and frequently leads to important improvements in the research project. The committee may decide to approve the proposal as submitted, to approve the proposal but request that certain changes be summarized in a written addendum to the proposal, or to require you to rewrite all or part of the proposal and resubmit it for approval. In the last case, a second proposal meeting may be scheduled.</w:t>
      </w:r>
      <w:r w:rsidR="000C2F4E">
        <w:rPr>
          <w:rFonts w:ascii="Metro Nova Pro Cond" w:hAnsi="Metro Nova Pro Cond"/>
          <w:sz w:val="23"/>
          <w:szCs w:val="23"/>
        </w:rPr>
        <w:t xml:space="preserve"> </w:t>
      </w:r>
    </w:p>
    <w:p w14:paraId="63D36696" w14:textId="2E9D67AD" w:rsidR="009F3CF2" w:rsidRPr="00FF5101" w:rsidRDefault="00FE39F9" w:rsidP="001119C1">
      <w:pPr>
        <w:spacing w:after="120"/>
        <w:rPr>
          <w:rFonts w:ascii="Metro Nova Pro Cond" w:hAnsi="Metro Nova Pro Cond"/>
          <w:sz w:val="23"/>
          <w:szCs w:val="23"/>
        </w:rPr>
      </w:pPr>
      <w:r w:rsidRPr="00B54C7C">
        <w:rPr>
          <w:rFonts w:ascii="Metro Nova Pro Cond" w:hAnsi="Metro Nova Pro Cond"/>
          <w:b/>
          <w:bCs/>
          <w:sz w:val="23"/>
          <w:szCs w:val="23"/>
        </w:rPr>
        <w:t>Like all milestone meetings, the proposal meeting should be scheduled for a 2-hour block</w:t>
      </w:r>
      <w:r>
        <w:rPr>
          <w:rFonts w:ascii="Metro Nova Pro Cond" w:hAnsi="Metro Nova Pro Cond"/>
          <w:sz w:val="23"/>
          <w:szCs w:val="23"/>
        </w:rPr>
        <w:t xml:space="preserve"> (although it is not required to last that long). </w:t>
      </w:r>
      <w:bookmarkStart w:id="94" w:name="_Hlk54355824"/>
      <w:r w:rsidR="000C2F4E">
        <w:rPr>
          <w:rFonts w:ascii="Metro Nova Pro Cond" w:hAnsi="Metro Nova Pro Cond"/>
          <w:sz w:val="23"/>
          <w:szCs w:val="23"/>
        </w:rPr>
        <w:t xml:space="preserve">The proposal meeting </w:t>
      </w:r>
      <w:bookmarkStart w:id="95" w:name="_Hlk54355239"/>
      <w:r w:rsidR="000C2F4E">
        <w:rPr>
          <w:rFonts w:ascii="Metro Nova Pro Cond" w:hAnsi="Metro Nova Pro Cond"/>
          <w:sz w:val="23"/>
          <w:szCs w:val="23"/>
        </w:rPr>
        <w:t>should begin with the student’s formal presentation (uninterrupted, with a 15-minute maximum duration), followed by questions from, and discussion with, the committee</w:t>
      </w:r>
      <w:bookmarkEnd w:id="95"/>
      <w:r w:rsidR="000C2F4E">
        <w:rPr>
          <w:rFonts w:ascii="Metro Nova Pro Cond" w:hAnsi="Metro Nova Pro Cond"/>
          <w:sz w:val="23"/>
          <w:szCs w:val="23"/>
        </w:rPr>
        <w:t xml:space="preserve">. </w:t>
      </w:r>
      <w:bookmarkEnd w:id="94"/>
      <w:r w:rsidR="000C2F4E">
        <w:rPr>
          <w:rFonts w:ascii="Metro Nova Pro Cond" w:hAnsi="Metro Nova Pro Cond"/>
          <w:sz w:val="23"/>
          <w:szCs w:val="23"/>
        </w:rPr>
        <w:t>It is important that students and faculty share an understanding of the approved project before it is completed, and so any substantial changes to the proposed project that are agreed upon during the proposal meeting should be written-up by the student as an addendum and approved by all committee members before the student proceeds with the project.</w:t>
      </w:r>
    </w:p>
    <w:p w14:paraId="40138519"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When you have completed your Master's project, you will write it up as a thesis, submit it to your MA committee and schedule a formal defense of the thesis. Guidelines for the preparation of the thesis are available from The Graduate School (</w:t>
      </w:r>
      <w:r w:rsidRPr="00FF5101">
        <w:rPr>
          <w:rFonts w:ascii="Metro Nova Pro Cond" w:hAnsi="Metro Nova Pro Cond"/>
          <w:i/>
          <w:sz w:val="23"/>
          <w:szCs w:val="23"/>
        </w:rPr>
        <w:t>Guide for the Preparation of Theses and Dissertations</w:t>
      </w:r>
      <w:r w:rsidRPr="00FF5101">
        <w:rPr>
          <w:rFonts w:ascii="Metro Nova Pro Cond" w:hAnsi="Metro Nova Pro Cond"/>
          <w:sz w:val="23"/>
          <w:szCs w:val="23"/>
        </w:rPr>
        <w:t xml:space="preserve">) and should be followed exactly to avoid delays in its approval. </w:t>
      </w:r>
    </w:p>
    <w:p w14:paraId="47E5EC8B"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Although the Graduate School permits MA theses to be submitted for formatting approval before the thesis is defended, the Psychology Department has stricter guidelines. Students must have successfully defended their MA thesis before they are permitted to submit an electronic copy of the thesis to the Graduate School</w:t>
      </w:r>
      <w:r w:rsidR="00CE5752" w:rsidRPr="00FF5101">
        <w:rPr>
          <w:rFonts w:ascii="Metro Nova Pro Cond" w:hAnsi="Metro Nova Pro Cond"/>
          <w:sz w:val="23"/>
          <w:szCs w:val="23"/>
        </w:rPr>
        <w:t xml:space="preserve"> for formatting approval</w:t>
      </w:r>
      <w:r w:rsidRPr="00FF5101">
        <w:rPr>
          <w:rFonts w:ascii="Metro Nova Pro Cond" w:hAnsi="Metro Nova Pro Cond"/>
          <w:sz w:val="23"/>
          <w:szCs w:val="23"/>
        </w:rPr>
        <w:t>.</w:t>
      </w:r>
    </w:p>
    <w:p w14:paraId="5AB06FE1" w14:textId="5694FF81" w:rsidR="00CC21FB" w:rsidRPr="00FF5101" w:rsidRDefault="00431656" w:rsidP="007C615B">
      <w:pPr>
        <w:pStyle w:val="Heading3"/>
        <w:rPr>
          <w:rFonts w:ascii="Metro Nova Pro Cond" w:hAnsi="Metro Nova Pro Cond"/>
          <w:sz w:val="23"/>
          <w:szCs w:val="23"/>
        </w:rPr>
      </w:pPr>
      <w:bookmarkStart w:id="96" w:name="_Toc53490676"/>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Defense</w:t>
      </w:r>
      <w:bookmarkEnd w:id="96"/>
    </w:p>
    <w:p w14:paraId="3DC0ED58" w14:textId="6903F98B"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T</w:t>
      </w:r>
      <w:r w:rsidR="00367872" w:rsidRPr="00FF5101">
        <w:rPr>
          <w:rFonts w:ascii="Metro Nova Pro Cond" w:hAnsi="Metro Nova Pro Cond"/>
          <w:sz w:val="23"/>
          <w:szCs w:val="23"/>
        </w:rPr>
        <w:t xml:space="preserve">he committee </w:t>
      </w:r>
      <w:r w:rsidR="001F23D1" w:rsidRPr="00FF5101">
        <w:rPr>
          <w:rFonts w:ascii="Metro Nova Pro Cond" w:hAnsi="Metro Nova Pro Cond"/>
          <w:sz w:val="23"/>
          <w:szCs w:val="23"/>
        </w:rPr>
        <w:t>must be</w:t>
      </w:r>
      <w:r w:rsidR="00367872" w:rsidRPr="00FF5101">
        <w:rPr>
          <w:rFonts w:ascii="Metro Nova Pro Cond" w:hAnsi="Metro Nova Pro Cond"/>
          <w:sz w:val="23"/>
          <w:szCs w:val="23"/>
        </w:rPr>
        <w:t xml:space="preserve"> given a draft of the thesis at least two weeks prior to the defense. This draft should be complete but it need not conform to the Graduate School's formatting requirements (although it should follow current APA standards). </w:t>
      </w:r>
      <w:r w:rsidR="00FE39F9" w:rsidRPr="00B54C7C">
        <w:rPr>
          <w:rFonts w:ascii="Metro Nova Pro Cond" w:hAnsi="Metro Nova Pro Cond"/>
          <w:b/>
          <w:bCs/>
          <w:sz w:val="23"/>
          <w:szCs w:val="23"/>
        </w:rPr>
        <w:t>Like all milestone meetings, the defense meeting should be scheduled for a 2-hour block</w:t>
      </w:r>
      <w:r w:rsidR="00FE39F9">
        <w:rPr>
          <w:rFonts w:ascii="Metro Nova Pro Cond" w:hAnsi="Metro Nova Pro Cond"/>
          <w:sz w:val="23"/>
          <w:szCs w:val="23"/>
        </w:rPr>
        <w:t xml:space="preserve"> (although it is not required to last that long. </w:t>
      </w:r>
      <w:r w:rsidR="000C2F4E">
        <w:rPr>
          <w:rFonts w:ascii="Metro Nova Pro Cond" w:hAnsi="Metro Nova Pro Cond"/>
          <w:sz w:val="23"/>
          <w:szCs w:val="23"/>
        </w:rPr>
        <w:t xml:space="preserve">The defense should begin with the student’s formal presentation (uninterrupted, with a 15-minute maximum duration), followed by questions from the committee. </w:t>
      </w:r>
      <w:r w:rsidR="00367872" w:rsidRPr="00FF5101">
        <w:rPr>
          <w:rFonts w:ascii="Metro Nova Pro Cond" w:hAnsi="Metro Nova Pro Cond"/>
          <w:sz w:val="23"/>
          <w:szCs w:val="23"/>
        </w:rPr>
        <w:t xml:space="preserve">The questions need not be confined to the material in the thesis, but may also test your understanding of the research area and its relation to the discipline. After the question period, you will be asked to leave the room and the committee will decide whether the thesis document and your oral performance are acceptable. </w:t>
      </w:r>
    </w:p>
    <w:p w14:paraId="2D5E244F" w14:textId="568996A6"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t xml:space="preserve">If the committee decides that the oral defense was unacceptable, then you will have failed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thesis defense. You may schedule a second defense if you fail the first. Failure on the second defense (or bypassing the defense altogether) will make you ineligible for admission to the PhD program, although you may still be awarded a </w:t>
      </w:r>
      <w:r w:rsidR="001F23D1" w:rsidRPr="00FF5101">
        <w:rPr>
          <w:rFonts w:ascii="Metro Nova Pro Cond" w:hAnsi="Metro Nova Pro Cond"/>
          <w:sz w:val="23"/>
          <w:szCs w:val="23"/>
        </w:rPr>
        <w:t xml:space="preserve">terminal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if your committee decides that the thesis document/project is acceptable and agrees that a passing defense is unnecessary.</w:t>
      </w:r>
    </w:p>
    <w:p w14:paraId="0FA3AE4A" w14:textId="42500574"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t xml:space="preserve">If the oral performance is acceptable, then the committee decides whether to accept the written thesis. The committee may decide to accept the thesis as submitted, to accept the thesis but require that certain changes be made, or to fail the thesis and require that it be rewritten (in which case you will be reexamined on the revised thesis). </w:t>
      </w:r>
      <w:r w:rsidR="002F54A6" w:rsidRPr="00FF5101">
        <w:rPr>
          <w:rFonts w:ascii="Metro Nova Pro Cond" w:hAnsi="Metro Nova Pro Cond"/>
          <w:sz w:val="23"/>
          <w:szCs w:val="23"/>
        </w:rPr>
        <w:t>The typical</w:t>
      </w:r>
      <w:r w:rsidRPr="00FF5101">
        <w:rPr>
          <w:rFonts w:ascii="Metro Nova Pro Cond" w:hAnsi="Metro Nova Pro Cond"/>
          <w:sz w:val="23"/>
          <w:szCs w:val="23"/>
        </w:rPr>
        <w:t xml:space="preserve"> outcome is that the thesis is accepted on condition that certain changes are made before it can be submitted to The Graduate School. </w:t>
      </w:r>
    </w:p>
    <w:p w14:paraId="6AC8E5B2" w14:textId="0C224851" w:rsidR="00C05834" w:rsidRPr="00FF5101" w:rsidRDefault="00C05834" w:rsidP="007C615B">
      <w:pPr>
        <w:pStyle w:val="Heading3"/>
        <w:rPr>
          <w:rFonts w:ascii="Metro Nova Pro Cond" w:hAnsi="Metro Nova Pro Cond"/>
          <w:sz w:val="23"/>
          <w:szCs w:val="23"/>
        </w:rPr>
      </w:pPr>
      <w:bookmarkStart w:id="97" w:name="_Toc53490677"/>
      <w:r w:rsidRPr="00FF5101">
        <w:rPr>
          <w:rFonts w:ascii="Metro Nova Pro Cond" w:hAnsi="Metro Nova Pro Cond"/>
          <w:sz w:val="23"/>
          <w:szCs w:val="23"/>
        </w:rPr>
        <w:t>After the MA Defense</w:t>
      </w:r>
      <w:bookmarkEnd w:id="97"/>
    </w:p>
    <w:p w14:paraId="3820D613" w14:textId="642B111F"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You must</w:t>
      </w:r>
      <w:r w:rsidR="00367872" w:rsidRPr="00FF5101">
        <w:rPr>
          <w:rFonts w:ascii="Metro Nova Pro Cond" w:hAnsi="Metro Nova Pro Cond"/>
          <w:sz w:val="23"/>
          <w:szCs w:val="23"/>
        </w:rPr>
        <w:t xml:space="preserve"> prepare a final draft in the form required by The Graduate School and ensure that the required copies are deposited in time to meet graduation and other deadlines. Normally, you will present a final copy of the thesis to your advisor, but not to the other members of your committee.</w:t>
      </w:r>
    </w:p>
    <w:p w14:paraId="5EC16CD8" w14:textId="0DEC9361" w:rsidR="00367872" w:rsidRDefault="00367872" w:rsidP="001119C1">
      <w:pPr>
        <w:spacing w:after="120"/>
        <w:rPr>
          <w:rFonts w:ascii="Metro Nova Pro Cond" w:hAnsi="Metro Nova Pro Cond"/>
          <w:sz w:val="23"/>
          <w:szCs w:val="23"/>
        </w:rPr>
      </w:pPr>
      <w:r w:rsidRPr="00FF5101">
        <w:rPr>
          <w:rFonts w:ascii="Metro Nova Pro Cond" w:hAnsi="Metro Nova Pro Cond"/>
          <w:sz w:val="23"/>
          <w:szCs w:val="23"/>
        </w:rPr>
        <w:t>Each year, the Graduate School confers the University's Outstanding Thesis Award on the best MA Thesis produced by a student graduat</w:t>
      </w:r>
      <w:r w:rsidR="002F54A6" w:rsidRPr="00FF5101">
        <w:rPr>
          <w:rFonts w:ascii="Metro Nova Pro Cond" w:hAnsi="Metro Nova Pro Cond"/>
          <w:sz w:val="23"/>
          <w:szCs w:val="23"/>
        </w:rPr>
        <w:t>ing</w:t>
      </w:r>
      <w:r w:rsidRPr="00FF5101">
        <w:rPr>
          <w:rFonts w:ascii="Metro Nova Pro Cond" w:hAnsi="Metro Nova Pro Cond"/>
          <w:sz w:val="23"/>
          <w:szCs w:val="23"/>
        </w:rPr>
        <w:t xml:space="preserve"> in the preceding calendar year. Each department </w:t>
      </w:r>
      <w:r w:rsidR="002F54A6" w:rsidRPr="00FF5101">
        <w:rPr>
          <w:rFonts w:ascii="Metro Nova Pro Cond" w:hAnsi="Metro Nova Pro Cond"/>
          <w:sz w:val="23"/>
          <w:szCs w:val="23"/>
        </w:rPr>
        <w:t xml:space="preserve">may </w:t>
      </w:r>
      <w:r w:rsidRPr="00FF5101">
        <w:rPr>
          <w:rFonts w:ascii="Metro Nova Pro Cond" w:hAnsi="Metro Nova Pro Cond"/>
          <w:sz w:val="23"/>
          <w:szCs w:val="23"/>
        </w:rPr>
        <w:t xml:space="preserve">nominate </w:t>
      </w:r>
      <w:r w:rsidR="002F54A6" w:rsidRPr="00FF5101">
        <w:rPr>
          <w:rFonts w:ascii="Metro Nova Pro Cond" w:hAnsi="Metro Nova Pro Cond"/>
          <w:sz w:val="23"/>
          <w:szCs w:val="23"/>
        </w:rPr>
        <w:t>1</w:t>
      </w:r>
      <w:r w:rsidRPr="00FF5101">
        <w:rPr>
          <w:rFonts w:ascii="Metro Nova Pro Cond" w:hAnsi="Metro Nova Pro Cond"/>
          <w:sz w:val="23"/>
          <w:szCs w:val="23"/>
        </w:rPr>
        <w:t xml:space="preserve"> student. Faculty are asked to nominate eligible graduates for the award and the Psychology Department's nominee is selected from this list by the faculty members of the Awards Committee.</w:t>
      </w:r>
    </w:p>
    <w:p w14:paraId="47DEAFA1" w14:textId="77777777" w:rsidR="00FF5101" w:rsidRPr="00FF5101" w:rsidRDefault="00FF5101" w:rsidP="001119C1">
      <w:pPr>
        <w:spacing w:after="120"/>
        <w:rPr>
          <w:rFonts w:ascii="Metro Nova Pro Cond" w:hAnsi="Metro Nova Pro Cond"/>
          <w:sz w:val="16"/>
          <w:szCs w:val="16"/>
        </w:rPr>
      </w:pPr>
    </w:p>
    <w:p w14:paraId="1965B9FA" w14:textId="77653AD7" w:rsidR="00606152" w:rsidRPr="00022180" w:rsidRDefault="00606152" w:rsidP="00112BD5">
      <w:pPr>
        <w:pStyle w:val="Heading2"/>
      </w:pPr>
      <w:bookmarkStart w:id="98" w:name="_Toc53490678"/>
      <w:r w:rsidRPr="00022180">
        <w:t>Transition from the MA to PhD</w:t>
      </w:r>
      <w:bookmarkEnd w:id="98"/>
    </w:p>
    <w:p w14:paraId="6E9C776C" w14:textId="2179E4BA" w:rsidR="00606152" w:rsidRPr="00FF5101" w:rsidRDefault="00606152" w:rsidP="00606152">
      <w:pPr>
        <w:pStyle w:val="Heading3"/>
        <w:rPr>
          <w:rFonts w:ascii="Metro Nova Pro Cond" w:hAnsi="Metro Nova Pro Cond"/>
          <w:sz w:val="23"/>
          <w:szCs w:val="23"/>
        </w:rPr>
      </w:pPr>
      <w:bookmarkStart w:id="99" w:name="_Toc53490679"/>
      <w:r w:rsidRPr="00FF5101">
        <w:rPr>
          <w:rFonts w:ascii="Metro Nova Pro Cond" w:hAnsi="Metro Nova Pro Cond"/>
          <w:sz w:val="23"/>
          <w:szCs w:val="23"/>
        </w:rPr>
        <w:t>Terminal MA Students from UNCG</w:t>
      </w:r>
      <w:bookmarkEnd w:id="99"/>
    </w:p>
    <w:p w14:paraId="039E4EA4" w14:textId="54D43DB4"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Terminal MA students may apply to the PhD program. To do so you must go through the regular process of submitting applications to the graduate school (including transcripts, personal statements, letters of recommendation, and GRE scores). Applications from Terminal Master’s students will be considered along with those of other applicants for the upcoming academic year. </w:t>
      </w:r>
      <w:bookmarkStart w:id="100" w:name="_Students_from_the"/>
      <w:bookmarkEnd w:id="100"/>
    </w:p>
    <w:p w14:paraId="6B3BAC56"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Theme="minorHAnsi" w:hAnsiTheme="minorHAnsi"/>
          <w:sz w:val="16"/>
          <w:szCs w:val="16"/>
        </w:rPr>
      </w:pPr>
    </w:p>
    <w:p w14:paraId="6B4F595F" w14:textId="58F62BD5" w:rsidR="00606152" w:rsidRPr="0050295E" w:rsidRDefault="00606152" w:rsidP="0060615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rPr>
          <w:rFonts w:ascii="Metro Nova Pro Cond" w:hAnsi="Metro Nova Pro Cond" w:cstheme="minorBidi"/>
          <w:caps/>
          <w:spacing w:val="15"/>
          <w:sz w:val="28"/>
          <w:szCs w:val="20"/>
        </w:rPr>
      </w:pPr>
      <w:bookmarkStart w:id="101" w:name="_Preliminary_examination"/>
      <w:bookmarkStart w:id="102" w:name="_Toc53490680"/>
      <w:bookmarkEnd w:id="101"/>
      <w:r w:rsidRPr="0050295E">
        <w:rPr>
          <w:rFonts w:ascii="Metro Nova Pro Cond" w:hAnsi="Metro Nova Pro Cond" w:cstheme="minorBidi"/>
          <w:caps/>
          <w:spacing w:val="15"/>
          <w:sz w:val="28"/>
          <w:szCs w:val="20"/>
        </w:rPr>
        <w:t>Preliminary</w:t>
      </w:r>
      <w:r w:rsidR="0023711F" w:rsidRPr="0050295E">
        <w:rPr>
          <w:rFonts w:ascii="Metro Nova Pro Cond" w:hAnsi="Metro Nova Pro Cond" w:cstheme="minorBidi"/>
          <w:caps/>
          <w:spacing w:val="15"/>
          <w:sz w:val="28"/>
          <w:szCs w:val="20"/>
        </w:rPr>
        <w:t xml:space="preserve">-Comprehensive </w:t>
      </w:r>
      <w:r w:rsidRPr="0050295E">
        <w:rPr>
          <w:rFonts w:ascii="Metro Nova Pro Cond" w:hAnsi="Metro Nova Pro Cond" w:cstheme="minorBidi"/>
          <w:caps/>
          <w:spacing w:val="15"/>
          <w:sz w:val="28"/>
          <w:szCs w:val="20"/>
        </w:rPr>
        <w:t>Examination</w:t>
      </w:r>
      <w:bookmarkEnd w:id="102"/>
    </w:p>
    <w:p w14:paraId="5E2494B6" w14:textId="1DD88A85"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-comprehensive</w:t>
      </w:r>
      <w:r w:rsidRPr="00FF5101">
        <w:rPr>
          <w:rFonts w:ascii="Metro Nova Pro Cond" w:hAnsi="Metro Nova Pro Cond"/>
          <w:sz w:val="23"/>
          <w:szCs w:val="23"/>
        </w:rPr>
        <w:t xml:space="preserve"> exam is preparatory to beginning work towards your dissertation. It may take the form of a paper (more typically) or a written test (less typically). </w:t>
      </w:r>
      <w:r w:rsidRPr="00FF5101">
        <w:rPr>
          <w:rFonts w:ascii="Metro Nova Pro Cond" w:hAnsi="Metro Nova Pro Cond"/>
          <w:b/>
          <w:sz w:val="23"/>
          <w:szCs w:val="23"/>
        </w:rPr>
        <w:t xml:space="preserve">The UNCG Graduate School requires all doctoral programs use a </w:t>
      </w:r>
      <w:r w:rsidR="0023711F" w:rsidRPr="00FF5101">
        <w:rPr>
          <w:rFonts w:ascii="Metro Nova Pro Cond" w:hAnsi="Metro Nova Pro Cond"/>
          <w:b/>
          <w:sz w:val="23"/>
          <w:szCs w:val="23"/>
        </w:rPr>
        <w:t>preliminary-comprehensive</w:t>
      </w:r>
      <w:r w:rsidRPr="00FF5101">
        <w:rPr>
          <w:rFonts w:ascii="Metro Nova Pro Cond" w:hAnsi="Metro Nova Pro Cond"/>
          <w:b/>
          <w:sz w:val="23"/>
          <w:szCs w:val="23"/>
        </w:rPr>
        <w:t xml:space="preserve"> exam to assess students’ readiness for doctoral candidacy.</w:t>
      </w:r>
      <w:r w:rsidRPr="00FF5101">
        <w:rPr>
          <w:rFonts w:ascii="Metro Nova Pro Cond" w:hAnsi="Metro Nova Pro Cond"/>
          <w:sz w:val="23"/>
          <w:szCs w:val="23"/>
        </w:rPr>
        <w:t xml:space="preserve"> </w:t>
      </w:r>
      <w:r w:rsidR="0023711F" w:rsidRPr="00FF5101">
        <w:rPr>
          <w:rFonts w:ascii="Metro Nova Pro Cond" w:hAnsi="Metro Nova Pro Cond"/>
          <w:i/>
          <w:iCs/>
          <w:sz w:val="23"/>
          <w:szCs w:val="23"/>
        </w:rPr>
        <w:t>(Note: The Graduate School has just changed the official terminology from “preliminary exam” to “comprehensive exam,” so we’ll hyphenate them here to aid the linguistic transition).</w:t>
      </w:r>
    </w:p>
    <w:p w14:paraId="3C69E60E" w14:textId="034A4D3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 xml:space="preserve">-comprehensive </w:t>
      </w:r>
      <w:r w:rsidR="005E1653" w:rsidRPr="00FF5101">
        <w:rPr>
          <w:rFonts w:ascii="Metro Nova Pro Cond" w:hAnsi="Metro Nova Pro Cond"/>
          <w:sz w:val="23"/>
          <w:szCs w:val="23"/>
        </w:rPr>
        <w:t xml:space="preserve">(or </w:t>
      </w:r>
      <w:r w:rsidR="005E1653" w:rsidRPr="00FF5101">
        <w:rPr>
          <w:rFonts w:ascii="Metro Nova Pro Cond" w:hAnsi="Metro Nova Pro Cond"/>
          <w:i/>
          <w:iCs/>
          <w:sz w:val="23"/>
          <w:szCs w:val="23"/>
        </w:rPr>
        <w:t>prelim-comp</w:t>
      </w:r>
      <w:r w:rsidR="005E1653" w:rsidRPr="00FF5101">
        <w:rPr>
          <w:rFonts w:ascii="Metro Nova Pro Cond" w:hAnsi="Metro Nova Pro Cond"/>
          <w:sz w:val="23"/>
          <w:szCs w:val="23"/>
        </w:rPr>
        <w:t xml:space="preserve">) </w:t>
      </w:r>
      <w:r w:rsidRPr="00FF5101">
        <w:rPr>
          <w:rFonts w:ascii="Metro Nova Pro Cond" w:hAnsi="Metro Nova Pro Cond"/>
          <w:sz w:val="23"/>
          <w:szCs w:val="23"/>
        </w:rPr>
        <w:t>paper or written exam is typically begun during the 2</w:t>
      </w:r>
      <w:r w:rsidRPr="00FF5101">
        <w:rPr>
          <w:rFonts w:ascii="Metro Nova Pro Cond" w:hAnsi="Metro Nova Pro Cond"/>
          <w:sz w:val="23"/>
          <w:szCs w:val="23"/>
          <w:vertAlign w:val="superscript"/>
        </w:rPr>
        <w:t>nd</w:t>
      </w:r>
      <w:r w:rsidRPr="00FF5101">
        <w:rPr>
          <w:rFonts w:ascii="Metro Nova Pro Cond" w:hAnsi="Metro Nova Pro Cond"/>
          <w:sz w:val="23"/>
          <w:szCs w:val="23"/>
        </w:rPr>
        <w:t xml:space="preserve"> semester following successful defense of the MA thesis for students continuously enrolled in the program. For successful progress in the program, the exam should be taken no later than the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semester following successful defense of the MA thesis for students continuously enrolled in the program. Students who enter the program having completed their MA thesis elsewhere should take the exam no later than their 5</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in the program.</w:t>
      </w:r>
    </w:p>
    <w:p w14:paraId="45AB7C0E" w14:textId="4475876C"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3" w:name="_Toc53490681"/>
      <w:r w:rsidRPr="00FF5101">
        <w:rPr>
          <w:rFonts w:ascii="Metro Nova Pro Cond" w:hAnsi="Metro Nova Pro Cond"/>
          <w:caps/>
          <w:color w:val="1F4D78" w:themeColor="accent1" w:themeShade="7F"/>
          <w:spacing w:val="15"/>
          <w:sz w:val="23"/>
          <w:szCs w:val="23"/>
        </w:rPr>
        <w:t>Doctoral Advisory Committee</w:t>
      </w:r>
      <w:bookmarkEnd w:id="103"/>
      <w:r w:rsidRPr="00FF5101">
        <w:rPr>
          <w:rFonts w:ascii="Metro Nova Pro Cond" w:hAnsi="Metro Nova Pro Cond"/>
          <w:caps/>
          <w:color w:val="1F4D78" w:themeColor="accent1" w:themeShade="7F"/>
          <w:spacing w:val="15"/>
          <w:sz w:val="23"/>
          <w:szCs w:val="23"/>
        </w:rPr>
        <w:t xml:space="preserve"> </w:t>
      </w:r>
    </w:p>
    <w:p w14:paraId="1F813C47" w14:textId="58DDD05A" w:rsidR="00606152" w:rsidRPr="0050295E" w:rsidRDefault="004A2A8B" w:rsidP="00606152">
      <w:pPr>
        <w:spacing w:after="120"/>
        <w:rPr>
          <w:rFonts w:ascii="Metro Nova Pro Cond" w:hAnsi="Metro Nova Pro Cond"/>
          <w:color w:val="000000" w:themeColor="text1"/>
          <w:sz w:val="23"/>
          <w:szCs w:val="23"/>
        </w:rPr>
      </w:pPr>
      <w:r w:rsidRPr="0050295E">
        <w:rPr>
          <w:rFonts w:ascii="Metro Nova Pro Cond" w:hAnsi="Metro Nova Pro Cond"/>
          <w:color w:val="000000" w:themeColor="text1"/>
          <w:sz w:val="23"/>
          <w:szCs w:val="23"/>
        </w:rPr>
        <w:t xml:space="preserve">See “Advisory and Examination Committees” above (p. </w:t>
      </w:r>
      <w:r w:rsidR="0050295E" w:rsidRPr="0050295E">
        <w:rPr>
          <w:rFonts w:ascii="Metro Nova Pro Cond" w:hAnsi="Metro Nova Pro Cond"/>
          <w:color w:val="000000" w:themeColor="text1"/>
          <w:sz w:val="23"/>
          <w:szCs w:val="23"/>
        </w:rPr>
        <w:t>32</w:t>
      </w:r>
      <w:r w:rsidRPr="0050295E">
        <w:rPr>
          <w:rFonts w:ascii="Metro Nova Pro Cond" w:hAnsi="Metro Nova Pro Cond"/>
          <w:color w:val="000000" w:themeColor="text1"/>
          <w:sz w:val="23"/>
          <w:szCs w:val="23"/>
        </w:rPr>
        <w:t>)</w:t>
      </w:r>
      <w:r w:rsidR="00606152" w:rsidRPr="0050295E">
        <w:rPr>
          <w:rFonts w:ascii="Metro Nova Pro Cond" w:hAnsi="Metro Nova Pro Cond"/>
          <w:color w:val="000000" w:themeColor="text1"/>
          <w:sz w:val="23"/>
          <w:szCs w:val="23"/>
        </w:rPr>
        <w:t>.</w:t>
      </w:r>
    </w:p>
    <w:p w14:paraId="3BF23F5E" w14:textId="20D8D2C5"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4" w:name="_Toc53490682"/>
      <w:r w:rsidRPr="00FF5101">
        <w:rPr>
          <w:rFonts w:ascii="Metro Nova Pro Cond" w:hAnsi="Metro Nova Pro Cond"/>
          <w:caps/>
          <w:color w:val="1F4D78" w:themeColor="accent1" w:themeShade="7F"/>
          <w:spacing w:val="15"/>
          <w:sz w:val="23"/>
          <w:szCs w:val="23"/>
        </w:rPr>
        <w:t>Doctoral Plan of Study</w:t>
      </w:r>
      <w:bookmarkEnd w:id="104"/>
    </w:p>
    <w:p w14:paraId="5775CF3D" w14:textId="512763BE"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 xml:space="preserve">You must formulate a Plan of Study before the end of the first semester following </w:t>
      </w:r>
      <w:r w:rsidR="00796E98" w:rsidRPr="00FF5101">
        <w:rPr>
          <w:rFonts w:ascii="Metro Nova Pro Cond" w:eastAsia="Times New Roman" w:hAnsi="Metro Nova Pro Cond"/>
          <w:sz w:val="23"/>
          <w:szCs w:val="23"/>
        </w:rPr>
        <w:t>transition</w:t>
      </w:r>
      <w:r w:rsidRPr="00FF5101">
        <w:rPr>
          <w:rFonts w:ascii="Metro Nova Pro Cond" w:eastAsia="Times New Roman" w:hAnsi="Metro Nova Pro Cond"/>
          <w:sz w:val="23"/>
          <w:szCs w:val="23"/>
        </w:rPr>
        <w:t xml:space="preserve"> to the </w:t>
      </w:r>
      <w:r w:rsidR="00796E98" w:rsidRPr="00FF5101">
        <w:rPr>
          <w:rFonts w:ascii="Metro Nova Pro Cond" w:eastAsia="Times New Roman" w:hAnsi="Metro Nova Pro Cond"/>
          <w:sz w:val="23"/>
          <w:szCs w:val="23"/>
        </w:rPr>
        <w:t>doctoral portion of the</w:t>
      </w:r>
      <w:r w:rsidRPr="00FF5101">
        <w:rPr>
          <w:rFonts w:ascii="Metro Nova Pro Cond" w:eastAsia="Times New Roman" w:hAnsi="Metro Nova Pro Cond"/>
          <w:sz w:val="23"/>
          <w:szCs w:val="23"/>
        </w:rPr>
        <w:t xml:space="preserve"> program. Courses taken for the MA degree also may be used to fulfill requirements for the PhD degree. The Plan of Study consists of a list of the courses that you have taken or plan to take that fulfills the PhD requirements (see earlier described requirements).</w:t>
      </w:r>
    </w:p>
    <w:p w14:paraId="5D9C4C0C" w14:textId="597A540C"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All graduate courses that are to be applied to the PhD degree, including those taken at other universities and approved by the Department and those taken to satisfy MA requirements, must be incorporated into the Plan of Study with the approval of the advisory committee. The approved Plan of Study must be signed by the advisory committee and the</w:t>
      </w:r>
      <w:r w:rsidR="00F920B8">
        <w:rPr>
          <w:rFonts w:ascii="Metro Nova Pro Cond" w:eastAsia="Times New Roman" w:hAnsi="Metro Nova Pro Cond"/>
          <w:sz w:val="23"/>
          <w:szCs w:val="23"/>
        </w:rPr>
        <w:t xml:space="preserve"> GPD </w:t>
      </w:r>
      <w:r w:rsidRPr="00FF5101">
        <w:rPr>
          <w:rFonts w:ascii="Metro Nova Pro Cond" w:eastAsia="Times New Roman" w:hAnsi="Metro Nova Pro Cond"/>
          <w:sz w:val="23"/>
          <w:szCs w:val="23"/>
        </w:rPr>
        <w:t xml:space="preserve"> and it must be filed with The Graduate School. If you decide, with the approval of your committee, to change your Plan, a revised form with committee signatures must be filed with The Graduate School.</w:t>
      </w:r>
    </w:p>
    <w:p w14:paraId="501E4FFC" w14:textId="5F2C9B1D"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5" w:name="_Toc53490683"/>
      <w:r w:rsidRPr="00FF5101">
        <w:rPr>
          <w:rFonts w:ascii="Metro Nova Pro Cond" w:hAnsi="Metro Nova Pro Cond"/>
          <w:caps/>
          <w:color w:val="1F4D78" w:themeColor="accent1" w:themeShade="7F"/>
          <w:spacing w:val="15"/>
          <w:sz w:val="23"/>
          <w:szCs w:val="23"/>
        </w:rPr>
        <w:t>Preliminary</w:t>
      </w:r>
      <w:r w:rsidR="0023711F"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Paper</w:t>
      </w:r>
      <w:bookmarkEnd w:id="105"/>
    </w:p>
    <w:p w14:paraId="35EF5867" w14:textId="2A698625" w:rsidR="00606152" w:rsidRPr="00FF5101" w:rsidRDefault="00606152" w:rsidP="00606152">
      <w:pPr>
        <w:spacing w:after="120"/>
        <w:rPr>
          <w:rFonts w:ascii="Metro Nova Pro Cond" w:hAnsi="Metro Nova Pro Cond"/>
          <w:sz w:val="23"/>
          <w:szCs w:val="23"/>
        </w:rPr>
      </w:pPr>
      <w:r w:rsidRPr="00FF5101">
        <w:rPr>
          <w:rFonts w:ascii="Metro Nova Pro Cond" w:hAnsi="Metro Nova Pro Cond"/>
          <w:i/>
          <w:sz w:val="23"/>
          <w:szCs w:val="23"/>
        </w:rPr>
        <w:t>Why</w:t>
      </w:r>
      <w:r w:rsidRPr="00FF5101">
        <w:rPr>
          <w:rFonts w:ascii="Metro Nova Pro Cond" w:hAnsi="Metro Nova Pro Cond"/>
          <w:sz w:val="23"/>
          <w:szCs w:val="23"/>
        </w:rPr>
        <w:t xml:space="preserve"> must you complete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paper? </w:t>
      </w:r>
    </w:p>
    <w:p w14:paraId="3A1F49CD" w14:textId="66480819"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In one sense, the answer is simple: </w:t>
      </w:r>
      <w:r w:rsidRPr="00FF5101">
        <w:rPr>
          <w:rFonts w:ascii="Metro Nova Pro Cond" w:hAnsi="Metro Nova Pro Cond"/>
          <w:b/>
          <w:sz w:val="23"/>
          <w:szCs w:val="23"/>
        </w:rPr>
        <w:t>The UNCG Graduate School requires a preliminary</w:t>
      </w:r>
      <w:r w:rsidR="00210E5B" w:rsidRPr="00FF5101">
        <w:rPr>
          <w:rFonts w:ascii="Metro Nova Pro Cond" w:hAnsi="Metro Nova Pro Cond"/>
          <w:b/>
          <w:sz w:val="23"/>
          <w:szCs w:val="23"/>
        </w:rPr>
        <w:t>-comprehensive</w:t>
      </w:r>
      <w:r w:rsidRPr="00FF5101">
        <w:rPr>
          <w:rFonts w:ascii="Metro Nova Pro Cond" w:hAnsi="Metro Nova Pro Cond"/>
          <w:b/>
          <w:sz w:val="23"/>
          <w:szCs w:val="23"/>
        </w:rPr>
        <w:t xml:space="preserve"> exam to qualify for doctoral candidacy</w:t>
      </w:r>
      <w:r w:rsidRPr="00FF5101">
        <w:rPr>
          <w:rFonts w:ascii="Metro Nova Pro Cond" w:hAnsi="Metro Nova Pro Cond"/>
          <w:sz w:val="23"/>
          <w:szCs w:val="23"/>
        </w:rPr>
        <w:t>. Beyond that, however, the Graduate School specifies only that the exam must have both written and oral-defense components. The remaining details are up to departments.</w:t>
      </w:r>
    </w:p>
    <w:p w14:paraId="5D5F03E7" w14:textId="4BBCF0AA"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So, there is a less simple answer, too: </w:t>
      </w:r>
      <w:r w:rsidRPr="00FF5101">
        <w:rPr>
          <w:rFonts w:ascii="Metro Nova Pro Cond" w:hAnsi="Metro Nova Pro Cond"/>
          <w:b/>
          <w:sz w:val="23"/>
          <w:szCs w:val="23"/>
        </w:rPr>
        <w:t>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 requires you to engage deeply with a scientific literature as an independent scholar, thus providing a meaningful intellectual task to help you develop critical research skills. It also allows faculty to evaluate those skills.</w:t>
      </w:r>
    </w:p>
    <w:p w14:paraId="2125AB3B" w14:textId="2C49FC7C"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The purpose of the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005E1653" w:rsidRPr="00FF5101">
        <w:rPr>
          <w:rFonts w:ascii="Metro Nova Pro Cond" w:hAnsi="Metro Nova Pro Cond"/>
          <w:sz w:val="23"/>
          <w:szCs w:val="23"/>
        </w:rPr>
        <w:t xml:space="preserve"> </w:t>
      </w:r>
      <w:r w:rsidRPr="00FF5101">
        <w:rPr>
          <w:rFonts w:ascii="Metro Nova Pro Cond" w:hAnsi="Metro Nova Pro Cond"/>
          <w:sz w:val="23"/>
          <w:szCs w:val="23"/>
        </w:rPr>
        <w:t xml:space="preserve">exam paper is, therefore, both educational and evaluative, with an emphasis on evaluation. You must produce an independent piece of work that is evaluated by faculty to determine your scholarly preparation for doctoral work in psychology. </w:t>
      </w:r>
    </w:p>
    <w:p w14:paraId="3D26C901"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The entire process has a 22-week (≈ 5.5-month) deadline, from proposal meeting to final paper dissemination.</w:t>
      </w:r>
    </w:p>
    <w:p w14:paraId="13FA0BA6"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 xml:space="preserve">Goals: The department draws on the expectations for review papers outlined in </w:t>
      </w:r>
      <w:r w:rsidRPr="00FF5101">
        <w:rPr>
          <w:rFonts w:ascii="Metro Nova Pro Cond" w:hAnsi="Metro Nova Pro Cond"/>
          <w:i/>
          <w:sz w:val="23"/>
          <w:szCs w:val="23"/>
        </w:rPr>
        <w:t>Psychological Bulletin</w:t>
      </w:r>
      <w:r w:rsidRPr="00FF5101">
        <w:rPr>
          <w:rFonts w:ascii="Metro Nova Pro Cond" w:hAnsi="Metro Nova Pro Cond"/>
          <w:sz w:val="23"/>
          <w:szCs w:val="23"/>
        </w:rPr>
        <w:t xml:space="preserve">: </w:t>
      </w:r>
    </w:p>
    <w:p w14:paraId="7A9DA270"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 xml:space="preserve">1. Reviewing the state of knowledge concerning the topic/relations of interest; </w:t>
      </w:r>
    </w:p>
    <w:p w14:paraId="0C6D994D"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2. Conducting a critical assessment of the strengths and weaknesses in past research;</w:t>
      </w:r>
    </w:p>
    <w:p w14:paraId="639EE720"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ind w:left="1080"/>
        <w:rPr>
          <w:rFonts w:ascii="Metro Nova Pro Cond" w:hAnsi="Metro Nova Pro Cond"/>
          <w:sz w:val="23"/>
          <w:szCs w:val="23"/>
        </w:rPr>
      </w:pPr>
      <w:r w:rsidRPr="00FF5101">
        <w:rPr>
          <w:rFonts w:ascii="Metro Nova Pro Cond" w:hAnsi="Metro Nova Pro Cond"/>
          <w:sz w:val="23"/>
          <w:szCs w:val="23"/>
        </w:rPr>
        <w:t>3. Addressing important issues that research has left unresolved, thereby directing future research so it can yield a maximum amount of new information.</w:t>
      </w:r>
    </w:p>
    <w:p w14:paraId="6215B3C1"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These expectations don’t imply that your paper must be suitable for journal submission upon completion of the exam. Students who have published versions of their prelims had to revise them </w:t>
      </w:r>
      <w:r w:rsidRPr="00FF5101">
        <w:rPr>
          <w:rFonts w:ascii="Metro Nova Pro Cond" w:hAnsi="Metro Nova Pro Cond"/>
          <w:i/>
          <w:sz w:val="23"/>
          <w:szCs w:val="23"/>
        </w:rPr>
        <w:t>extensively</w:t>
      </w:r>
      <w:r w:rsidRPr="00FF5101">
        <w:rPr>
          <w:rFonts w:ascii="Metro Nova Pro Cond" w:hAnsi="Metro Nova Pro Cond"/>
          <w:sz w:val="23"/>
          <w:szCs w:val="23"/>
        </w:rPr>
        <w:t xml:space="preserve"> with their advisor. Nor do they imply that other journals can’t serve as models: We encourage you to examine review articles in journals from your discipline for inspiration and direction. </w:t>
      </w:r>
    </w:p>
    <w:p w14:paraId="759DD9FD" w14:textId="61C1092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Speaking of direction, the Department has created </w:t>
      </w:r>
      <w:r w:rsidR="00102F9E">
        <w:rPr>
          <w:rFonts w:ascii="Metro Nova Pro Cond" w:hAnsi="Metro Nova Pro Cond"/>
          <w:b/>
          <w:sz w:val="23"/>
          <w:szCs w:val="23"/>
        </w:rPr>
        <w:t>Box</w:t>
      </w:r>
      <w:r w:rsidRPr="00FF5101">
        <w:rPr>
          <w:rFonts w:ascii="Metro Nova Pro Cond" w:hAnsi="Metro Nova Pro Cond"/>
          <w:b/>
          <w:sz w:val="23"/>
          <w:szCs w:val="23"/>
        </w:rPr>
        <w:t xml:space="preserve"> folder that houses several tutorial articles on writing review papers, as well as recent examples of strong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papers.</w:t>
      </w:r>
    </w:p>
    <w:p w14:paraId="43C0A7CF" w14:textId="006B2970"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 basic sequence of steps for the paper is </w:t>
      </w:r>
      <w:r w:rsidRPr="00FF5101">
        <w:rPr>
          <w:rFonts w:ascii="Metro Nova Pro Cond" w:hAnsi="Metro Nova Pro Cond"/>
          <w:sz w:val="23"/>
          <w:szCs w:val="23"/>
          <w:u w:val="single"/>
        </w:rPr>
        <w:t>outlined</w:t>
      </w:r>
      <w:r w:rsidRPr="00FF5101">
        <w:rPr>
          <w:rFonts w:ascii="Metro Nova Pro Cond" w:hAnsi="Metro Nova Pro Cond"/>
          <w:sz w:val="23"/>
          <w:szCs w:val="23"/>
        </w:rPr>
        <w:t xml:space="preserve"> below for quick reference. </w:t>
      </w:r>
      <w:r w:rsidRPr="00FF5101">
        <w:rPr>
          <w:rFonts w:ascii="Metro Nova Pro Cond" w:hAnsi="Metro Nova Pro Cond"/>
          <w:i/>
          <w:sz w:val="23"/>
          <w:szCs w:val="23"/>
        </w:rPr>
        <w:t>It is your responsibility to read and ensure that you understand Appendix A (“Complete Rules and Instructions for Preliminary</w:t>
      </w:r>
      <w:r w:rsidR="005E1653" w:rsidRPr="00FF5101">
        <w:rPr>
          <w:rFonts w:ascii="Metro Nova Pro Cond" w:hAnsi="Metro Nova Pro Cond"/>
          <w:i/>
          <w:sz w:val="23"/>
          <w:szCs w:val="23"/>
        </w:rPr>
        <w:t>-Comprehensive</w:t>
      </w:r>
      <w:r w:rsidRPr="00FF5101">
        <w:rPr>
          <w:rFonts w:ascii="Metro Nova Pro Cond" w:hAnsi="Metro Nova Pro Cond"/>
          <w:i/>
          <w:sz w:val="23"/>
          <w:szCs w:val="23"/>
        </w:rPr>
        <w:t xml:space="preserve"> Exam Paper”), which lists the </w:t>
      </w:r>
      <w:hyperlink w:anchor="_Complete_Rules_and" w:history="1">
        <w:r w:rsidRPr="00FF5101">
          <w:rPr>
            <w:rFonts w:ascii="Metro Nova Pro Cond" w:hAnsi="Metro Nova Pro Cond"/>
            <w:i/>
            <w:color w:val="0000FF"/>
            <w:sz w:val="23"/>
            <w:szCs w:val="23"/>
            <w:u w:val="single"/>
          </w:rPr>
          <w:t xml:space="preserve">full set of rules </w:t>
        </w:r>
        <w:r w:rsidR="005E1653" w:rsidRPr="00FF5101">
          <w:rPr>
            <w:rFonts w:ascii="Metro Nova Pro Cond" w:hAnsi="Metro Nova Pro Cond"/>
            <w:i/>
            <w:color w:val="0000FF"/>
            <w:sz w:val="23"/>
            <w:szCs w:val="23"/>
            <w:u w:val="single"/>
          </w:rPr>
          <w:t>&amp;</w:t>
        </w:r>
        <w:r w:rsidRPr="00FF5101">
          <w:rPr>
            <w:rFonts w:ascii="Metro Nova Pro Cond" w:hAnsi="Metro Nova Pro Cond"/>
            <w:i/>
            <w:color w:val="0000FF"/>
            <w:sz w:val="23"/>
            <w:szCs w:val="23"/>
            <w:u w:val="single"/>
          </w:rPr>
          <w:t xml:space="preserve"> guidelines</w:t>
        </w:r>
      </w:hyperlink>
      <w:r w:rsidRPr="00FF5101">
        <w:rPr>
          <w:rFonts w:ascii="Metro Nova Pro Cond" w:hAnsi="Metro Nova Pro Cond"/>
          <w:i/>
          <w:sz w:val="23"/>
          <w:szCs w:val="23"/>
        </w:rPr>
        <w:t xml:space="preserve"> for the paper and examination</w:t>
      </w:r>
      <w:r w:rsidRPr="00FF5101">
        <w:rPr>
          <w:rFonts w:ascii="Metro Nova Pro Cond" w:hAnsi="Metro Nova Pro Cond"/>
          <w:sz w:val="23"/>
          <w:szCs w:val="23"/>
        </w:rPr>
        <w:t>.</w:t>
      </w:r>
    </w:p>
    <w:p w14:paraId="50F2956D"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1. Outline and reading list</w:t>
      </w:r>
    </w:p>
    <w:p w14:paraId="055B5FA7" w14:textId="384A968C"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NOTE: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1D71301C" w14:textId="207E51C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Via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proposal meeting, you must first obtain permission from your committee to write on a topic. In advance of a typical meeting, you will provide your committee with a brief proposal that outlines the general content of the literature review, the goal(s) of the paper (e.g., develop a better understanding of a research area), and a reference list of relevant literature to be reviewed.</w:t>
      </w:r>
    </w:p>
    <w:p w14:paraId="1A4F5C9E"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You will be expected to have already read many papers in your reference list, as some command of a research literature is required to pose useful and novel questions. Thus, the proposal meeting is not the beginning of the review process but rather the “end of the beginning.” Based on committee input at the proposal meeting, you may modify your reference list and plan; any major changes (e.g., addition or deletion of central/critical articles or major sections) should be approved by the committee.</w:t>
      </w:r>
    </w:p>
    <w:p w14:paraId="71A0E6F2"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FF5101">
        <w:rPr>
          <w:rFonts w:ascii="Metro Nova Pro Cond" w:hAnsi="Metro Nova Pro Cond"/>
          <w:color w:val="000000" w:themeColor="text1"/>
          <w:sz w:val="23"/>
          <w:szCs w:val="23"/>
        </w:rPr>
        <w:t>Before concluding the proposal meeting, the committee should consider scheduling the next committee meeting at a date approximately 12-14 weeks away, to facilitate the scheduling process. Regardless of when the actual scheduling occurs, the initial-submission meeting should occur no later than 12-14 weeks (3-3.5 months) after the proposal meeting to allow sufficient time for revising for the final paper.</w:t>
      </w:r>
    </w:p>
    <w:p w14:paraId="44C8D20B"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2. Initial Full Submission and critical reflection</w:t>
      </w:r>
    </w:p>
    <w:p w14:paraId="672EBAD9"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Once the topic/reference list is approved, the writing process is split into two parts for which the timeline varies depending on the progress of the individual student. You cannot expect a defense to be held over the summer (although they may be if all committee members agree). The entire process cannot exceed 22 weeks (≈ 5.5 months), up to submitting the final document to the committee (the actual meeting may happen later, depending on committee member schedules). </w:t>
      </w:r>
      <w:r w:rsidRPr="00FF5101">
        <w:rPr>
          <w:rFonts w:ascii="Metro Nova Pro Cond" w:hAnsi="Metro Nova Pro Cond"/>
          <w:color w:val="000000" w:themeColor="text1"/>
          <w:sz w:val="23"/>
          <w:szCs w:val="23"/>
        </w:rPr>
        <w:t>Failure to meet the 22-week deadline will constitute a failed exam.</w:t>
      </w:r>
      <w:r w:rsidRPr="00FF5101">
        <w:rPr>
          <w:rFonts w:ascii="Metro Nova Pro Cond" w:hAnsi="Metro Nova Pro Cond"/>
          <w:sz w:val="23"/>
          <w:szCs w:val="23"/>
        </w:rPr>
        <w:t xml:space="preserve"> See Appendix A for a complete, recommended timeline.</w:t>
      </w:r>
    </w:p>
    <w:p w14:paraId="06C30248"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(a) Initial submission of the full paper to committee for initial review and meeting (recommended timeline of 12 weeks; you must allow the committee at least 2 weeks to review the paper). During the writing process, you can discuss your paper with your advisor (and committee) as many times as you wish, but you may submit only one paper draft for advisor feedback prior to committee review. Your paper submission to the committee must include a critical reflection outline that demonstrates how and where you have addressed the goals of the paper, and that identifies strengths and weaknesses of the paper for discussion with the committee. The purpose of this meeting is to assess the merit of the product and the likelihood it will result in a successful final paper, and for the faculty and student to discuss necessary modifications. The committee must </w:t>
      </w:r>
      <w:r w:rsidRPr="00FF5101">
        <w:rPr>
          <w:rFonts w:ascii="Metro Nova Pro Cond" w:hAnsi="Metro Nova Pro Cond"/>
          <w:color w:val="000000" w:themeColor="text1"/>
          <w:sz w:val="23"/>
          <w:szCs w:val="23"/>
        </w:rPr>
        <w:t xml:space="preserve">unanimously </w:t>
      </w:r>
      <w:r w:rsidRPr="00FF5101">
        <w:rPr>
          <w:rFonts w:ascii="Metro Nova Pro Cond" w:hAnsi="Metro Nova Pro Cond"/>
          <w:sz w:val="23"/>
          <w:szCs w:val="23"/>
        </w:rPr>
        <w:t xml:space="preserve">approve the paper, critical reflection outline, and the proposed modifications to move forward in the process. </w:t>
      </w:r>
    </w:p>
    <w:p w14:paraId="6E5F3FF7" w14:textId="77777777" w:rsidR="00F920B8" w:rsidRDefault="00F920B8">
      <w:pPr>
        <w:spacing w:before="100" w:after="200" w:line="276" w:lineRule="auto"/>
        <w:rPr>
          <w:rFonts w:ascii="Metro Nova Pro Cond" w:hAnsi="Metro Nova Pro Cond"/>
          <w:sz w:val="23"/>
          <w:szCs w:val="23"/>
        </w:rPr>
      </w:pPr>
      <w:r>
        <w:rPr>
          <w:rFonts w:ascii="Metro Nova Pro Cond" w:hAnsi="Metro Nova Pro Cond"/>
          <w:sz w:val="23"/>
          <w:szCs w:val="23"/>
        </w:rPr>
        <w:br w:type="page"/>
      </w:r>
    </w:p>
    <w:p w14:paraId="023B49C5" w14:textId="77A775CD"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(b) Following approval, you will expand and re-structure the paper to produce a cohesive final product based on committee suggestions (recommended timeline of 4-8 weeks to submit final version to committee). You may again turn in one final paper draft to your advisor for comments at any point prior to submitting the final full paper to the committee. You must turn in the final paper to the committee at least 2 weeks before the oral defense. </w:t>
      </w:r>
    </w:p>
    <w:p w14:paraId="3789B43A" w14:textId="47AD85B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REMINDER: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3575C9D6" w14:textId="2914F041"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3. Oral defense</w:t>
      </w:r>
    </w:p>
    <w:p w14:paraId="02CCF78E" w14:textId="588930BF"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22 weeks (≈ 5.5 months) of the initial prelim</w:t>
      </w:r>
      <w:r w:rsidR="005E1653" w:rsidRPr="00FF5101">
        <w:rPr>
          <w:rFonts w:ascii="Metro Nova Pro Cond" w:eastAsia="Times New Roman" w:hAnsi="Metro Nova Pro Cond"/>
          <w:sz w:val="23"/>
          <w:szCs w:val="23"/>
        </w:rPr>
        <w:t>-comp</w:t>
      </w:r>
      <w:r w:rsidR="00191844">
        <w:rPr>
          <w:rFonts w:ascii="Metro Nova Pro Cond" w:eastAsia="Times New Roman" w:hAnsi="Metro Nova Pro Cond"/>
          <w:sz w:val="23"/>
          <w:szCs w:val="23"/>
        </w:rPr>
        <w:t>s</w:t>
      </w:r>
      <w:r w:rsidRPr="00FF5101">
        <w:rPr>
          <w:rFonts w:ascii="Metro Nova Pro Cond" w:eastAsia="Times New Roman" w:hAnsi="Metro Nova Pro Cond"/>
          <w:sz w:val="23"/>
          <w:szCs w:val="23"/>
        </w:rPr>
        <w:t xml:space="preserve"> committee meeting date, you must submit your final paper to the committee and schedule your oral defense meeting. You will be examined orally on the material discussed in your paper and related general issues in your field of expertise. During the oral (which typically lasts about 2 hours) committee members may, for example, ask you to clarify details presented in the paper, to expand on points that you raised, to address issues that you failed to raise, etc. Appendix A </w:t>
      </w:r>
      <w:r w:rsidR="00B54C7C">
        <w:rPr>
          <w:rFonts w:ascii="Metro Nova Pro Cond" w:eastAsia="Times New Roman" w:hAnsi="Metro Nova Pro Cond"/>
          <w:sz w:val="23"/>
          <w:szCs w:val="23"/>
        </w:rPr>
        <w:t>specifies the</w:t>
      </w:r>
      <w:r w:rsidRPr="00FF5101">
        <w:rPr>
          <w:rFonts w:ascii="Metro Nova Pro Cond" w:eastAsia="Times New Roman" w:hAnsi="Metro Nova Pro Cond"/>
          <w:sz w:val="23"/>
          <w:szCs w:val="23"/>
        </w:rPr>
        <w:t xml:space="preserve"> timing structure for the oral defense meeting.</w:t>
      </w:r>
    </w:p>
    <w:p w14:paraId="0C41A9C7" w14:textId="7548F245"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 final paper will be assessed as unsatisfactory, satisfactory, or superior on the three paper goals/criteria listed above. To pass, you must complete your work by the assigned date and </w:t>
      </w:r>
      <w:r w:rsidR="00102F9E">
        <w:rPr>
          <w:rFonts w:ascii="Metro Nova Pro Cond" w:hAnsi="Metro Nova Pro Cond"/>
          <w:sz w:val="23"/>
          <w:szCs w:val="23"/>
        </w:rPr>
        <w:t>the committee must reach a unanimous decision to pass</w:t>
      </w:r>
      <w:r w:rsidRPr="00FF5101">
        <w:rPr>
          <w:rFonts w:ascii="Metro Nova Pro Cond" w:hAnsi="Metro Nova Pro Cond"/>
          <w:sz w:val="23"/>
          <w:szCs w:val="23"/>
        </w:rPr>
        <w:t>. Note that you will have only two attempts in total to pass the preliminary</w:t>
      </w:r>
      <w:r w:rsidR="005E1653" w:rsidRPr="00FF5101">
        <w:rPr>
          <w:rFonts w:ascii="Metro Nova Pro Cond" w:hAnsi="Metro Nova Pro Cond"/>
          <w:sz w:val="23"/>
          <w:szCs w:val="23"/>
        </w:rPr>
        <w:t>-comprehensive</w:t>
      </w:r>
      <w:r w:rsidRPr="00FF5101">
        <w:rPr>
          <w:rFonts w:ascii="Metro Nova Pro Cond" w:hAnsi="Metro Nova Pro Cond"/>
          <w:sz w:val="23"/>
          <w:szCs w:val="23"/>
        </w:rPr>
        <w:t xml:space="preserve"> exam (i.e., students whose initial full submission is insufficient will be allowed one additional attempt; students whose final paper is insufficient will be allowed one additional attempt). You must achieve satisfactory performance on both the written and oral components (and re-take the failed component if eligible). You cannot take the preliminary exam twice within the same semester (please see Appendix A for scheduling recommendations following a failed attempt). If you do not pass your second attempt, the Graduate School will send you a letter of dismissal.</w:t>
      </w:r>
    </w:p>
    <w:p w14:paraId="4E1AEAB2" w14:textId="6C6CD6B4"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6" w:name="_Toc53490684"/>
      <w:r w:rsidRPr="00FF5101">
        <w:rPr>
          <w:rFonts w:ascii="Metro Nova Pro Cond" w:hAnsi="Metro Nova Pro Cond"/>
          <w:caps/>
          <w:color w:val="1F4D78" w:themeColor="accent1" w:themeShade="7F"/>
          <w:spacing w:val="15"/>
          <w:sz w:val="23"/>
          <w:szCs w:val="23"/>
        </w:rPr>
        <w:t>Preliminary</w:t>
      </w:r>
      <w:r w:rsidR="005E1653"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with Test Format</w:t>
      </w:r>
      <w:bookmarkEnd w:id="106"/>
    </w:p>
    <w:p w14:paraId="79AA905C" w14:textId="5BE39820" w:rsidR="00606152" w:rsidRPr="00FF5101" w:rsidRDefault="00F52B19"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Y</w:t>
      </w:r>
      <w:r w:rsidR="00606152" w:rsidRPr="00FF5101">
        <w:rPr>
          <w:rFonts w:ascii="Metro Nova Pro Cond" w:eastAsia="Times New Roman" w:hAnsi="Metro Nova Pro Cond"/>
          <w:sz w:val="23"/>
          <w:szCs w:val="23"/>
        </w:rPr>
        <w:t>our doctoral committee may, at its option and with the permission of the</w:t>
      </w:r>
      <w:r w:rsidR="00F920B8">
        <w:rPr>
          <w:rFonts w:ascii="Metro Nova Pro Cond" w:eastAsia="Times New Roman" w:hAnsi="Metro Nova Pro Cond"/>
          <w:sz w:val="23"/>
          <w:szCs w:val="23"/>
        </w:rPr>
        <w:t xml:space="preserve"> GPD </w:t>
      </w:r>
      <w:r w:rsidR="00606152" w:rsidRPr="00FF5101">
        <w:rPr>
          <w:rFonts w:ascii="Metro Nova Pro Cond" w:eastAsia="Times New Roman" w:hAnsi="Metro Nova Pro Cond"/>
          <w:sz w:val="23"/>
          <w:szCs w:val="23"/>
        </w:rPr>
        <w:t>, choose to require you to take a written exam in lieu of the paper requirement. It is expected that the written exam will cover a range of subject areas relevant to your research interests. Typically, if no paper is written, the exam will consist of 4</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6 questions written over the course of 2</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4 days.  However, the number of questions, the author(s) of the questions, the time permitted to answer them, and whether you are permitted to use books and notes are up to your committee.</w:t>
      </w:r>
    </w:p>
    <w:p w14:paraId="1F7104F2" w14:textId="1732EEAA" w:rsidR="00606152"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a few weeks of the written exam, you must schedule the oral portion of the exam, during which committee members may ask you to clarify your answers, to integrate various aspects of your answers, etc. The questions during the oral exam need not be strictly confined to the subject matter of the written questions and may touch on any topic within your general area of specialization.</w:t>
      </w:r>
      <w:r w:rsidR="005D3059">
        <w:rPr>
          <w:rFonts w:ascii="Metro Nova Pro Cond" w:eastAsia="Times New Roman" w:hAnsi="Metro Nova Pro Cond"/>
          <w:sz w:val="23"/>
          <w:szCs w:val="23"/>
        </w:rPr>
        <w:t xml:space="preserve"> As with the other format, passing the exam with test format requires a unanimous decision by the advisory committee.</w:t>
      </w:r>
    </w:p>
    <w:p w14:paraId="7AE8D5D7" w14:textId="77777777" w:rsidR="00191844" w:rsidRPr="00191844" w:rsidRDefault="00191844"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16"/>
          <w:szCs w:val="16"/>
        </w:rPr>
      </w:pPr>
    </w:p>
    <w:p w14:paraId="0EBB3D53" w14:textId="77777777" w:rsidR="009F2C1B" w:rsidRDefault="009F2C1B">
      <w:pPr>
        <w:spacing w:before="100" w:after="200" w:line="276" w:lineRule="auto"/>
        <w:rPr>
          <w:rFonts w:ascii="Metro Nova Pro Cond" w:eastAsia="Times New Roman" w:hAnsi="Metro Nova Pro Cond"/>
          <w:caps/>
          <w:spacing w:val="15"/>
          <w:sz w:val="28"/>
          <w:szCs w:val="20"/>
        </w:rPr>
      </w:pPr>
      <w:bookmarkStart w:id="107" w:name="_Toc53490685"/>
      <w:r>
        <w:rPr>
          <w:rFonts w:ascii="Metro Nova Pro Cond" w:eastAsia="Times New Roman" w:hAnsi="Metro Nova Pro Cond"/>
          <w:caps/>
          <w:spacing w:val="15"/>
          <w:sz w:val="28"/>
          <w:szCs w:val="20"/>
        </w:rPr>
        <w:br w:type="page"/>
      </w:r>
    </w:p>
    <w:p w14:paraId="0B64C74E" w14:textId="091BE8B6" w:rsidR="005E1653" w:rsidRPr="00191844" w:rsidRDefault="005E1653" w:rsidP="005E1653">
      <w:pPr>
        <w:pBdr>
          <w:top w:val="single" w:sz="24" w:space="0" w:color="DEEAF6"/>
          <w:left w:val="single" w:sz="24" w:space="0" w:color="DEEAF6"/>
          <w:bottom w:val="single" w:sz="24" w:space="0" w:color="DEEAF6"/>
          <w:right w:val="single" w:sz="24" w:space="0" w:color="DEEAF6"/>
        </w:pBdr>
        <w:shd w:val="clear" w:color="auto" w:fill="DEEAF6"/>
        <w:spacing w:before="120" w:after="120"/>
        <w:outlineLvl w:val="1"/>
        <w:rPr>
          <w:rFonts w:ascii="Metro Nova Pro Cond" w:eastAsia="Times New Roman" w:hAnsi="Metro Nova Pro Cond"/>
          <w:caps/>
          <w:spacing w:val="15"/>
          <w:sz w:val="28"/>
          <w:szCs w:val="20"/>
        </w:rPr>
      </w:pPr>
      <w:r w:rsidRPr="00191844">
        <w:rPr>
          <w:rFonts w:ascii="Metro Nova Pro Cond" w:eastAsia="Times New Roman" w:hAnsi="Metro Nova Pro Cond"/>
          <w:caps/>
          <w:spacing w:val="15"/>
          <w:sz w:val="28"/>
          <w:szCs w:val="20"/>
        </w:rPr>
        <w:t>Doctoral Dissertation</w:t>
      </w:r>
      <w:bookmarkEnd w:id="107"/>
    </w:p>
    <w:p w14:paraId="343EC48B"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8" w:name="_Toc53490686"/>
      <w:r w:rsidRPr="00191844">
        <w:rPr>
          <w:rFonts w:ascii="Metro Nova Pro Cond" w:eastAsia="Times New Roman" w:hAnsi="Metro Nova Pro Cond"/>
          <w:caps/>
          <w:color w:val="1F4D78"/>
          <w:spacing w:val="15"/>
          <w:sz w:val="23"/>
          <w:szCs w:val="23"/>
        </w:rPr>
        <w:t>Dissertation Formats</w:t>
      </w:r>
      <w:bookmarkEnd w:id="108"/>
    </w:p>
    <w:p w14:paraId="575E477A" w14:textId="77777777" w:rsidR="00867999" w:rsidRPr="0067095C" w:rsidRDefault="005E1653" w:rsidP="002A1EFB">
      <w:pPr>
        <w:spacing w:after="120"/>
        <w:rPr>
          <w:rFonts w:ascii="Metro Nova Pro Cond" w:hAnsi="Metro Nova Pro Cond"/>
          <w:b/>
          <w:bCs/>
          <w:sz w:val="23"/>
          <w:szCs w:val="23"/>
        </w:rPr>
      </w:pPr>
      <w:r w:rsidRPr="0067095C">
        <w:rPr>
          <w:rFonts w:ascii="Metro Nova Pro Cond" w:hAnsi="Metro Nova Pro Cond"/>
          <w:b/>
          <w:bCs/>
          <w:sz w:val="23"/>
          <w:szCs w:val="23"/>
        </w:rPr>
        <w:t xml:space="preserve">The Ph.D. dissertation is the report of a substantial independent empirical research endeavor, intended to significantly advance knowledge or make a significant contribution toward further understanding of an important psychological issue. </w:t>
      </w:r>
    </w:p>
    <w:p w14:paraId="0B0F527B" w14:textId="4B8F668F"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Unlike the MA thesis, dissertations have two approved formats: (a) “Traditional” and (b) “Integrated.” Both are described below. For either format, any of the following forms of empirical work are acceptable for dissertations, assuming they are competently completed as judged by the dissertation committee: original data collection, secondary data analysis (including meta-analysis), qualitative data analysis, or computational/simulation studies.</w:t>
      </w:r>
    </w:p>
    <w:p w14:paraId="65DC0077"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t>Traditional Dissertation option</w:t>
      </w:r>
      <w:r w:rsidRPr="002A1EFB">
        <w:rPr>
          <w:rFonts w:ascii="Metro Nova Pro Cond" w:hAnsi="Metro Nova Pro Cond"/>
          <w:sz w:val="23"/>
          <w:szCs w:val="23"/>
        </w:rPr>
        <w:t xml:space="preserve">: The “Traditional” format includes an Introduction, Methods, Results, and Discussion section and typically describes one or more studies. For a Traditional dissertation, a proposal meeting is convened to review and evaluate the proposed Introduction, Methods, and Planned Analyses sections, and the final oral defense is conducted to review the entire dissertation manuscript (i.e., revised Introduction and Methods, plus Results and Discussion sections). </w:t>
      </w:r>
    </w:p>
    <w:p w14:paraId="440AAF85"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t>Integrated Dissertation option</w:t>
      </w:r>
      <w:r w:rsidRPr="002A1EFB">
        <w:rPr>
          <w:rFonts w:ascii="Metro Nova Pro Cond" w:hAnsi="Metro Nova Pro Cond"/>
          <w:sz w:val="23"/>
          <w:szCs w:val="23"/>
        </w:rPr>
        <w:t xml:space="preserve">: The “Integrated” dissertation format is intended to help students think programmatically about their work from early in their career, and to allow progress towards their dissertation to have maximal impact on their publication record. Its cumulative impact and scope should be equivalent to a “Traditional” dissertation. </w:t>
      </w:r>
    </w:p>
    <w:p w14:paraId="68FC566F"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The “Integrated” format includes: 1) an integrative Introduction that ends with an Aims section that contextualizes the individual papers as representing a cohesive program of research; 2) several empirical papers; and 3) an integrative General Discussion section that summarizes and synthesizes findings across all the included empirical papers, discusses broad theoretical implications of the included work, and suggests future avenues of research (the General Discussion should not simply re-state the discussion points of the included papers, but should draw integrative conclusions about the research program represented by the included papers); criticisms raised by committee members at the proposal meeting about included papers that are already published should be substantively addressed in the General Discussion section. </w:t>
      </w:r>
    </w:p>
    <w:p w14:paraId="338CC75A"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Specifically, Integrated dissertations will normatively include three empirical papers, all publication-ready in length (or in published length), together reflecting a programmatic line of research as judged by the dissertation committee; a dissertation committee may accept a two-study Integrative dissertation only if they judge both empirical contributions to be unusually substantial. The empirical papers included in the Integrative dissertation should meet the following guidelines:</w:t>
      </w:r>
    </w:p>
    <w:p w14:paraId="3AC8982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All must be first-authored by the student</w:t>
      </w:r>
    </w:p>
    <w:p w14:paraId="3C82869C"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All must represent work begun and completed at UNCG</w:t>
      </w:r>
    </w:p>
    <w:p w14:paraId="7672D21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At least one must be accepted for publication in a peer-reviewed journal at the time of the proposal meeting</w:t>
      </w:r>
    </w:p>
    <w:p w14:paraId="2DF341EE"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For a 3-paper dissertation only, one paper may represent work included in the MA thesis, but only if it is accepted for publication in a peer-reviewed journal at the time of the proposal meeting.</w:t>
      </w:r>
    </w:p>
    <w:p w14:paraId="6835257E" w14:textId="30B7ED35"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No more than 2 committee members (including the advisor) may be co-authors on the included papers, unless a 5th member is added to the committee</w:t>
      </w:r>
    </w:p>
    <w:p w14:paraId="645E2D77" w14:textId="77777777" w:rsidR="00F920B8" w:rsidRDefault="00F920B8">
      <w:pPr>
        <w:spacing w:before="100" w:after="200" w:line="276" w:lineRule="auto"/>
        <w:rPr>
          <w:rFonts w:ascii="Metro Nova Pro Cond" w:hAnsi="Metro Nova Pro Cond"/>
          <w:sz w:val="23"/>
          <w:szCs w:val="23"/>
        </w:rPr>
      </w:pPr>
      <w:r>
        <w:rPr>
          <w:rFonts w:ascii="Metro Nova Pro Cond" w:hAnsi="Metro Nova Pro Cond"/>
          <w:sz w:val="23"/>
          <w:szCs w:val="23"/>
        </w:rPr>
        <w:br w:type="page"/>
      </w:r>
    </w:p>
    <w:p w14:paraId="59EC5167" w14:textId="5725E8BB"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Note that, just because one or more articles are publishable or are published in a peer-reviewed journal, they are not necessarily substantial, significant, or programmatic enough to qualify as a dissertation. That judgment—about the suitability of scope, significance, and substance—is made by the dissertation committee, regardless of the dissertation format.</w:t>
      </w:r>
    </w:p>
    <w:p w14:paraId="59FBB535"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9" w:name="_Toc53490687"/>
      <w:r w:rsidRPr="00191844">
        <w:rPr>
          <w:rFonts w:ascii="Metro Nova Pro Cond" w:eastAsia="Times New Roman" w:hAnsi="Metro Nova Pro Cond"/>
          <w:caps/>
          <w:color w:val="1F4D78"/>
          <w:spacing w:val="15"/>
          <w:sz w:val="23"/>
          <w:szCs w:val="23"/>
        </w:rPr>
        <w:t>Dissertation Proposal document and meeting</w:t>
      </w:r>
      <w:bookmarkEnd w:id="109"/>
    </w:p>
    <w:p w14:paraId="28639576" w14:textId="221FF4C4"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In contrast to the dissertation oral defense, which is a formal examination, the dissertation proposal meeting is primarily a planning meeting. </w:t>
      </w:r>
      <w:r w:rsidR="00B54C7C" w:rsidRPr="00B54C7C">
        <w:rPr>
          <w:rFonts w:ascii="Metro Nova Pro Cond" w:eastAsia="Times New Roman" w:hAnsi="Metro Nova Pro Cond"/>
          <w:b/>
          <w:bCs/>
          <w:sz w:val="23"/>
          <w:szCs w:val="23"/>
        </w:rPr>
        <w:t>Like all milestone meetings, p</w:t>
      </w:r>
      <w:r w:rsidRPr="00B54C7C">
        <w:rPr>
          <w:rFonts w:ascii="Metro Nova Pro Cond" w:eastAsia="Times New Roman" w:hAnsi="Metro Nova Pro Cond"/>
          <w:b/>
          <w:bCs/>
          <w:sz w:val="23"/>
          <w:szCs w:val="23"/>
        </w:rPr>
        <w:t>roposal meetings should be scheduled for a two-hour block</w:t>
      </w:r>
      <w:r w:rsidRPr="00191844">
        <w:rPr>
          <w:rFonts w:ascii="Metro Nova Pro Cond" w:eastAsia="Times New Roman" w:hAnsi="Metro Nova Pro Cond"/>
          <w:b/>
          <w:bCs/>
          <w:sz w:val="23"/>
          <w:szCs w:val="23"/>
        </w:rPr>
        <w:t>.</w:t>
      </w:r>
    </w:p>
    <w:p w14:paraId="0F69963A"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Once you and your advisor have decided on a research problem and method for the dissertation, you should prepare a proposal document for submission to your dissertation advisory committee. The dissertation committee, based on your proposal document and your proposal defense meeting, will decide whether the proposed work is suitable in scope, substance, and significance for a dissertation and, if not, will provide constructive feedback toward developing a suitable dissertation project. </w:t>
      </w:r>
    </w:p>
    <w:p w14:paraId="60B4F80C"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w:t>
      </w:r>
      <w:r w:rsidRPr="00191844">
        <w:rPr>
          <w:rFonts w:ascii="Metro Nova Pro Cond" w:eastAsia="Times New Roman" w:hAnsi="Metro Nova Pro Cond"/>
          <w:sz w:val="23"/>
          <w:szCs w:val="23"/>
          <w:u w:val="single"/>
        </w:rPr>
        <w:t>Traditional Dissertation</w:t>
      </w:r>
      <w:r w:rsidRPr="00191844">
        <w:rPr>
          <w:rFonts w:ascii="Metro Nova Pro Cond" w:eastAsia="Times New Roman" w:hAnsi="Metro Nova Pro Cond"/>
          <w:sz w:val="23"/>
          <w:szCs w:val="23"/>
        </w:rPr>
        <w:t xml:space="preserve"> proposal format must include: (a) an </w:t>
      </w:r>
      <w:r w:rsidRPr="00191844">
        <w:rPr>
          <w:rFonts w:ascii="Metro Nova Pro Cond" w:eastAsia="Times New Roman" w:hAnsi="Metro Nova Pro Cond"/>
          <w:i/>
          <w:sz w:val="23"/>
          <w:szCs w:val="23"/>
        </w:rPr>
        <w:t>Introduction</w:t>
      </w:r>
      <w:r w:rsidRPr="00191844">
        <w:rPr>
          <w:rFonts w:ascii="Metro Nova Pro Cond" w:eastAsia="Times New Roman" w:hAnsi="Metro Nova Pro Cond"/>
          <w:sz w:val="23"/>
          <w:szCs w:val="23"/>
        </w:rPr>
        <w:t xml:space="preserve"> section that outlines the student’s topic of study, reviews the relevant literature, provides the rationale for why the proposal is likely to advance our knowledge, and delineates the goals and hypotheses/questions; (b) a </w:t>
      </w:r>
      <w:r w:rsidRPr="00191844">
        <w:rPr>
          <w:rFonts w:ascii="Metro Nova Pro Cond" w:eastAsia="Times New Roman" w:hAnsi="Metro Nova Pro Cond"/>
          <w:i/>
          <w:sz w:val="23"/>
          <w:szCs w:val="23"/>
        </w:rPr>
        <w:t>Methods</w:t>
      </w:r>
      <w:r w:rsidRPr="00191844">
        <w:rPr>
          <w:rFonts w:ascii="Metro Nova Pro Cond" w:eastAsia="Times New Roman" w:hAnsi="Metro Nova Pro Cond"/>
          <w:sz w:val="23"/>
          <w:szCs w:val="23"/>
        </w:rPr>
        <w:t xml:space="preserve"> section that describes and explains the methods (including participant samples, materials, and procedures), and; (c) a </w:t>
      </w:r>
      <w:r w:rsidRPr="00191844">
        <w:rPr>
          <w:rFonts w:ascii="Metro Nova Pro Cond" w:eastAsia="Times New Roman" w:hAnsi="Metro Nova Pro Cond"/>
          <w:i/>
          <w:sz w:val="23"/>
          <w:szCs w:val="23"/>
        </w:rPr>
        <w:t>Planned Analyses</w:t>
      </w:r>
      <w:r w:rsidRPr="00191844">
        <w:rPr>
          <w:rFonts w:ascii="Metro Nova Pro Cond" w:eastAsia="Times New Roman" w:hAnsi="Metro Nova Pro Cond"/>
          <w:sz w:val="23"/>
          <w:szCs w:val="23"/>
        </w:rPr>
        <w:t xml:space="preserve"> section that provides a detailed explanation of, and rationale for, the treatment of the data and to-be conducted analyses. </w:t>
      </w:r>
    </w:p>
    <w:p w14:paraId="199CE16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format for the </w:t>
      </w:r>
      <w:r w:rsidRPr="00191844">
        <w:rPr>
          <w:rFonts w:ascii="Metro Nova Pro Cond" w:eastAsia="Times New Roman" w:hAnsi="Metro Nova Pro Cond"/>
          <w:sz w:val="23"/>
          <w:szCs w:val="23"/>
          <w:u w:val="single"/>
        </w:rPr>
        <w:t>Integrative Dissertation</w:t>
      </w:r>
      <w:r w:rsidRPr="00191844">
        <w:rPr>
          <w:rFonts w:ascii="Metro Nova Pro Cond" w:eastAsia="Times New Roman" w:hAnsi="Metro Nova Pro Cond"/>
          <w:sz w:val="23"/>
          <w:szCs w:val="23"/>
        </w:rPr>
        <w:t xml:space="preserve"> proposal must include: (a) an integrative Introduction section that ends with an </w:t>
      </w:r>
      <w:r w:rsidRPr="00191844">
        <w:rPr>
          <w:rFonts w:ascii="Metro Nova Pro Cond" w:eastAsia="Times New Roman" w:hAnsi="Metro Nova Pro Cond"/>
          <w:i/>
          <w:sz w:val="23"/>
          <w:szCs w:val="23"/>
        </w:rPr>
        <w:t>Aims</w:t>
      </w:r>
      <w:r w:rsidRPr="00191844">
        <w:rPr>
          <w:rFonts w:ascii="Metro Nova Pro Cond" w:eastAsia="Times New Roman" w:hAnsi="Metro Nova Pro Cond"/>
          <w:sz w:val="23"/>
          <w:szCs w:val="23"/>
        </w:rPr>
        <w:t xml:space="preserve"> section that contextualizes the to-be-included individual papers as representing a cohesive program of research; (b) any</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and at least one</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to-be-included papers that have been accepted for publication in a peer-reviewed journal; (c) complete Introduction, Methods, and Planned Analyses (or Results) sections for any to-be-included papers that have not yet been accepted for publication in a peer-reviewed journal.</w:t>
      </w:r>
    </w:p>
    <w:p w14:paraId="32807F6B"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Regardless of dissertation format option, you will present the written proposal to your committee at least two weeks prior to your formal proposal meeting. </w:t>
      </w:r>
    </w:p>
    <w:p w14:paraId="06A4F288"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will not provide food or beverages for committee members, either at the proposal meeting or the oral defense.) </w:t>
      </w:r>
    </w:p>
    <w:p w14:paraId="00F909E7" w14:textId="2AB43094"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proposal meeting, you will defend the proposal and answer questions both about the proposed project and the relation of the research to the discipline. It is not unusual for the committee to suggest and agree upon changes to your proposed study design or planned analyses during the meeting. </w:t>
      </w:r>
      <w:r w:rsidR="00B54C7C">
        <w:rPr>
          <w:rFonts w:ascii="Metro Nova Pro Cond" w:eastAsia="Times New Roman" w:hAnsi="Metro Nova Pro Cond"/>
          <w:b/>
          <w:bCs/>
          <w:sz w:val="23"/>
          <w:szCs w:val="23"/>
        </w:rPr>
        <w:t>You will prepare a</w:t>
      </w:r>
      <w:r w:rsidRPr="00191844">
        <w:rPr>
          <w:rFonts w:ascii="Metro Nova Pro Cond" w:eastAsia="Times New Roman" w:hAnsi="Metro Nova Pro Cond"/>
          <w:b/>
          <w:bCs/>
          <w:sz w:val="23"/>
          <w:szCs w:val="23"/>
        </w:rPr>
        <w:t xml:space="preserve"> formal presentation to begin the meeting, </w:t>
      </w:r>
      <w:r w:rsidR="00B54C7C">
        <w:rPr>
          <w:rFonts w:ascii="Metro Nova Pro Cond" w:eastAsia="Times New Roman" w:hAnsi="Metro Nova Pro Cond"/>
          <w:b/>
          <w:bCs/>
          <w:sz w:val="23"/>
          <w:szCs w:val="23"/>
        </w:rPr>
        <w:t xml:space="preserve">that </w:t>
      </w:r>
      <w:r w:rsidRPr="00191844">
        <w:rPr>
          <w:rFonts w:ascii="Metro Nova Pro Cond" w:eastAsia="Times New Roman" w:hAnsi="Metro Nova Pro Cond"/>
          <w:b/>
          <w:bCs/>
          <w:sz w:val="23"/>
          <w:szCs w:val="23"/>
        </w:rPr>
        <w:t>must last no longer than 15 minutes</w:t>
      </w:r>
      <w:r w:rsidR="00B54C7C">
        <w:rPr>
          <w:rFonts w:ascii="Metro Nova Pro Cond" w:eastAsia="Times New Roman" w:hAnsi="Metro Nova Pro Cond"/>
          <w:b/>
          <w:bCs/>
          <w:sz w:val="23"/>
          <w:szCs w:val="23"/>
        </w:rPr>
        <w:t>, uninterrupted</w:t>
      </w:r>
      <w:r w:rsidRPr="00191844">
        <w:rPr>
          <w:rFonts w:ascii="Metro Nova Pro Cond" w:eastAsia="Times New Roman" w:hAnsi="Metro Nova Pro Cond"/>
          <w:b/>
          <w:bCs/>
          <w:sz w:val="23"/>
          <w:szCs w:val="23"/>
        </w:rPr>
        <w:t>.</w:t>
      </w:r>
    </w:p>
    <w:p w14:paraId="6CFD82C3" w14:textId="5DB858F5"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the questioning period, you will be asked to leave the room and the committee will decide whether to: (1) accept the proposal as submitted, (2) accept the proposal but require specific changes be made (this outcome </w:t>
      </w:r>
      <w:r w:rsidR="00B54C7C">
        <w:rPr>
          <w:rFonts w:ascii="Metro Nova Pro Cond" w:eastAsia="Times New Roman" w:hAnsi="Metro Nova Pro Cond"/>
          <w:sz w:val="23"/>
          <w:szCs w:val="23"/>
        </w:rPr>
        <w:t>will</w:t>
      </w:r>
      <w:r w:rsidRPr="00191844">
        <w:rPr>
          <w:rFonts w:ascii="Metro Nova Pro Cond" w:eastAsia="Times New Roman" w:hAnsi="Metro Nova Pro Cond"/>
          <w:sz w:val="23"/>
          <w:szCs w:val="23"/>
        </w:rPr>
        <w:t xml:space="preserve"> include a requirement that you submit </w:t>
      </w:r>
      <w:r w:rsidR="00B54C7C">
        <w:rPr>
          <w:rFonts w:ascii="Metro Nova Pro Cond" w:eastAsia="Times New Roman" w:hAnsi="Metro Nova Pro Cond"/>
          <w:sz w:val="23"/>
          <w:szCs w:val="23"/>
        </w:rPr>
        <w:t xml:space="preserve">either </w:t>
      </w:r>
      <w:r w:rsidRPr="00191844">
        <w:rPr>
          <w:rFonts w:ascii="Metro Nova Pro Cond" w:eastAsia="Times New Roman" w:hAnsi="Metro Nova Pro Cond"/>
          <w:sz w:val="23"/>
          <w:szCs w:val="23"/>
        </w:rPr>
        <w:t>a revised proposal, or an addendum to the original proposal</w:t>
      </w:r>
      <w:r w:rsidR="00B54C7C">
        <w:rPr>
          <w:rFonts w:ascii="Metro Nova Pro Cond" w:eastAsia="Times New Roman" w:hAnsi="Metro Nova Pro Cond"/>
          <w:sz w:val="23"/>
          <w:szCs w:val="23"/>
        </w:rPr>
        <w:t>, to all members of the committee</w:t>
      </w:r>
      <w:r w:rsidRPr="00191844">
        <w:rPr>
          <w:rFonts w:ascii="Metro Nova Pro Cond" w:eastAsia="Times New Roman" w:hAnsi="Metro Nova Pro Cond"/>
          <w:sz w:val="23"/>
          <w:szCs w:val="23"/>
        </w:rPr>
        <w:t xml:space="preserve">), or (3) reject the proposal and require a new submission.  </w:t>
      </w:r>
    </w:p>
    <w:p w14:paraId="548E543F"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Acceptable proposals must describe original research within your area of expertise that seems likely to make a significant contribution to scientific knowledge in the field. The project should be your own conception and substantially your design. The committee may reject a proposal if, in its judgment, the proposal itself is deficient in conception or research design, or if your defense showed an inadequate understanding of the proposed research and its implications.</w:t>
      </w:r>
    </w:p>
    <w:p w14:paraId="7342DF5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b/>
          <w:bCs/>
          <w:i/>
          <w:sz w:val="23"/>
          <w:szCs w:val="23"/>
          <w:u w:val="single"/>
        </w:rPr>
        <w:t>An approved proposal does not represent a commitment by the committee to grant you the PhD degree if the research is carried out.</w:t>
      </w:r>
      <w:r w:rsidRPr="00191844">
        <w:rPr>
          <w:rFonts w:ascii="Metro Nova Pro Cond" w:eastAsia="Times New Roman" w:hAnsi="Metro Nova Pro Cond"/>
          <w:sz w:val="23"/>
          <w:szCs w:val="23"/>
        </w:rPr>
        <w:t xml:space="preserve"> It remains your responsibility to attend to questions and criticisms raised in the proposal meeting, to carry out the research with proper attention to methodological and analytic details not specified in the proposal, to adapt the research (if necessary) to take account of unanticipated results, and to carefully consider the implications and interpretation of the results obtained. The committee—and especially your advisor—will be available to assist and advise you during the project, but the PhD requires that dissertation research be carried out independently. Final intellectual responsibility for the research rests with you, not with the committee or your advisor.</w:t>
      </w:r>
    </w:p>
    <w:p w14:paraId="677FAA88"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sz w:val="23"/>
          <w:szCs w:val="23"/>
        </w:rPr>
        <w:t>After your proposal is approved</w:t>
      </w:r>
      <w:r w:rsidRPr="00191844">
        <w:rPr>
          <w:rFonts w:ascii="Metro Nova Pro Cond" w:eastAsia="Times New Roman" w:hAnsi="Metro Nova Pro Cond"/>
          <w:b/>
          <w:sz w:val="23"/>
          <w:szCs w:val="23"/>
        </w:rPr>
        <w:t>, you must</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submit the Dissertation Topic Approval form to The Graduate School.</w:t>
      </w:r>
    </w:p>
    <w:p w14:paraId="27BE02A4"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0" w:name="_Toc53490688"/>
      <w:r w:rsidRPr="00191844">
        <w:rPr>
          <w:rFonts w:ascii="Metro Nova Pro Cond" w:eastAsia="Times New Roman" w:hAnsi="Metro Nova Pro Cond"/>
          <w:caps/>
          <w:color w:val="1F4D78"/>
          <w:spacing w:val="15"/>
          <w:sz w:val="23"/>
          <w:szCs w:val="23"/>
        </w:rPr>
        <w:t>Admission to Candidacy</w:t>
      </w:r>
      <w:bookmarkEnd w:id="110"/>
    </w:p>
    <w:p w14:paraId="3F78223F"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you have completed the requirements for the PhD, except the hours of dissertation research and the defense, </w:t>
      </w:r>
      <w:r w:rsidRPr="00191844">
        <w:rPr>
          <w:rFonts w:ascii="Metro Nova Pro Cond" w:eastAsia="Times New Roman" w:hAnsi="Metro Nova Pro Cond"/>
          <w:b/>
          <w:sz w:val="23"/>
          <w:szCs w:val="23"/>
        </w:rPr>
        <w:t>you must apply to The Graduate School for admission to candidacy</w:t>
      </w:r>
      <w:r w:rsidRPr="00191844">
        <w:rPr>
          <w:rFonts w:ascii="Metro Nova Pro Cond" w:eastAsia="Times New Roman" w:hAnsi="Metro Nova Pro Cond"/>
          <w:sz w:val="23"/>
          <w:szCs w:val="23"/>
        </w:rPr>
        <w:t>. The Graduate School will check that you have completed your Doctoral Plan of Study, that you have passed prelim-comps, and that an approved dissertation topic is on file. If you do not apply for admission to candidacy, your graduation may be delayed until the proper form has been filed.</w:t>
      </w:r>
    </w:p>
    <w:p w14:paraId="7EC6AE77" w14:textId="2DCDAB40"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1" w:name="_Toc53490689"/>
      <w:r w:rsidRPr="00191844">
        <w:rPr>
          <w:rFonts w:ascii="Metro Nova Pro Cond" w:eastAsia="Times New Roman" w:hAnsi="Metro Nova Pro Cond"/>
          <w:caps/>
          <w:color w:val="1F4D78"/>
          <w:spacing w:val="15"/>
          <w:sz w:val="23"/>
          <w:szCs w:val="23"/>
        </w:rPr>
        <w:t>Dissertation Oral Defense</w:t>
      </w:r>
      <w:bookmarkEnd w:id="111"/>
    </w:p>
    <w:p w14:paraId="271FF46E" w14:textId="77777777" w:rsidR="005E1653" w:rsidRPr="00191844" w:rsidRDefault="005E1653" w:rsidP="005E1653">
      <w:pPr>
        <w:tabs>
          <w:tab w:val="left" w:pos="1"/>
          <w:tab w:val="left" w:pos="36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You should consult regularly with members of your dissertation committee throughout all stages of work on the dissertation</w:t>
      </w:r>
      <w:r w:rsidRPr="00191844">
        <w:rPr>
          <w:rFonts w:ascii="Metro Nova Pro Cond" w:eastAsia="Times New Roman" w:hAnsi="Metro Nova Pro Cond"/>
          <w:sz w:val="23"/>
          <w:szCs w:val="23"/>
        </w:rPr>
        <w:t>. When you have determined that the PhD project is completed and that you have satisfied the responsibilities outlined above, you will write up the results of the research as a dissertation following the guidelines in The Graduate School's</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(and according to the “Dissertation Formats” section above). The dissertation defense should be scheduled when you and your advisor agree that the dissertation is complete. </w:t>
      </w:r>
    </w:p>
    <w:p w14:paraId="0FF0FAB4"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A copy of the dissertation should be given to committee members two weeks in advance of the defense AND a copy sent to the Departmental Graduate Assistant to be uploaded to a Departmental Box folder.</w:t>
      </w:r>
      <w:r w:rsidRPr="00191844">
        <w:rPr>
          <w:rFonts w:ascii="Metro Nova Pro Cond" w:eastAsia="Times New Roman" w:hAnsi="Metro Nova Pro Cond"/>
          <w:sz w:val="23"/>
          <w:szCs w:val="23"/>
        </w:rPr>
        <w:t xml:space="preserve"> </w:t>
      </w:r>
    </w:p>
    <w:p w14:paraId="2ACE7D98" w14:textId="311DB74B" w:rsidR="005E1653" w:rsidRPr="00B54C7C" w:rsidRDefault="00B54C7C"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b/>
          <w:bCs/>
          <w:sz w:val="23"/>
          <w:szCs w:val="23"/>
        </w:rPr>
      </w:pPr>
      <w:r w:rsidRPr="00B54C7C">
        <w:rPr>
          <w:rFonts w:ascii="Metro Nova Pro Cond" w:eastAsia="Times New Roman" w:hAnsi="Metro Nova Pro Cond"/>
          <w:b/>
          <w:bCs/>
          <w:sz w:val="23"/>
          <w:szCs w:val="23"/>
        </w:rPr>
        <w:t>Like all milestone meetings, the o</w:t>
      </w:r>
      <w:r w:rsidR="005E1653" w:rsidRPr="00B54C7C">
        <w:rPr>
          <w:rFonts w:ascii="Metro Nova Pro Cond" w:eastAsia="Times New Roman" w:hAnsi="Metro Nova Pro Cond"/>
          <w:b/>
          <w:bCs/>
          <w:sz w:val="23"/>
          <w:szCs w:val="23"/>
        </w:rPr>
        <w:t xml:space="preserve">ral defense meeting should be scheduled for a two-hour block. </w:t>
      </w:r>
    </w:p>
    <w:p w14:paraId="56B36164" w14:textId="77777777" w:rsidR="00F920B8"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Graduate School regulations require that the dissertation defense be open to any member of the Graduate Faculty of the University (and to the public). Accordingly, </w:t>
      </w:r>
      <w:r w:rsidRPr="00191844">
        <w:rPr>
          <w:rFonts w:ascii="Metro Nova Pro Cond" w:eastAsia="Times New Roman" w:hAnsi="Metro Nova Pro Cond"/>
          <w:b/>
          <w:bCs/>
          <w:sz w:val="23"/>
          <w:szCs w:val="23"/>
        </w:rPr>
        <w:t>you will give the Departmental Graduate Administrator the time and place of the defense and the title of the dissertation two weeks prior to your defense</w:t>
      </w:r>
      <w:r w:rsidRPr="00191844">
        <w:rPr>
          <w:rFonts w:ascii="Metro Nova Pro Cond" w:eastAsia="Times New Roman" w:hAnsi="Metro Nova Pro Cond"/>
          <w:sz w:val="23"/>
          <w:szCs w:val="23"/>
        </w:rPr>
        <w:t xml:space="preserve"> so that an announcement can be posted in the Department and it can be announced to the Graduate Faculty of the University. </w:t>
      </w:r>
    </w:p>
    <w:p w14:paraId="1095070A" w14:textId="65F081E0"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If you know in advance that guests will attend the defense meeting (e.g., non-committee-member faculty, graduate or undergraduate lab members, family members), you should inform your advisor and committee members; you should also reserve a room for your defense large enough to accommodate the entire group (e.g., Eberhart 579 will likely be too small).</w:t>
      </w:r>
    </w:p>
    <w:p w14:paraId="403BD27D" w14:textId="01B867E3"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defense, you will give an oral presentation of the dissertation, including the scholarly justification for the study, the results that were obtained, and their interpretation. </w:t>
      </w:r>
      <w:r w:rsidRPr="00191844">
        <w:rPr>
          <w:rFonts w:ascii="Metro Nova Pro Cond" w:eastAsia="Times New Roman" w:hAnsi="Metro Nova Pro Cond"/>
          <w:b/>
          <w:bCs/>
          <w:sz w:val="23"/>
          <w:szCs w:val="23"/>
        </w:rPr>
        <w:t xml:space="preserve">Presentations must last no more than </w:t>
      </w:r>
      <w:r w:rsidR="00054F4B">
        <w:rPr>
          <w:rFonts w:ascii="Metro Nova Pro Cond" w:eastAsia="Times New Roman" w:hAnsi="Metro Nova Pro Cond"/>
          <w:b/>
          <w:bCs/>
          <w:sz w:val="23"/>
          <w:szCs w:val="23"/>
        </w:rPr>
        <w:t>15</w:t>
      </w:r>
      <w:r w:rsidRPr="00191844">
        <w:rPr>
          <w:rFonts w:ascii="Metro Nova Pro Cond" w:eastAsia="Times New Roman" w:hAnsi="Metro Nova Pro Cond"/>
          <w:b/>
          <w:bCs/>
          <w:sz w:val="23"/>
          <w:szCs w:val="23"/>
        </w:rPr>
        <w:t xml:space="preserve"> minutes uninterrupted to allow time for questions and discussion. </w:t>
      </w:r>
      <w:r w:rsidRPr="00191844">
        <w:rPr>
          <w:rFonts w:ascii="Metro Nova Pro Cond" w:eastAsia="Times New Roman" w:hAnsi="Metro Nova Pro Cond"/>
          <w:sz w:val="23"/>
          <w:szCs w:val="23"/>
        </w:rPr>
        <w:t xml:space="preserve">Committee members and other attendees will be asked to hold all but simple clarification questions until after the presentation. During the question period, your advisor will make notes on changes and additions to the dissertation that are indicated by questions.  </w:t>
      </w:r>
    </w:p>
    <w:p w14:paraId="755CD651" w14:textId="77777777" w:rsidR="00F920B8" w:rsidRDefault="00F920B8">
      <w:pPr>
        <w:spacing w:before="100" w:after="200" w:line="276" w:lineRule="auto"/>
        <w:rPr>
          <w:rFonts w:ascii="Metro Nova Pro Cond" w:eastAsia="Times New Roman" w:hAnsi="Metro Nova Pro Cond"/>
          <w:sz w:val="23"/>
          <w:szCs w:val="23"/>
        </w:rPr>
      </w:pPr>
      <w:r>
        <w:rPr>
          <w:rFonts w:ascii="Metro Nova Pro Cond" w:eastAsia="Times New Roman" w:hAnsi="Metro Nova Pro Cond"/>
          <w:sz w:val="23"/>
          <w:szCs w:val="23"/>
        </w:rPr>
        <w:br w:type="page"/>
      </w:r>
    </w:p>
    <w:p w14:paraId="5206E6AB" w14:textId="3AAC0C33"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If guests attend the defense meeting, they may stay for the oral presentation </w:t>
      </w:r>
      <w:r w:rsidRPr="00191844">
        <w:rPr>
          <w:rFonts w:ascii="Metro Nova Pro Cond" w:eastAsia="Times New Roman" w:hAnsi="Metro Nova Pro Cond"/>
          <w:iCs/>
          <w:sz w:val="23"/>
          <w:szCs w:val="23"/>
        </w:rPr>
        <w:t>and they may ask questions at the completion of the oral presentation</w:t>
      </w:r>
      <w:r w:rsidRPr="00191844">
        <w:rPr>
          <w:rFonts w:ascii="Metro Nova Pro Cond" w:eastAsia="Times New Roman" w:hAnsi="Metro Nova Pro Cond"/>
          <w:sz w:val="23"/>
          <w:szCs w:val="23"/>
        </w:rPr>
        <w:t>. After any questions from guests, the oral defense will move into closed session and all non-committee members will be excused from the meeting (this procedure will be explained to all attendees at the beginning of the meeting).</w:t>
      </w:r>
    </w:p>
    <w:p w14:paraId="6DCBFF1E" w14:textId="402C5D43"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department considers the following to represent best practices for the dissertation oral defense:</w:t>
      </w:r>
    </w:p>
    <w:p w14:paraId="4607094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will serve as committee chair, running the defense meeting while being mindful of time (e.g., oral presentation time, allowing all committee members enough time to ask their questions)</w:t>
      </w:r>
    </w:p>
    <w:p w14:paraId="16FC9BE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may ask questions and may assist in restating other committee members’ questions if needed, but the advisor should not answer questions or contribute to answering questions</w:t>
      </w:r>
    </w:p>
    <w:p w14:paraId="73F69B7A"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Committee members should feel empowered to ask the student’s advisor to appropriately limit his or her participation, if needed</w:t>
      </w:r>
    </w:p>
    <w:p w14:paraId="56B782FE"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All committee members should be mindful of the tone of their questions and whether they are inappropriately dominating or monopolizing the question period</w:t>
      </w:r>
    </w:p>
    <w:p w14:paraId="592924DC"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oral defense should be scheduled for 2 hours. Questions and discussion with the student should be completed with at least 20 minutes left in the scheduled meeting time to allow effective committee discussion and decision making (see below)</w:t>
      </w:r>
    </w:p>
    <w:p w14:paraId="1A77FCEB" w14:textId="2E1B4301"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Immediately following the oral defense, you will be asked to leave the room and the committee will discuss and decide whether you have passed or failed your oral defense, or whether to defer judgment pending further questioning at a subsequent continuation meeting. </w:t>
      </w:r>
      <w:r w:rsidR="003B1280">
        <w:rPr>
          <w:rFonts w:ascii="Metro Nova Pro Cond" w:eastAsia="Times New Roman" w:hAnsi="Metro Nova Pro Cond"/>
          <w:sz w:val="23"/>
          <w:szCs w:val="23"/>
        </w:rPr>
        <w:t xml:space="preserve">A judgment that the student passed the oral must be unanimous. </w:t>
      </w:r>
      <w:r w:rsidRPr="00191844">
        <w:rPr>
          <w:rFonts w:ascii="Metro Nova Pro Cond" w:eastAsia="Times New Roman" w:hAnsi="Metro Nova Pro Cond"/>
          <w:sz w:val="23"/>
          <w:szCs w:val="23"/>
        </w:rPr>
        <w:t xml:space="preserve">If you are passed on your oral defense, the committee will then decide whether to accept the written dissertation. The committee may choose either: (1) to accept the dissertation as submitted, (2) to accept the dissertation but suggest that you make a variety of minor changes, (3) to require major changes or additional data collection prior to rendering a final judgment, or (4) not to accept the written dissertation. The most common outcome is that the committee decides to require that some changes be made prior to a final judgment. When the committee is </w:t>
      </w:r>
      <w:r w:rsidR="003B1280">
        <w:rPr>
          <w:rFonts w:ascii="Metro Nova Pro Cond" w:eastAsia="Times New Roman" w:hAnsi="Metro Nova Pro Cond"/>
          <w:sz w:val="23"/>
          <w:szCs w:val="23"/>
        </w:rPr>
        <w:t xml:space="preserve">unanimously </w:t>
      </w:r>
      <w:r w:rsidRPr="00191844">
        <w:rPr>
          <w:rFonts w:ascii="Metro Nova Pro Cond" w:eastAsia="Times New Roman" w:hAnsi="Metro Nova Pro Cond"/>
          <w:sz w:val="23"/>
          <w:szCs w:val="23"/>
        </w:rPr>
        <w:t>satisfied that both the defense and the dissertation are satisfactory, they will sign the approval page and the dissertation defense form.</w:t>
      </w:r>
    </w:p>
    <w:p w14:paraId="082E738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It is the joint responsibility of you and your advisor to ensure that adequate time is allowed for the defense to be properly carried out. Time constraints imposed by external deadlines cannot be used to justify circumventing the requirements of the defense or approving an unsatisfactory dissertation. If you are completing your dissertation off campus, you must plan to be on campus for long enough for the defense to be carried out as described.</w:t>
      </w:r>
    </w:p>
    <w:p w14:paraId="7913BA31"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2" w:name="_Toc53490690"/>
      <w:r w:rsidRPr="00191844">
        <w:rPr>
          <w:rFonts w:ascii="Metro Nova Pro Cond" w:eastAsia="Times New Roman" w:hAnsi="Metro Nova Pro Cond"/>
          <w:caps/>
          <w:color w:val="1F4D78"/>
          <w:spacing w:val="15"/>
          <w:sz w:val="23"/>
          <w:szCs w:val="23"/>
        </w:rPr>
        <w:t>After the PhD Defense</w:t>
      </w:r>
      <w:bookmarkEnd w:id="112"/>
    </w:p>
    <w:p w14:paraId="04DADF11"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final stage in your graduate career will be to prepare a final version of the dissertation and deposit the necessary copies, with the signed approval page, with The Graduate School. Follow the Graduate School calendar for depositing the required copies. The Graduate School can provide you with information on copyrighting your dissertation, if you choose to do so. Follow the specifications in the</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exactly to avoid approval delays. You are strongly urged to complete this step before leaving Greensboro to take up a position elsewhere. You do not formally hold a PhD from the University until your dissertation has been accepted by The Graduate School, all requirements have been completed, and the </w:t>
      </w:r>
      <w:r w:rsidRPr="00191844">
        <w:rPr>
          <w:rFonts w:ascii="Metro Nova Pro Cond" w:eastAsia="Times New Roman" w:hAnsi="Metro Nova Pro Cond" w:cs="Calibri"/>
          <w:sz w:val="23"/>
          <w:szCs w:val="23"/>
        </w:rPr>
        <w:t>Board of Trustees has taken official action</w:t>
      </w:r>
      <w:r w:rsidRPr="00191844">
        <w:rPr>
          <w:rFonts w:ascii="Metro Nova Pro Cond" w:eastAsia="Times New Roman" w:hAnsi="Metro Nova Pro Cond"/>
          <w:sz w:val="23"/>
          <w:szCs w:val="23"/>
        </w:rPr>
        <w:t xml:space="preserve">. </w:t>
      </w:r>
    </w:p>
    <w:p w14:paraId="5BAC4CF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All students should provide an electronic copy of the final version of the dissertation document to both: (a) their advisor, and; (b) the Departmental Graduate Administrator, who will deposit it the Department Box folder.</w:t>
      </w:r>
    </w:p>
    <w:p w14:paraId="7C12807D" w14:textId="6DD8DFE9" w:rsidR="005E1653"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Each year, the University</w:t>
      </w:r>
      <w:r w:rsidRPr="00191844" w:rsidDel="00236811">
        <w:rPr>
          <w:rFonts w:ascii="Metro Nova Pro Cond" w:eastAsia="Times New Roman" w:hAnsi="Metro Nova Pro Cond"/>
          <w:sz w:val="23"/>
          <w:szCs w:val="23"/>
        </w:rPr>
        <w:t xml:space="preserve"> </w:t>
      </w:r>
      <w:r w:rsidRPr="00191844">
        <w:rPr>
          <w:rFonts w:ascii="Metro Nova Pro Cond" w:eastAsia="Times New Roman" w:hAnsi="Metro Nova Pro Cond"/>
          <w:sz w:val="23"/>
          <w:szCs w:val="23"/>
        </w:rPr>
        <w:t>confers the University's Outstanding Dissertation Award on the best dissertation produced by a student who graduated in the preceding calendar year. Each doctoral-granting department on campus may nominate one student. Faculty are asked to nominate eligible graduates for the award and the Psychology Department's nominee is selected from this list by the faculty members of the Awards Committee.</w:t>
      </w:r>
    </w:p>
    <w:p w14:paraId="425C6699" w14:textId="2B93D833" w:rsidR="00501781" w:rsidRPr="00022180" w:rsidRDefault="00501781" w:rsidP="00501781">
      <w:pPr>
        <w:pStyle w:val="Heading1"/>
      </w:pPr>
      <w:bookmarkStart w:id="113" w:name="_Toc53490691"/>
      <w:r>
        <w:t>committee Decisions on MIlestones &amp; Appeals of Decisions</w:t>
      </w:r>
      <w:bookmarkEnd w:id="113"/>
    </w:p>
    <w:p w14:paraId="0CB60601"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 xml:space="preserve">Within the Psychology Department, three milestone exams are required for the PhD degree: the MA thesis and oral defense, the preliminary examination (which includes the paper and the oral defense) and the dissertation and oral defense. </w:t>
      </w:r>
    </w:p>
    <w:p w14:paraId="49DAB327"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Milestone exams are evaluated by established committees. At the Master’s level, the committee is comprised of at least 3 members; at the doctoral level, a committee is comprised of at least 4 members. Regardless of the student’s level, a committee decision of “pass” must be unanimous; any non-unanimous decisions constitute a “fail.”</w:t>
      </w:r>
    </w:p>
    <w:p w14:paraId="4F2C7DC0"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 xml:space="preserve">Graduate School policy holds that any graduate student who fails any written or oral milestone exam must petition their advisory committee for permission to take it again. However, </w:t>
      </w:r>
      <w:r w:rsidRPr="00501781">
        <w:rPr>
          <w:rFonts w:ascii="Metro Nova Pro Cond" w:eastAsia="Times New Roman" w:hAnsi="Metro Nova Pro Cond"/>
          <w:b/>
          <w:bCs/>
          <w:sz w:val="23"/>
          <w:szCs w:val="23"/>
        </w:rPr>
        <w:t>the Psychology Department waives this petition requirement and automatically allows one re-take of a milestone exam</w:t>
      </w:r>
      <w:r w:rsidRPr="00501781">
        <w:rPr>
          <w:rFonts w:ascii="Metro Nova Pro Cond" w:eastAsia="Times New Roman" w:hAnsi="Metro Nova Pro Cond"/>
          <w:sz w:val="23"/>
          <w:szCs w:val="23"/>
        </w:rPr>
        <w:t xml:space="preserve">. </w:t>
      </w:r>
    </w:p>
    <w:p w14:paraId="2ED02266" w14:textId="39C4D502"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b/>
          <w:bCs/>
          <w:sz w:val="23"/>
          <w:szCs w:val="23"/>
        </w:rPr>
        <w:t>A student who fails their second attempt at any milestone examination will be dismissed by the Graduate School. Only a single re-examination will be allowed after an initial failure; the advisory committee may require written, oral, or both components to be re-taken following a failure.</w:t>
      </w:r>
    </w:p>
    <w:p w14:paraId="046B1F06" w14:textId="00DD69C6"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4" w:name="_Toc53490692"/>
      <w:r>
        <w:rPr>
          <w:rFonts w:ascii="Metro Nova Pro Cond" w:eastAsia="Times New Roman" w:hAnsi="Metro Nova Pro Cond"/>
          <w:caps/>
          <w:color w:val="1F4D78"/>
          <w:spacing w:val="15"/>
          <w:sz w:val="23"/>
          <w:szCs w:val="23"/>
        </w:rPr>
        <w:t>Thesis and dissertation documents</w:t>
      </w:r>
      <w:bookmarkEnd w:id="114"/>
    </w:p>
    <w:p w14:paraId="3F89F4DC" w14:textId="58D0A57C"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Note that MA thesis and doctoral dissertation documents frequently must be revised to some extent following the oral defense, sometimes significantly and sometimes over multiple rounds. </w:t>
      </w:r>
      <w:r w:rsidRPr="00501781">
        <w:rPr>
          <w:rFonts w:ascii="Metro Nova Pro Cond" w:hAnsi="Metro Nova Pro Cond"/>
          <w:b/>
          <w:bCs/>
          <w:sz w:val="23"/>
          <w:szCs w:val="23"/>
        </w:rPr>
        <w:t xml:space="preserve">Needing to do even multiple rounds of written revisions for an MA thesis or doctoral dissertation document does </w:t>
      </w:r>
      <w:r w:rsidRPr="00501781">
        <w:rPr>
          <w:rFonts w:ascii="Metro Nova Pro Cond" w:hAnsi="Metro Nova Pro Cond"/>
          <w:b/>
          <w:bCs/>
          <w:i/>
          <w:iCs/>
          <w:sz w:val="23"/>
          <w:szCs w:val="23"/>
          <w:u w:val="single"/>
        </w:rPr>
        <w:t>not</w:t>
      </w:r>
      <w:r w:rsidRPr="00501781">
        <w:rPr>
          <w:rFonts w:ascii="Metro Nova Pro Cond" w:hAnsi="Metro Nova Pro Cond"/>
          <w:b/>
          <w:bCs/>
          <w:sz w:val="23"/>
          <w:szCs w:val="23"/>
        </w:rPr>
        <w:t xml:space="preserve"> typically constitute a milestone exam failure.</w:t>
      </w:r>
      <w:r w:rsidRPr="00501781">
        <w:rPr>
          <w:rFonts w:ascii="Metro Nova Pro Cond" w:hAnsi="Metro Nova Pro Cond"/>
          <w:sz w:val="23"/>
          <w:szCs w:val="23"/>
        </w:rPr>
        <w:t xml:space="preserve"> Committees will determine whether a required revision is so substantial (because the document is so seriously deficient, for example in scholarship, data analysis, or interpretation) that it should be considered a failed attempt.</w:t>
      </w:r>
    </w:p>
    <w:p w14:paraId="488FD0F0" w14:textId="580D0F90"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5" w:name="_Toc53490693"/>
      <w:r>
        <w:rPr>
          <w:rFonts w:ascii="Metro Nova Pro Cond" w:eastAsia="Times New Roman" w:hAnsi="Metro Nova Pro Cond"/>
          <w:caps/>
          <w:color w:val="1F4D78"/>
          <w:spacing w:val="15"/>
          <w:sz w:val="23"/>
          <w:szCs w:val="23"/>
        </w:rPr>
        <w:t>Thesis and dissertation oral exams</w:t>
      </w:r>
      <w:bookmarkEnd w:id="115"/>
    </w:p>
    <w:p w14:paraId="4C53B3C0" w14:textId="02032875"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If a committee judges that an oral defense is inadequate and a second oral defense is necessary, the first will be considered a failure and the second will be the final allowable attempt. </w:t>
      </w:r>
    </w:p>
    <w:p w14:paraId="4F325416" w14:textId="27ADD41A"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6" w:name="_Toc53490694"/>
      <w:r>
        <w:rPr>
          <w:rFonts w:ascii="Metro Nova Pro Cond" w:eastAsia="Times New Roman" w:hAnsi="Metro Nova Pro Cond"/>
          <w:caps/>
          <w:color w:val="1F4D78"/>
          <w:spacing w:val="15"/>
          <w:sz w:val="23"/>
          <w:szCs w:val="23"/>
        </w:rPr>
        <w:t>preliminary-comprehensive exams</w:t>
      </w:r>
      <w:bookmarkEnd w:id="116"/>
    </w:p>
    <w:p w14:paraId="158985A4"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b/>
          <w:bCs/>
          <w:sz w:val="23"/>
          <w:szCs w:val="23"/>
        </w:rPr>
        <w:t>The preliminary exam paper may not be revised before being judged as acceptable</w:t>
      </w:r>
      <w:r w:rsidRPr="00501781">
        <w:rPr>
          <w:rFonts w:ascii="Metro Nova Pro Cond" w:hAnsi="Metro Nova Pro Cond"/>
          <w:sz w:val="23"/>
          <w:szCs w:val="23"/>
        </w:rPr>
        <w:t xml:space="preserve"> (outside of the formally prescribed draft-plus-feedback process that is specified for the preliminary exam paper). An unacceptable preliminary exam paper is considered a failure and can be followed by only one re-take (for details on the preliminary exam process, see the relevant sections of this Handbook).</w:t>
      </w:r>
    </w:p>
    <w:p w14:paraId="375DF91E" w14:textId="77777777" w:rsidR="00385468" w:rsidRDefault="00385468">
      <w:pPr>
        <w:spacing w:before="100" w:after="200" w:line="276" w:lineRule="auto"/>
        <w:rPr>
          <w:rFonts w:ascii="Metro Nova Pro Cond" w:eastAsia="Times New Roman" w:hAnsi="Metro Nova Pro Cond"/>
          <w:caps/>
          <w:color w:val="1F4D78"/>
          <w:spacing w:val="15"/>
          <w:sz w:val="23"/>
          <w:szCs w:val="23"/>
        </w:rPr>
      </w:pPr>
      <w:bookmarkStart w:id="117" w:name="_Toc53490695"/>
      <w:r>
        <w:rPr>
          <w:rFonts w:ascii="Metro Nova Pro Cond" w:eastAsia="Times New Roman" w:hAnsi="Metro Nova Pro Cond"/>
          <w:caps/>
          <w:color w:val="1F4D78"/>
          <w:spacing w:val="15"/>
          <w:sz w:val="23"/>
          <w:szCs w:val="23"/>
        </w:rPr>
        <w:br w:type="page"/>
      </w:r>
    </w:p>
    <w:p w14:paraId="58BAD889" w14:textId="5D9EFD08"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r>
        <w:rPr>
          <w:rFonts w:ascii="Metro Nova Pro Cond" w:eastAsia="Times New Roman" w:hAnsi="Metro Nova Pro Cond"/>
          <w:caps/>
          <w:color w:val="1F4D78"/>
          <w:spacing w:val="15"/>
          <w:sz w:val="23"/>
          <w:szCs w:val="23"/>
        </w:rPr>
        <w:t>appeals of second attempts</w:t>
      </w:r>
      <w:bookmarkEnd w:id="117"/>
    </w:p>
    <w:p w14:paraId="6030D1CA"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b/>
          <w:bCs/>
          <w:sz w:val="23"/>
          <w:szCs w:val="23"/>
        </w:rPr>
        <w:t>NOTE: This procedure covers only the appeals process for failures of second attempts at milestone exams.</w:t>
      </w:r>
      <w:r w:rsidRPr="00501781">
        <w:rPr>
          <w:rFonts w:ascii="Metro Nova Pro Cond" w:hAnsi="Metro Nova Pro Cond"/>
          <w:sz w:val="23"/>
          <w:szCs w:val="23"/>
        </w:rPr>
        <w:t xml:space="preserve"> Student disciplinary matters and allegations of discrimination or harassment are not covered by this procedure. For more information on these and other grievances see the University Catalog Graduate Policies.</w:t>
      </w:r>
    </w:p>
    <w:p w14:paraId="4BED1450" w14:textId="77777777" w:rsidR="00501781" w:rsidRPr="00501781" w:rsidRDefault="004B53DB"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49" w:history="1">
        <w:r w:rsidR="00501781" w:rsidRPr="00501781">
          <w:rPr>
            <w:rStyle w:val="Hyperlink"/>
            <w:rFonts w:ascii="Metro Nova Pro Cond" w:hAnsi="Metro Nova Pro Cond"/>
            <w:sz w:val="23"/>
            <w:szCs w:val="23"/>
          </w:rPr>
          <w:t>https://policy.uncg.edu/university-policies/discriminatory_conduct/</w:t>
        </w:r>
      </w:hyperlink>
      <w:r w:rsidR="00501781" w:rsidRPr="00501781">
        <w:rPr>
          <w:rFonts w:ascii="Metro Nova Pro Cond" w:hAnsi="Metro Nova Pro Cond"/>
          <w:sz w:val="23"/>
          <w:szCs w:val="23"/>
        </w:rPr>
        <w:t xml:space="preserve"> </w:t>
      </w:r>
    </w:p>
    <w:p w14:paraId="61312A69" w14:textId="77777777" w:rsidR="00501781" w:rsidRPr="00501781" w:rsidRDefault="004B53DB"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50" w:history="1">
        <w:r w:rsidR="00501781" w:rsidRPr="00501781">
          <w:rPr>
            <w:rStyle w:val="Hyperlink"/>
            <w:rFonts w:ascii="Metro Nova Pro Cond" w:hAnsi="Metro Nova Pro Cond"/>
            <w:sz w:val="23"/>
            <w:szCs w:val="23"/>
          </w:rPr>
          <w:t>https://plx-wpmsdpt02.uncg.edu/osrr/wp-content/uploads/sites/6/2019/07/Student-Code-of-Conduct-12-3-18-2.pdf</w:t>
        </w:r>
      </w:hyperlink>
      <w:r w:rsidR="00501781" w:rsidRPr="00501781">
        <w:rPr>
          <w:rFonts w:ascii="Metro Nova Pro Cond" w:hAnsi="Metro Nova Pro Cond"/>
          <w:sz w:val="23"/>
          <w:szCs w:val="23"/>
        </w:rPr>
        <w:t xml:space="preserve"> </w:t>
      </w:r>
    </w:p>
    <w:p w14:paraId="3634E6D2" w14:textId="77777777" w:rsidR="00501781" w:rsidRPr="00501781" w:rsidRDefault="004B53DB"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51" w:history="1">
        <w:r w:rsidR="00501781" w:rsidRPr="00501781">
          <w:rPr>
            <w:rStyle w:val="Hyperlink"/>
            <w:rFonts w:ascii="Metro Nova Pro Cond" w:hAnsi="Metro Nova Pro Cond"/>
            <w:sz w:val="23"/>
            <w:szCs w:val="23"/>
          </w:rPr>
          <w:t>https://sa.uncg.edu/handbook/wp-content/uploads/UNCG_Grievance_Policy_2013.pdf</w:t>
        </w:r>
      </w:hyperlink>
      <w:r w:rsidR="00501781" w:rsidRPr="00501781">
        <w:rPr>
          <w:rFonts w:ascii="Metro Nova Pro Cond" w:hAnsi="Metro Nova Pro Cond"/>
          <w:sz w:val="23"/>
          <w:szCs w:val="23"/>
        </w:rPr>
        <w:t xml:space="preserve"> </w:t>
      </w:r>
    </w:p>
    <w:p w14:paraId="44411416"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Within the Psychology Department, the following procedure for appealing a committee’s final decision, that is, </w:t>
      </w:r>
      <w:r w:rsidRPr="00501781">
        <w:rPr>
          <w:rFonts w:ascii="Metro Nova Pro Cond" w:hAnsi="Metro Nova Pro Cond"/>
          <w:b/>
          <w:bCs/>
          <w:sz w:val="23"/>
          <w:szCs w:val="23"/>
        </w:rPr>
        <w:t xml:space="preserve">failure of the second attempt </w:t>
      </w:r>
      <w:r w:rsidRPr="00501781">
        <w:rPr>
          <w:rFonts w:ascii="Metro Nova Pro Cond" w:hAnsi="Metro Nova Pro Cond"/>
          <w:sz w:val="23"/>
          <w:szCs w:val="23"/>
        </w:rPr>
        <w:t>for the same milestone is as follows:</w:t>
      </w:r>
    </w:p>
    <w:p w14:paraId="210D031F" w14:textId="77777777"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1. After the student receives a notice of dismissal from the Graduate School, the student should consult with their advisor about filing an appeal of the decision. The Department Head and Director of Graduate Studies may be involved in this discussion as well.</w:t>
      </w:r>
    </w:p>
    <w:p w14:paraId="1E717E71" w14:textId="67C58F08"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2. If a decision to appeal is made, the student’s first appeal is at the committee level. The student prepares a written summary of their rationale for an appeal of the decision and presents it to the Department Head within 30 days of the dismissal notice from the graduate school (the Head may extend this time limit for good cause shown if the student makes a request for extension of time within the 30 day period). The Head then instructs the committee to:</w:t>
      </w:r>
    </w:p>
    <w:p w14:paraId="030C67DB" w14:textId="1BBB691B"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a. Review the appeal</w:t>
      </w:r>
    </w:p>
    <w:p w14:paraId="22FD90DC" w14:textId="7FBBFB5C"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b. Provide a written response to the appeal within 15 days of receipt of the documentation. The committee will decide</w:t>
      </w:r>
      <w:r>
        <w:rPr>
          <w:rFonts w:ascii="Metro Nova Pro Cond" w:hAnsi="Metro Nova Pro Cond"/>
          <w:sz w:val="23"/>
          <w:szCs w:val="23"/>
        </w:rPr>
        <w:t xml:space="preserve"> </w:t>
      </w:r>
      <w:r w:rsidRPr="00501781">
        <w:rPr>
          <w:rFonts w:ascii="Metro Nova Pro Cond" w:hAnsi="Metro Nova Pro Cond"/>
          <w:sz w:val="23"/>
          <w:szCs w:val="23"/>
        </w:rPr>
        <w:t xml:space="preserve">to maintain or reverse its decision. </w:t>
      </w:r>
    </w:p>
    <w:p w14:paraId="74AB0369"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Each member's position must be clearly stated in the response to the appeal (i.e. there is no protection of confidentiality in terms of the appeals process). If differences of opinion cannot be captured in a single response, multiple responses may be prepared.</w:t>
      </w:r>
      <w:r w:rsidRPr="00501781">
        <w:rPr>
          <w:rFonts w:ascii="Metro Nova Pro Cond" w:hAnsi="Metro Nova Pro Cond"/>
          <w:sz w:val="23"/>
          <w:szCs w:val="23"/>
        </w:rPr>
        <w:tab/>
      </w:r>
    </w:p>
    <w:p w14:paraId="5FAEDBE3" w14:textId="69A6EE5B"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c. The committee will decide to either: (a) accept the appeal and change their exam judgment from “fail” to “pass”; (b) accept the appeal on procedural grounds and allow a further examination attempt, without changing their exam judgment from “fail” to “pass”; (c) deny the appeal.</w:t>
      </w:r>
    </w:p>
    <w:p w14:paraId="0FE63A2A"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3. Upon receipt of the committee report(s), the Head will inform the student about the committee decision.</w:t>
      </w:r>
    </w:p>
    <w:p w14:paraId="7BA3E19F" w14:textId="441315AA"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 xml:space="preserve">a. Should the appeal be approved at this point, the Head will petition the University to re-admit the student. Pending University approval of readmittance, the Head will outline the steps (e.g. committee assignment, preparation time before next exam) the student will take to prepare another attempt at the failed document and/or oral defense, unless the committee judgment upon appeal was to change the outcome from “fail” to “pass.” </w:t>
      </w:r>
    </w:p>
    <w:p w14:paraId="59139D1A" w14:textId="6E33082C"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b. If the committee denies the appeal, then the Head will inform the student that they may accept the denied appeal, or they may appeal to the Department Head within 15 days (and as part of that appeal they may update their written appeal to respond to the committee’s appeal decision).</w:t>
      </w:r>
    </w:p>
    <w:p w14:paraId="23EA1FEC" w14:textId="77777777" w:rsidR="00385468" w:rsidRDefault="00385468">
      <w:pPr>
        <w:spacing w:before="100" w:after="200" w:line="276" w:lineRule="auto"/>
        <w:rPr>
          <w:rFonts w:ascii="Metro Nova Pro Cond" w:eastAsia="Times New Roman" w:hAnsi="Metro Nova Pro Cond"/>
          <w:sz w:val="23"/>
          <w:szCs w:val="23"/>
        </w:rPr>
      </w:pPr>
      <w:r>
        <w:rPr>
          <w:rFonts w:ascii="Metro Nova Pro Cond" w:hAnsi="Metro Nova Pro Cond"/>
          <w:sz w:val="23"/>
          <w:szCs w:val="23"/>
        </w:rPr>
        <w:br w:type="page"/>
      </w:r>
    </w:p>
    <w:p w14:paraId="7C129BF6" w14:textId="2B2ACC3E"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4. If the student appeals to the Department Head, the Head will review the original grounds for appeal (and, if applicable, the updated appeal document) and will make a determination within 15 days to uphold the committee’s decision or approve the appeal.  </w:t>
      </w:r>
    </w:p>
    <w:p w14:paraId="3015A368" w14:textId="0C22EA7D"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a. Should the appeal be approved at this point, the Head will petition the University to re-admit the student. Pending University approval of readmittance, the Head will outline the steps (e.g. committee assignment, preparation time before next exam) the student will take to prepare another attempt at the failed document and/or oral defense. Note that, because the Head’s judgment is based upon evaluation of process and procedure rather than exam content, the Head may uphold an appeal of failure but cannot judge the milestone to pass.</w:t>
      </w:r>
    </w:p>
    <w:p w14:paraId="02A90610" w14:textId="3D00D2EE"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ab/>
        <w:t>b. Should the appeal be denied at the Department level, the student may appeal to the next level, which is the Graduate School. Typically, this appeal is made within 15 days of the department decision.  Students may appeal to the Graduate School under at least one of the following circumstances:</w:t>
      </w:r>
    </w:p>
    <w:p w14:paraId="3D64F4A0" w14:textId="77777777" w:rsid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 academic decision was applied in a manner inconsistent with University policy.</w:t>
      </w:r>
    </w:p>
    <w:p w14:paraId="044E9783" w14:textId="126164CE" w:rsidR="00501781" w:rsidRP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 academic decision was arrived at arbitrarily or the policy was unequally applied.</w:t>
      </w:r>
    </w:p>
    <w:p w14:paraId="5617415F" w14:textId="77777777" w:rsidR="00501781" w:rsidRP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There was a flaw in the student’s right of due process</w:t>
      </w:r>
    </w:p>
    <w:p w14:paraId="3FBE63F7" w14:textId="3C5F357D"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 xml:space="preserve">c. Format and procedures for Appeals at the Graduate School level are outlined in the Graduate School Policy Handbook (Graduate Student Grievance Procedures: </w:t>
      </w:r>
      <w:hyperlink r:id="rId52" w:anchor="sectioniacademicrequirementsandregulationstext" w:history="1">
        <w:r w:rsidRPr="00501781">
          <w:rPr>
            <w:rStyle w:val="Hyperlink"/>
            <w:rFonts w:ascii="Metro Nova Pro Cond" w:hAnsi="Metro Nova Pro Cond"/>
            <w:sz w:val="23"/>
            <w:szCs w:val="23"/>
          </w:rPr>
          <w:t>https://catalog.uncg.edu/academic-regulations-policies/graduate-policies/#sectioniacademicrequirementsandregulationstext</w:t>
        </w:r>
      </w:hyperlink>
    </w:p>
    <w:p w14:paraId="7B09DAED" w14:textId="4420B7CC" w:rsidR="00501781" w:rsidRPr="00501781" w:rsidRDefault="00501781" w:rsidP="00C22251">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p>
    <w:p w14:paraId="1DF5F543" w14:textId="3D62A6C9" w:rsidR="00EE34CE" w:rsidRPr="00022180" w:rsidRDefault="00EE34CE" w:rsidP="00112BD5">
      <w:pPr>
        <w:pStyle w:val="Heading1"/>
      </w:pPr>
      <w:bookmarkStart w:id="118" w:name="_Toc53490696"/>
      <w:r>
        <w:t>time limits for graduate degrees</w:t>
      </w:r>
      <w:bookmarkEnd w:id="118"/>
    </w:p>
    <w:p w14:paraId="3A9F42FA" w14:textId="1C3BFD17"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9" w:name="_Toc53490697"/>
      <w:r w:rsidRPr="00191844">
        <w:rPr>
          <w:rFonts w:ascii="Metro Nova Pro Cond" w:eastAsia="Times New Roman" w:hAnsi="Metro Nova Pro Cond"/>
          <w:caps/>
          <w:color w:val="1F4D78"/>
          <w:spacing w:val="15"/>
          <w:sz w:val="23"/>
          <w:szCs w:val="23"/>
        </w:rPr>
        <w:t>time limits for MA degrees</w:t>
      </w:r>
      <w:bookmarkEnd w:id="119"/>
    </w:p>
    <w:p w14:paraId="105071B0" w14:textId="77777777" w:rsidR="00EE34CE" w:rsidRPr="00191844" w:rsidRDefault="00EE34CE" w:rsidP="00EE34CE">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Advanced degrees awarded from UNCG indicate that students have current, usable knowledge in their field; therefore, the master’s curriculum, including the thesis, must be completed within five academic years, from the date the first courses carrying graduate degree credit applicable to the student’s program are begun. </w:t>
      </w:r>
    </w:p>
    <w:p w14:paraId="317C134C" w14:textId="6DBB2AC0"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20" w:name="_Toc53490698"/>
      <w:r w:rsidRPr="00191844">
        <w:rPr>
          <w:rFonts w:ascii="Metro Nova Pro Cond" w:eastAsia="Times New Roman" w:hAnsi="Metro Nova Pro Cond"/>
          <w:caps/>
          <w:color w:val="1F4D78"/>
          <w:spacing w:val="15"/>
          <w:sz w:val="23"/>
          <w:szCs w:val="23"/>
        </w:rPr>
        <w:t>time limits for MA-PhD degrees</w:t>
      </w:r>
      <w:bookmarkEnd w:id="120"/>
    </w:p>
    <w:p w14:paraId="1EB467C3" w14:textId="77777777" w:rsidR="00EE34CE" w:rsidRPr="00191844" w:rsidRDefault="00EE34CE" w:rsidP="00EE34CE">
      <w:pPr>
        <w:pBdr>
          <w:top w:val="nil"/>
          <w:left w:val="nil"/>
          <w:bottom w:val="nil"/>
          <w:right w:val="nil"/>
          <w:between w:val="nil"/>
        </w:pBdr>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Advanced degrees awarded from UNCG indicate that students have current, usable knowledge in their field; therefore, doctoral track curriculum, including the dissertation, must be completed within ten academic years from the date the first courses carrying graduate degree credit applicable to the student’s program are begun.</w:t>
      </w:r>
    </w:p>
    <w:p w14:paraId="06115513" w14:textId="0A744CE1"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21" w:name="_Toc53490699"/>
      <w:r w:rsidRPr="00191844">
        <w:rPr>
          <w:rFonts w:ascii="Metro Nova Pro Cond" w:eastAsia="Times New Roman" w:hAnsi="Metro Nova Pro Cond"/>
          <w:caps/>
          <w:color w:val="1F4D78"/>
          <w:spacing w:val="15"/>
          <w:sz w:val="23"/>
          <w:szCs w:val="23"/>
        </w:rPr>
        <w:t>time limits for doctoral degrees</w:t>
      </w:r>
      <w:bookmarkEnd w:id="121"/>
    </w:p>
    <w:p w14:paraId="30BFCD3F" w14:textId="580A9D4E"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Advanced degrees indicate that students have current, usable knowledge in their field; therefore, all requirements for the doctorate, including the dissertation, must be completed within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academic years. Post-master’s (or equivalent) credit that is to be applied to the student’s doctoral program must be no more than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years old when degree requirements are completed. This means that all coursework credited to the student’s doctoral program must fall within a seven-year period beginning with the date the first courses carrying graduate-degree credit applicable to the student’s program are begun. </w:t>
      </w:r>
    </w:p>
    <w:p w14:paraId="15AFE26D" w14:textId="77777777"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If credit to be transferred was earned before enrollment at this University, the seven-year period commences with the beginning date of the term in which the transfer credit was earned.</w:t>
      </w:r>
    </w:p>
    <w:p w14:paraId="178E28FF" w14:textId="591067B2" w:rsidR="00EE34CE" w:rsidRDefault="00EE34CE" w:rsidP="00EE34CE">
      <w:pPr>
        <w:pBdr>
          <w:top w:val="nil"/>
          <w:left w:val="nil"/>
          <w:bottom w:val="nil"/>
          <w:right w:val="nil"/>
          <w:between w:val="nil"/>
        </w:pBd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The seven-year time limit does not apply to students who are admitted to a Doctoral Track Program (combined master’s/doctoral). In this case, the time limit is ten years. </w:t>
      </w:r>
    </w:p>
    <w:p w14:paraId="65670283" w14:textId="77777777" w:rsidR="00191844" w:rsidRPr="00191844" w:rsidRDefault="00191844" w:rsidP="00EE34CE">
      <w:pPr>
        <w:pBdr>
          <w:top w:val="nil"/>
          <w:left w:val="nil"/>
          <w:bottom w:val="nil"/>
          <w:right w:val="nil"/>
          <w:between w:val="nil"/>
        </w:pBdr>
        <w:spacing w:after="120"/>
        <w:rPr>
          <w:rFonts w:ascii="Metro Nova Pro Cond" w:hAnsi="Metro Nova Pro Cond"/>
          <w:color w:val="000000" w:themeColor="text1"/>
          <w:sz w:val="16"/>
          <w:szCs w:val="16"/>
        </w:rPr>
      </w:pPr>
    </w:p>
    <w:p w14:paraId="0B03EBED" w14:textId="7EFBC647" w:rsidR="000F3EFB" w:rsidRPr="00022180" w:rsidRDefault="000F3EFB" w:rsidP="00112BD5">
      <w:pPr>
        <w:pStyle w:val="Heading1"/>
      </w:pPr>
      <w:bookmarkStart w:id="122" w:name="_Toc53490700"/>
      <w:r w:rsidRPr="00022180">
        <w:t>Post-graduate opportunities</w:t>
      </w:r>
      <w:bookmarkEnd w:id="122"/>
    </w:p>
    <w:p w14:paraId="039FBFDD" w14:textId="353706F0" w:rsidR="007148B5" w:rsidRPr="00191844" w:rsidRDefault="00981185" w:rsidP="00E44827">
      <w:pPr>
        <w:spacing w:after="120"/>
        <w:rPr>
          <w:rFonts w:ascii="Metro Nova Pro Cond" w:hAnsi="Metro Nova Pro Cond"/>
          <w:sz w:val="23"/>
          <w:szCs w:val="23"/>
        </w:rPr>
      </w:pPr>
      <w:r w:rsidRPr="00191844">
        <w:rPr>
          <w:rFonts w:ascii="Metro Nova Pro Cond" w:hAnsi="Metro Nova Pro Cond"/>
          <w:sz w:val="23"/>
          <w:szCs w:val="23"/>
        </w:rPr>
        <w:t>The goal of your graduate training is to begin a professional career as a psychologist. The steps you need to take to attain this goal will vary as a function of the kind of position you seek, the research area in which you plan to work, and the employment conditions when you graduate. This final section of the Handbook offers some general suggestions to assist you in the transition from graduate school to an independent professional life. You should discuss your career goals with your advisor freq</w:t>
      </w:r>
      <w:r w:rsidR="00CE4684" w:rsidRPr="00191844">
        <w:rPr>
          <w:rFonts w:ascii="Metro Nova Pro Cond" w:hAnsi="Metro Nova Pro Cond"/>
          <w:sz w:val="23"/>
          <w:szCs w:val="23"/>
        </w:rPr>
        <w:t xml:space="preserve">uently during graduate school. </w:t>
      </w:r>
      <w:r w:rsidRPr="00191844">
        <w:rPr>
          <w:rFonts w:ascii="Metro Nova Pro Cond" w:hAnsi="Metro Nova Pro Cond"/>
          <w:sz w:val="23"/>
          <w:szCs w:val="23"/>
        </w:rPr>
        <w:t>He or she is the best person to help you find the kind of position you want.</w:t>
      </w:r>
    </w:p>
    <w:p w14:paraId="22903925" w14:textId="06227CE7" w:rsidR="007148B5" w:rsidRPr="00191844" w:rsidRDefault="00981185" w:rsidP="00E4482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Although academic positions vary widely in responsibilities, almost all involve some combination of teaching and research. Large universities generally emphasize research more than do smaller universities and liberal arts colleges; some small colleges may have no research e</w:t>
      </w:r>
      <w:r w:rsidR="00CE4684" w:rsidRPr="00191844">
        <w:rPr>
          <w:rFonts w:ascii="Metro Nova Pro Cond" w:hAnsi="Metro Nova Pro Cond"/>
          <w:sz w:val="23"/>
          <w:szCs w:val="23"/>
        </w:rPr>
        <w:t xml:space="preserve">xpectations for their faculty. </w:t>
      </w:r>
      <w:r w:rsidRPr="00191844">
        <w:rPr>
          <w:rFonts w:ascii="Metro Nova Pro Cond" w:hAnsi="Metro Nova Pro Cond"/>
          <w:sz w:val="23"/>
          <w:szCs w:val="23"/>
        </w:rPr>
        <w:t>You must decide on the balance between research and teaching that you want in your career, because decisions you make in applying for your first position can have lasting consequences for your career development. If you spend several years in postdoctoral positions at large research institutions, you may later find it difficult to obtain a teaching position at a small liberal arts college (if that turns out to be what you want to do). A selection committee at such a college might feel that your real interest is in research and that you have no lasting commit</w:t>
      </w:r>
      <w:r w:rsidR="00CE4684" w:rsidRPr="00191844">
        <w:rPr>
          <w:rFonts w:ascii="Metro Nova Pro Cond" w:hAnsi="Metro Nova Pro Cond"/>
          <w:sz w:val="23"/>
          <w:szCs w:val="23"/>
        </w:rPr>
        <w:t xml:space="preserve">ment to a career as a teacher. </w:t>
      </w:r>
      <w:r w:rsidRPr="00191844">
        <w:rPr>
          <w:rFonts w:ascii="Metro Nova Pro Cond" w:hAnsi="Metro Nova Pro Cond"/>
          <w:sz w:val="23"/>
          <w:szCs w:val="23"/>
        </w:rPr>
        <w:t>On the other hand, if you take a teaching position at a small college after graduation, you ma</w:t>
      </w:r>
      <w:r w:rsidR="00CE4684" w:rsidRPr="00191844">
        <w:rPr>
          <w:rFonts w:ascii="Metro Nova Pro Cond" w:hAnsi="Metro Nova Pro Cond"/>
          <w:sz w:val="23"/>
          <w:szCs w:val="23"/>
        </w:rPr>
        <w:t xml:space="preserve">y not be able to maintain the </w:t>
      </w:r>
      <w:r w:rsidRPr="00191844">
        <w:rPr>
          <w:rFonts w:ascii="Metro Nova Pro Cond" w:hAnsi="Metro Nova Pro Cond"/>
          <w:sz w:val="23"/>
          <w:szCs w:val="23"/>
        </w:rPr>
        <w:t xml:space="preserve">research productivity </w:t>
      </w:r>
      <w:r w:rsidR="00CE4684" w:rsidRPr="00191844">
        <w:rPr>
          <w:rFonts w:ascii="Metro Nova Pro Cond" w:hAnsi="Metro Nova Pro Cond"/>
          <w:sz w:val="23"/>
          <w:szCs w:val="23"/>
        </w:rPr>
        <w:t>necessary</w:t>
      </w:r>
      <w:r w:rsidRPr="00191844">
        <w:rPr>
          <w:rFonts w:ascii="Metro Nova Pro Cond" w:hAnsi="Metro Nova Pro Cond"/>
          <w:sz w:val="23"/>
          <w:szCs w:val="23"/>
        </w:rPr>
        <w:t xml:space="preserve"> for a position at a larger research university later.</w:t>
      </w:r>
    </w:p>
    <w:p w14:paraId="11ED16F3" w14:textId="61087703"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In many areas of psychology, it is difficult to move directly from graduate school into an academic position, especially one in a large university, without postdoctoral training. If you pursue postdoctoral training after graduation, you </w:t>
      </w:r>
      <w:r w:rsidR="00CE4684" w:rsidRPr="00191844">
        <w:rPr>
          <w:rFonts w:ascii="Metro Nova Pro Cond" w:hAnsi="Metro Nova Pro Cond"/>
          <w:sz w:val="23"/>
          <w:szCs w:val="23"/>
        </w:rPr>
        <w:t xml:space="preserve">should </w:t>
      </w:r>
      <w:r w:rsidRPr="00191844">
        <w:rPr>
          <w:rFonts w:ascii="Metro Nova Pro Cond" w:hAnsi="Metro Nova Pro Cond"/>
          <w:sz w:val="23"/>
          <w:szCs w:val="23"/>
        </w:rPr>
        <w:t>explor</w:t>
      </w:r>
      <w:r w:rsidR="00CE4684" w:rsidRPr="00191844">
        <w:rPr>
          <w:rFonts w:ascii="Metro Nova Pro Cond" w:hAnsi="Metro Nova Pro Cond"/>
          <w:sz w:val="23"/>
          <w:szCs w:val="23"/>
        </w:rPr>
        <w:t>e</w:t>
      </w:r>
      <w:r w:rsidRPr="00191844">
        <w:rPr>
          <w:rFonts w:ascii="Metro Nova Pro Cond" w:hAnsi="Metro Nova Pro Cond"/>
          <w:sz w:val="23"/>
          <w:szCs w:val="23"/>
        </w:rPr>
        <w:t xml:space="preserve"> possible openings early, at least a year before you plan to graduate. </w:t>
      </w:r>
      <w:r w:rsidR="00CE4684" w:rsidRPr="00191844">
        <w:rPr>
          <w:rFonts w:ascii="Metro Nova Pro Cond" w:hAnsi="Metro Nova Pro Cond"/>
          <w:sz w:val="23"/>
          <w:szCs w:val="23"/>
        </w:rPr>
        <w:t>Many</w:t>
      </w:r>
      <w:r w:rsidRPr="00191844">
        <w:rPr>
          <w:rFonts w:ascii="Metro Nova Pro Cond" w:hAnsi="Metro Nova Pro Cond"/>
          <w:sz w:val="23"/>
          <w:szCs w:val="23"/>
        </w:rPr>
        <w:t xml:space="preserve"> postdoc positions are advertised</w:t>
      </w:r>
      <w:r w:rsidR="00CE4684" w:rsidRPr="00191844">
        <w:rPr>
          <w:rFonts w:ascii="Metro Nova Pro Cond" w:hAnsi="Metro Nova Pro Cond"/>
          <w:sz w:val="23"/>
          <w:szCs w:val="23"/>
        </w:rPr>
        <w:t xml:space="preserve"> widely, being </w:t>
      </w:r>
      <w:r w:rsidRPr="00191844">
        <w:rPr>
          <w:rFonts w:ascii="Metro Nova Pro Cond" w:hAnsi="Metro Nova Pro Cond"/>
          <w:sz w:val="23"/>
          <w:szCs w:val="23"/>
        </w:rPr>
        <w:t xml:space="preserve">funded by the grants of individual investigators </w:t>
      </w:r>
      <w:r w:rsidR="00CE4684" w:rsidRPr="00191844">
        <w:rPr>
          <w:rFonts w:ascii="Metro Nova Pro Cond" w:hAnsi="Metro Nova Pro Cond"/>
          <w:sz w:val="23"/>
          <w:szCs w:val="23"/>
        </w:rPr>
        <w:t>or a</w:t>
      </w:r>
      <w:r w:rsidRPr="00191844">
        <w:rPr>
          <w:rFonts w:ascii="Metro Nova Pro Cond" w:hAnsi="Metro Nova Pro Cond"/>
          <w:sz w:val="23"/>
          <w:szCs w:val="23"/>
        </w:rPr>
        <w:t>ris</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unexpectedly when another postdoc in the lab leaves to take a faculty position. If you have already </w:t>
      </w:r>
      <w:r w:rsidR="00CE4684" w:rsidRPr="00191844">
        <w:rPr>
          <w:rFonts w:ascii="Metro Nova Pro Cond" w:hAnsi="Metro Nova Pro Cond"/>
          <w:sz w:val="23"/>
          <w:szCs w:val="23"/>
        </w:rPr>
        <w:t>contacted</w:t>
      </w:r>
      <w:r w:rsidRPr="00191844">
        <w:rPr>
          <w:rFonts w:ascii="Metro Nova Pro Cond" w:hAnsi="Metro Nova Pro Cond"/>
          <w:sz w:val="23"/>
          <w:szCs w:val="23"/>
        </w:rPr>
        <w:t xml:space="preserve"> an investigator when such an opening arises, you may be among those who are contacted </w:t>
      </w:r>
      <w:r w:rsidR="00CE4684" w:rsidRPr="00191844">
        <w:rPr>
          <w:rFonts w:ascii="Metro Nova Pro Cond" w:hAnsi="Metro Nova Pro Cond"/>
          <w:sz w:val="23"/>
          <w:szCs w:val="23"/>
        </w:rPr>
        <w:t xml:space="preserve">directly to fill the position. </w:t>
      </w:r>
      <w:r w:rsidRPr="00191844">
        <w:rPr>
          <w:rFonts w:ascii="Metro Nova Pro Cond" w:hAnsi="Metro Nova Pro Cond"/>
          <w:sz w:val="23"/>
          <w:szCs w:val="23"/>
        </w:rPr>
        <w:t>Furthermore, postdoctoral positions can sometimes be created "on demand" from gra</w:t>
      </w:r>
      <w:r w:rsidR="00CE4684" w:rsidRPr="00191844">
        <w:rPr>
          <w:rFonts w:ascii="Metro Nova Pro Cond" w:hAnsi="Metro Nova Pro Cond"/>
          <w:sz w:val="23"/>
          <w:szCs w:val="23"/>
        </w:rPr>
        <w:t xml:space="preserve">nt and institutional funds if an </w:t>
      </w:r>
      <w:r w:rsidRPr="00191844">
        <w:rPr>
          <w:rFonts w:ascii="Metro Nova Pro Cond" w:hAnsi="Metro Nova Pro Cond"/>
          <w:sz w:val="23"/>
          <w:szCs w:val="23"/>
        </w:rPr>
        <w:t xml:space="preserve">attractive candidate contacts an investigator.  </w:t>
      </w:r>
    </w:p>
    <w:p w14:paraId="4F962395" w14:textId="1E7A7B78"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With the assistance of your advisor, identify people who can provide the kind of advanced training you are looking for.  Often, the first contact can be through your advisor, who is likely to know many such people personally. Alternatively, you may make the first contact yourself, by writing an email expressing your interest in a postdoctoral position in the lab.  Even if no position is currently available, the person you contact will then know of your interest in working with them and may contact you if funds </w:t>
      </w:r>
      <w:r w:rsidR="00CE4684" w:rsidRPr="00191844">
        <w:rPr>
          <w:rFonts w:ascii="Metro Nova Pro Cond" w:hAnsi="Metro Nova Pro Cond"/>
          <w:sz w:val="23"/>
          <w:szCs w:val="23"/>
        </w:rPr>
        <w:t>later</w:t>
      </w:r>
      <w:r w:rsidRPr="00191844">
        <w:rPr>
          <w:rFonts w:ascii="Metro Nova Pro Cond" w:hAnsi="Metro Nova Pro Cond"/>
          <w:sz w:val="23"/>
          <w:szCs w:val="23"/>
        </w:rPr>
        <w:t xml:space="preserve"> become available.</w:t>
      </w:r>
    </w:p>
    <w:p w14:paraId="4DDFEF45" w14:textId="5B2F6FA6" w:rsidR="007148B5" w:rsidRPr="00191844" w:rsidRDefault="00981185" w:rsidP="00E44827">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191844">
        <w:rPr>
          <w:rFonts w:ascii="Metro Nova Pro Cond" w:hAnsi="Metro Nova Pro Cond"/>
          <w:sz w:val="23"/>
          <w:szCs w:val="23"/>
        </w:rPr>
        <w:t xml:space="preserve">Faculty positions are almost always advertised in </w:t>
      </w:r>
      <w:r w:rsidR="00D47EF6" w:rsidRPr="00191844">
        <w:rPr>
          <w:rFonts w:ascii="Metro Nova Pro Cond" w:hAnsi="Metro Nova Pro Cond"/>
          <w:sz w:val="23"/>
          <w:szCs w:val="23"/>
        </w:rPr>
        <w:t xml:space="preserve">outlets </w:t>
      </w:r>
      <w:r w:rsidRPr="00191844">
        <w:rPr>
          <w:rFonts w:ascii="Metro Nova Pro Cond" w:hAnsi="Metro Nova Pro Cond"/>
          <w:sz w:val="23"/>
          <w:szCs w:val="23"/>
        </w:rPr>
        <w:t>such as</w:t>
      </w:r>
      <w:r w:rsidRPr="00191844">
        <w:rPr>
          <w:rFonts w:ascii="Metro Nova Pro Cond" w:hAnsi="Metro Nova Pro Cond"/>
          <w:i/>
          <w:sz w:val="23"/>
          <w:szCs w:val="23"/>
        </w:rPr>
        <w:t xml:space="preserve"> </w:t>
      </w:r>
      <w:r w:rsidRPr="00191844">
        <w:rPr>
          <w:rFonts w:ascii="Metro Nova Pro Cond" w:hAnsi="Metro Nova Pro Cond"/>
          <w:sz w:val="23"/>
          <w:szCs w:val="23"/>
        </w:rPr>
        <w:t>the</w:t>
      </w:r>
      <w:r w:rsidRPr="00191844">
        <w:rPr>
          <w:rFonts w:ascii="Metro Nova Pro Cond" w:hAnsi="Metro Nova Pro Cond"/>
          <w:i/>
          <w:sz w:val="23"/>
          <w:szCs w:val="23"/>
        </w:rPr>
        <w:t xml:space="preserve"> APA Monitor</w:t>
      </w:r>
      <w:r w:rsidR="00CE18EF" w:rsidRPr="00191844">
        <w:rPr>
          <w:rFonts w:ascii="Metro Nova Pro Cond" w:hAnsi="Metro Nova Pro Cond"/>
          <w:i/>
          <w:sz w:val="23"/>
          <w:szCs w:val="23"/>
        </w:rPr>
        <w:t xml:space="preserve"> </w:t>
      </w:r>
      <w:r w:rsidR="00CE18EF" w:rsidRPr="00191844">
        <w:rPr>
          <w:rFonts w:ascii="Metro Nova Pro Cond" w:hAnsi="Metro Nova Pro Cond"/>
          <w:sz w:val="23"/>
          <w:szCs w:val="23"/>
        </w:rPr>
        <w:t>and</w:t>
      </w:r>
      <w:r w:rsidR="00CE18EF" w:rsidRPr="00191844">
        <w:rPr>
          <w:rFonts w:ascii="Metro Nova Pro Cond" w:hAnsi="Metro Nova Pro Cond"/>
          <w:i/>
          <w:sz w:val="23"/>
          <w:szCs w:val="23"/>
        </w:rPr>
        <w:t xml:space="preserve"> </w:t>
      </w:r>
      <w:r w:rsidRPr="00191844">
        <w:rPr>
          <w:rFonts w:ascii="Metro Nova Pro Cond" w:hAnsi="Metro Nova Pro Cond"/>
          <w:i/>
          <w:sz w:val="23"/>
          <w:szCs w:val="23"/>
        </w:rPr>
        <w:t>APS Observer</w:t>
      </w:r>
      <w:r w:rsidRPr="00191844">
        <w:rPr>
          <w:rFonts w:ascii="Metro Nova Pro Cond" w:hAnsi="Metro Nova Pro Cond"/>
          <w:sz w:val="23"/>
          <w:szCs w:val="23"/>
        </w:rPr>
        <w:t xml:space="preserve">, and on various </w:t>
      </w:r>
      <w:r w:rsidR="00CE4684" w:rsidRPr="00191844">
        <w:rPr>
          <w:rFonts w:ascii="Metro Nova Pro Cond" w:hAnsi="Metro Nova Pro Cond"/>
          <w:sz w:val="23"/>
          <w:szCs w:val="23"/>
        </w:rPr>
        <w:t>organizational</w:t>
      </w:r>
      <w:r w:rsidRPr="00191844">
        <w:rPr>
          <w:rFonts w:ascii="Metro Nova Pro Cond" w:hAnsi="Metro Nova Pro Cond"/>
          <w:sz w:val="23"/>
          <w:szCs w:val="23"/>
        </w:rPr>
        <w:t xml:space="preserve"> </w:t>
      </w:r>
      <w:r w:rsidR="00A17A70" w:rsidRPr="00191844">
        <w:rPr>
          <w:rFonts w:ascii="Metro Nova Pro Cond" w:hAnsi="Metro Nova Pro Cond"/>
          <w:sz w:val="23"/>
          <w:szCs w:val="23"/>
        </w:rPr>
        <w:t xml:space="preserve">websites, </w:t>
      </w:r>
      <w:r w:rsidRPr="00191844">
        <w:rPr>
          <w:rFonts w:ascii="Metro Nova Pro Cond" w:hAnsi="Metro Nova Pro Cond"/>
          <w:sz w:val="23"/>
          <w:szCs w:val="23"/>
        </w:rPr>
        <w:t>list-serves</w:t>
      </w:r>
      <w:r w:rsidR="00A17A70" w:rsidRPr="00191844">
        <w:rPr>
          <w:rFonts w:ascii="Metro Nova Pro Cond" w:hAnsi="Metro Nova Pro Cond"/>
          <w:sz w:val="23"/>
          <w:szCs w:val="23"/>
        </w:rPr>
        <w:t>, and wikis (e.g., psychjobsearch.wikidot.com)</w:t>
      </w:r>
      <w:r w:rsidRPr="00191844">
        <w:rPr>
          <w:rFonts w:ascii="Metro Nova Pro Cond" w:hAnsi="Metro Nova Pro Cond"/>
          <w:sz w:val="23"/>
          <w:szCs w:val="23"/>
        </w:rPr>
        <w:t>. It is a good idea to prepare a packet of materials (</w:t>
      </w:r>
      <w:r w:rsidR="00CE18EF" w:rsidRPr="00191844">
        <w:rPr>
          <w:rFonts w:ascii="Metro Nova Pro Cond" w:hAnsi="Metro Nova Pro Cond"/>
          <w:sz w:val="23"/>
          <w:szCs w:val="23"/>
        </w:rPr>
        <w:t>CV</w:t>
      </w:r>
      <w:r w:rsidRPr="00191844">
        <w:rPr>
          <w:rFonts w:ascii="Metro Nova Pro Cond" w:hAnsi="Metro Nova Pro Cond"/>
          <w:sz w:val="23"/>
          <w:szCs w:val="23"/>
        </w:rPr>
        <w:t xml:space="preserve">, article reprints, and statements of research interests and teaching philosophy) that can be sent out as you identify possible positions. However, you should always write a separate </w:t>
      </w:r>
      <w:r w:rsidR="00CE4684" w:rsidRPr="00191844">
        <w:rPr>
          <w:rFonts w:ascii="Metro Nova Pro Cond" w:hAnsi="Metro Nova Pro Cond"/>
          <w:sz w:val="23"/>
          <w:szCs w:val="23"/>
        </w:rPr>
        <w:t xml:space="preserve">cover </w:t>
      </w:r>
      <w:r w:rsidRPr="00191844">
        <w:rPr>
          <w:rFonts w:ascii="Metro Nova Pro Cond" w:hAnsi="Metro Nova Pro Cond"/>
          <w:sz w:val="23"/>
          <w:szCs w:val="23"/>
        </w:rPr>
        <w:t>letter</w:t>
      </w:r>
      <w:r w:rsidR="00CE4684" w:rsidRPr="00191844">
        <w:rPr>
          <w:rFonts w:ascii="Metro Nova Pro Cond" w:hAnsi="Metro Nova Pro Cond"/>
          <w:sz w:val="23"/>
          <w:szCs w:val="23"/>
        </w:rPr>
        <w:t xml:space="preserve"> </w:t>
      </w:r>
      <w:r w:rsidRPr="00191844">
        <w:rPr>
          <w:rFonts w:ascii="Metro Nova Pro Cond" w:hAnsi="Metro Nova Pro Cond"/>
          <w:sz w:val="23"/>
          <w:szCs w:val="23"/>
        </w:rPr>
        <w:t>for each position you apply for</w:t>
      </w:r>
      <w:r w:rsidR="00CE4684" w:rsidRPr="00191844">
        <w:rPr>
          <w:rFonts w:ascii="Metro Nova Pro Cond" w:hAnsi="Metro Nova Pro Cond"/>
          <w:sz w:val="23"/>
          <w:szCs w:val="23"/>
        </w:rPr>
        <w:t xml:space="preserve">, making </w:t>
      </w:r>
      <w:r w:rsidRPr="00191844">
        <w:rPr>
          <w:rFonts w:ascii="Metro Nova Pro Cond" w:hAnsi="Metro Nova Pro Cond"/>
          <w:sz w:val="23"/>
          <w:szCs w:val="23"/>
        </w:rPr>
        <w:t>clear what position you are applying for, briefly stat</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your qualifications, and explain</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w:t>
      </w:r>
      <w:r w:rsidR="00CE4684" w:rsidRPr="00191844">
        <w:rPr>
          <w:rFonts w:ascii="Metro Nova Pro Cond" w:hAnsi="Metro Nova Pro Cond"/>
          <w:sz w:val="23"/>
          <w:szCs w:val="23"/>
        </w:rPr>
        <w:t xml:space="preserve">your fit with </w:t>
      </w:r>
      <w:r w:rsidRPr="00191844">
        <w:rPr>
          <w:rFonts w:ascii="Metro Nova Pro Cond" w:hAnsi="Metro Nova Pro Cond"/>
          <w:sz w:val="23"/>
          <w:szCs w:val="23"/>
        </w:rPr>
        <w:t>the position described. Always proofread the letter carefully before mailing it. A mistyped letter, or one addressed to the wrong person or institution, make</w:t>
      </w:r>
      <w:r w:rsidR="00CE4684" w:rsidRPr="00191844">
        <w:rPr>
          <w:rFonts w:ascii="Metro Nova Pro Cond" w:hAnsi="Metro Nova Pro Cond"/>
          <w:sz w:val="23"/>
          <w:szCs w:val="23"/>
        </w:rPr>
        <w:t>s</w:t>
      </w:r>
      <w:r w:rsidRPr="00191844">
        <w:rPr>
          <w:rFonts w:ascii="Metro Nova Pro Cond" w:hAnsi="Metro Nova Pro Cond"/>
          <w:sz w:val="23"/>
          <w:szCs w:val="23"/>
        </w:rPr>
        <w:t xml:space="preserve"> a poor first impression.</w:t>
      </w:r>
    </w:p>
    <w:p w14:paraId="22EB0E06" w14:textId="77777777"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Whether you are seeking postdoctoral or faculty positions, you will almost certainly be required to interview before being offered the job. The interview will likely require that you give a talk on your research, a sample teaching lecture, or both, and you should take every opportunity to practice giving such talks in a relaxed and professional manner. There are plenty of these opportunities available and you should seek them out rather than avoid them. If you become a faculty member, you will spend much of your professional life giving talks to audiences, large and small. Your “job talk” may be the most important talk that you give and you should try to make it one of the best.</w:t>
      </w:r>
    </w:p>
    <w:p w14:paraId="2E85BB7F" w14:textId="77777777" w:rsidR="00D11109" w:rsidRPr="00191844" w:rsidRDefault="00981185" w:rsidP="00E44827">
      <w:pPr>
        <w:shd w:val="clear" w:color="auto" w:fill="FFFFFF"/>
        <w:spacing w:after="120"/>
        <w:rPr>
          <w:rFonts w:ascii="Metro Nova Pro Cond" w:hAnsi="Metro Nova Pro Cond"/>
          <w:color w:val="000000"/>
          <w:sz w:val="23"/>
          <w:szCs w:val="23"/>
          <w:shd w:val="clear" w:color="auto" w:fill="FFFFFF"/>
        </w:rPr>
      </w:pPr>
      <w:r w:rsidRPr="00191844">
        <w:rPr>
          <w:rFonts w:ascii="Metro Nova Pro Cond" w:hAnsi="Metro Nova Pro Cond"/>
          <w:sz w:val="23"/>
          <w:szCs w:val="23"/>
        </w:rPr>
        <w:t xml:space="preserve">For books that many new professionals find very helpful regarding early career advice, please see, </w:t>
      </w:r>
      <w:r w:rsidRPr="00191844">
        <w:rPr>
          <w:rFonts w:ascii="Metro Nova Pro Cond" w:hAnsi="Metro Nova Pro Cond"/>
          <w:i/>
          <w:sz w:val="23"/>
          <w:szCs w:val="23"/>
        </w:rPr>
        <w:t>The Compleat Academic: A Career Guide</w:t>
      </w:r>
      <w:r w:rsidRPr="00191844">
        <w:rPr>
          <w:rFonts w:ascii="Metro Nova Pro Cond" w:hAnsi="Metro Nova Pro Cond"/>
          <w:sz w:val="23"/>
          <w:szCs w:val="23"/>
        </w:rPr>
        <w:t xml:space="preserve"> (Darley, Zanna, &amp; Roediger, 2003), </w:t>
      </w:r>
      <w:r w:rsidRPr="00191844">
        <w:rPr>
          <w:rFonts w:ascii="Metro Nova Pro Cond" w:hAnsi="Metro Nova Pro Cond"/>
          <w:i/>
          <w:sz w:val="23"/>
          <w:szCs w:val="23"/>
        </w:rPr>
        <w:t>McKeachie’s Teaching Tips: Strategies, Research, and Theory for College and University Teachers</w:t>
      </w:r>
      <w:r w:rsidRPr="00191844">
        <w:rPr>
          <w:rFonts w:ascii="Metro Nova Pro Cond" w:hAnsi="Metro Nova Pro Cond"/>
          <w:sz w:val="23"/>
          <w:szCs w:val="23"/>
        </w:rPr>
        <w:t xml:space="preserve"> (McKeachie &amp; Svinicki, 2010), </w:t>
      </w:r>
      <w:r w:rsidRPr="00191844">
        <w:rPr>
          <w:rFonts w:ascii="Metro Nova Pro Cond" w:hAnsi="Metro Nova Pro Cond"/>
          <w:i/>
          <w:sz w:val="23"/>
          <w:szCs w:val="23"/>
        </w:rPr>
        <w:t>How To Write A Lot</w:t>
      </w:r>
      <w:r w:rsidRPr="00191844">
        <w:rPr>
          <w:rFonts w:ascii="Metro Nova Pro Cond" w:hAnsi="Metro Nova Pro Cond"/>
          <w:sz w:val="23"/>
          <w:szCs w:val="23"/>
        </w:rPr>
        <w:t xml:space="preserve"> (Silvia, 2007), </w:t>
      </w:r>
      <w:r w:rsidRPr="00191844">
        <w:rPr>
          <w:rFonts w:ascii="Metro Nova Pro Cond" w:hAnsi="Metro Nova Pro Cond"/>
          <w:i/>
          <w:iCs/>
          <w:sz w:val="23"/>
          <w:szCs w:val="23"/>
        </w:rPr>
        <w:t xml:space="preserve">The Academic’s Handbook </w:t>
      </w:r>
      <w:r w:rsidRPr="00191844">
        <w:rPr>
          <w:rFonts w:ascii="Metro Nova Pro Cond" w:hAnsi="Metro Nova Pro Cond"/>
          <w:sz w:val="23"/>
          <w:szCs w:val="23"/>
        </w:rPr>
        <w:t xml:space="preserve">(DeNeef &amp; Goodwin, Eds., 2007), and </w:t>
      </w:r>
      <w:r w:rsidRPr="00191844">
        <w:rPr>
          <w:rFonts w:ascii="Metro Nova Pro Cond" w:hAnsi="Metro Nova Pro Cond"/>
          <w:i/>
          <w:sz w:val="23"/>
          <w:szCs w:val="23"/>
        </w:rPr>
        <w:t>Academic Duty</w:t>
      </w:r>
      <w:r w:rsidRPr="00191844">
        <w:rPr>
          <w:rFonts w:ascii="Metro Nova Pro Cond" w:hAnsi="Metro Nova Pro Cond"/>
          <w:sz w:val="23"/>
          <w:szCs w:val="23"/>
        </w:rPr>
        <w:t xml:space="preserve"> (Kennedy, 1997), </w:t>
      </w:r>
      <w:r w:rsidRPr="00191844">
        <w:rPr>
          <w:rFonts w:ascii="Metro Nova Pro Cond" w:hAnsi="Metro Nova Pro Cond"/>
          <w:i/>
          <w:color w:val="000000"/>
          <w:sz w:val="23"/>
          <w:szCs w:val="23"/>
        </w:rPr>
        <w:t xml:space="preserve">A PhD is Not Enough: A Guide to Survival in Science </w:t>
      </w:r>
      <w:r w:rsidRPr="00191844">
        <w:rPr>
          <w:rFonts w:ascii="Metro Nova Pro Cond" w:hAnsi="Metro Nova Pro Cond"/>
          <w:color w:val="000000"/>
          <w:sz w:val="23"/>
          <w:szCs w:val="23"/>
        </w:rPr>
        <w:t xml:space="preserve">by Peter J. Feibelman, </w:t>
      </w:r>
      <w:r w:rsidRPr="00191844">
        <w:rPr>
          <w:rFonts w:ascii="Metro Nova Pro Cond" w:hAnsi="Metro Nova Pro Cond"/>
          <w:i/>
          <w:color w:val="000000"/>
          <w:sz w:val="23"/>
          <w:szCs w:val="23"/>
          <w:shd w:val="clear" w:color="auto" w:fill="FFFFFF"/>
        </w:rPr>
        <w:t>Advice for New Faculty Members</w:t>
      </w:r>
      <w:r w:rsidRPr="00191844">
        <w:rPr>
          <w:rFonts w:ascii="Metro Nova Pro Cond" w:hAnsi="Metro Nova Pro Cond"/>
          <w:color w:val="000000"/>
          <w:sz w:val="23"/>
          <w:szCs w:val="23"/>
          <w:shd w:val="clear" w:color="auto" w:fill="FFFFFF"/>
        </w:rPr>
        <w:t xml:space="preserve"> by Robert Boice, and </w:t>
      </w:r>
      <w:r w:rsidRPr="00191844">
        <w:rPr>
          <w:rFonts w:ascii="Metro Nova Pro Cond" w:hAnsi="Metro Nova Pro Cond"/>
          <w:i/>
          <w:color w:val="000000"/>
          <w:sz w:val="23"/>
          <w:szCs w:val="23"/>
          <w:shd w:val="clear" w:color="auto" w:fill="FFFFFF"/>
        </w:rPr>
        <w:t>The Portable Mentor: Expert Guide to a Successful Career in Psychology</w:t>
      </w:r>
      <w:r w:rsidRPr="00191844">
        <w:rPr>
          <w:rFonts w:ascii="Metro Nova Pro Cond" w:hAnsi="Metro Nova Pro Cond"/>
          <w:color w:val="000000"/>
          <w:sz w:val="23"/>
          <w:szCs w:val="23"/>
          <w:shd w:val="clear" w:color="auto" w:fill="FFFFFF"/>
        </w:rPr>
        <w:t xml:space="preserve"> by Mitchell J. Prinstein</w:t>
      </w:r>
    </w:p>
    <w:p w14:paraId="609669EB" w14:textId="77777777" w:rsidR="00D47EF6" w:rsidRPr="00191844" w:rsidRDefault="00D47EF6" w:rsidP="00E44827">
      <w:pPr>
        <w:shd w:val="clear" w:color="auto" w:fill="FFFFFF"/>
        <w:spacing w:after="120"/>
        <w:rPr>
          <w:rFonts w:ascii="Metro Nova Pro Cond" w:hAnsi="Metro Nova Pro Cond"/>
          <w:color w:val="000000"/>
          <w:sz w:val="23"/>
          <w:szCs w:val="23"/>
          <w:shd w:val="clear" w:color="auto" w:fill="FFFFFF"/>
        </w:rPr>
      </w:pPr>
    </w:p>
    <w:p w14:paraId="056A3B4F" w14:textId="77777777" w:rsidR="00D47EF6" w:rsidRPr="00E44827" w:rsidRDefault="00D47EF6" w:rsidP="00E44827">
      <w:pPr>
        <w:shd w:val="clear" w:color="auto" w:fill="FFFFFF"/>
        <w:spacing w:after="120"/>
        <w:rPr>
          <w:rFonts w:asciiTheme="minorHAnsi" w:hAnsiTheme="minorHAnsi"/>
          <w:color w:val="000000"/>
          <w:szCs w:val="16"/>
          <w:shd w:val="clear" w:color="auto" w:fill="FFFFFF"/>
        </w:rPr>
      </w:pPr>
    </w:p>
    <w:p w14:paraId="5771FE7E" w14:textId="77777777" w:rsidR="00D11109" w:rsidRPr="00E44827" w:rsidRDefault="00D11109" w:rsidP="00E44827">
      <w:pPr>
        <w:spacing w:after="120"/>
        <w:rPr>
          <w:rFonts w:asciiTheme="minorHAnsi" w:hAnsiTheme="minorHAnsi"/>
          <w:color w:val="000000"/>
          <w:szCs w:val="16"/>
          <w:shd w:val="clear" w:color="auto" w:fill="FFFFFF"/>
        </w:rPr>
      </w:pPr>
      <w:r w:rsidRPr="00E44827">
        <w:rPr>
          <w:rFonts w:asciiTheme="minorHAnsi" w:hAnsiTheme="minorHAnsi"/>
          <w:color w:val="000000"/>
          <w:szCs w:val="16"/>
          <w:shd w:val="clear" w:color="auto" w:fill="FFFFFF"/>
        </w:rPr>
        <w:br w:type="page"/>
      </w:r>
    </w:p>
    <w:p w14:paraId="4B3D1BD6" w14:textId="49B477EA" w:rsidR="000F3EFB" w:rsidRPr="00022180" w:rsidRDefault="00C65501" w:rsidP="00112BD5">
      <w:pPr>
        <w:pStyle w:val="Heading1"/>
      </w:pPr>
      <w:bookmarkStart w:id="123" w:name="_Appendix_A:_Forms"/>
      <w:bookmarkStart w:id="124" w:name="_Toc53490701"/>
      <w:bookmarkStart w:id="125" w:name="_Hlk21519713"/>
      <w:bookmarkEnd w:id="123"/>
      <w:r w:rsidRPr="00022180">
        <w:t xml:space="preserve">Appendix A: </w:t>
      </w:r>
      <w:r w:rsidR="000F3EFB" w:rsidRPr="00022180">
        <w:t xml:space="preserve">Forms </w:t>
      </w:r>
      <w:r w:rsidR="00941176" w:rsidRPr="00022180">
        <w:t xml:space="preserve">and </w:t>
      </w:r>
      <w:r w:rsidR="004C77C1" w:rsidRPr="00022180">
        <w:t>P</w:t>
      </w:r>
      <w:r w:rsidR="00941176" w:rsidRPr="00022180">
        <w:t>olicies</w:t>
      </w:r>
      <w:bookmarkEnd w:id="124"/>
    </w:p>
    <w:p w14:paraId="0261C872" w14:textId="4978BBE9" w:rsidR="005135B7" w:rsidRPr="00022180" w:rsidRDefault="004C77C1" w:rsidP="00112BD5">
      <w:pPr>
        <w:pStyle w:val="Heading2"/>
      </w:pPr>
      <w:bookmarkStart w:id="126" w:name="_Forms"/>
      <w:bookmarkStart w:id="127" w:name="_Toc53490702"/>
      <w:bookmarkEnd w:id="125"/>
      <w:bookmarkEnd w:id="126"/>
      <w:r w:rsidRPr="00022180">
        <w:t>F</w:t>
      </w:r>
      <w:r w:rsidR="0013655E" w:rsidRPr="00022180">
        <w:t>orms</w:t>
      </w:r>
      <w:bookmarkEnd w:id="127"/>
      <w:r w:rsidR="0013655E" w:rsidRPr="00022180">
        <w:t xml:space="preserve"> </w:t>
      </w:r>
    </w:p>
    <w:p w14:paraId="5A6A8FD0"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This page is for students who are </w:t>
      </w:r>
      <w:r w:rsidRPr="00191844">
        <w:rPr>
          <w:rFonts w:ascii="Metro Nova Pro Cond" w:hAnsi="Metro Nova Pro Cond"/>
          <w:sz w:val="23"/>
          <w:szCs w:val="23"/>
          <w:u w:val="single"/>
        </w:rPr>
        <w:t>currently enrolled</w:t>
      </w:r>
      <w:r w:rsidRPr="00191844">
        <w:rPr>
          <w:rFonts w:ascii="Metro Nova Pro Cond" w:hAnsi="Metro Nova Pro Cond"/>
          <w:sz w:val="23"/>
          <w:szCs w:val="23"/>
        </w:rPr>
        <w:t> in our graduate program. If you want to apply to our program, please click </w:t>
      </w:r>
      <w:hyperlink r:id="rId53" w:history="1">
        <w:r w:rsidRPr="00191844">
          <w:rPr>
            <w:rStyle w:val="Hyperlink"/>
            <w:rFonts w:ascii="Metro Nova Pro Cond" w:hAnsi="Metro Nova Pro Cond"/>
            <w:sz w:val="23"/>
            <w:szCs w:val="23"/>
          </w:rPr>
          <w:t>here</w:t>
        </w:r>
      </w:hyperlink>
      <w:r w:rsidRPr="00191844">
        <w:rPr>
          <w:rFonts w:ascii="Metro Nova Pro Cond" w:hAnsi="Metro Nova Pro Cond"/>
          <w:sz w:val="23"/>
          <w:szCs w:val="23"/>
        </w:rPr>
        <w:t> for application information.</w:t>
      </w:r>
    </w:p>
    <w:p w14:paraId="451C08A9"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Various forms must be completed as students progress through the Graduate Programs in Psychology at UNCG. Required forms and information about which forms are required at each milestone meeting (Thesis, Prelim, and Dissertation) can be found on the UNCG Psychology Department website: </w:t>
      </w:r>
      <w:hyperlink r:id="rId54" w:history="1">
        <w:r w:rsidRPr="00191844">
          <w:rPr>
            <w:rStyle w:val="Hyperlink"/>
            <w:rFonts w:ascii="Metro Nova Pro Cond" w:hAnsi="Metro Nova Pro Cond"/>
            <w:sz w:val="23"/>
            <w:szCs w:val="23"/>
          </w:rPr>
          <w:t>https://psy.uncg.edu/graduate/graduate-forms/</w:t>
        </w:r>
      </w:hyperlink>
      <w:r w:rsidRPr="00191844">
        <w:rPr>
          <w:rFonts w:ascii="Metro Nova Pro Cond" w:hAnsi="Metro Nova Pro Cond"/>
          <w:sz w:val="23"/>
          <w:szCs w:val="23"/>
        </w:rPr>
        <w:t xml:space="preserve"> That web site also contains links to other supplemental forms such as practicum competency forms.</w:t>
      </w:r>
    </w:p>
    <w:p w14:paraId="5F851D06" w14:textId="77777777" w:rsidR="006F20BC" w:rsidRPr="00191844" w:rsidRDefault="006F20BC" w:rsidP="006F20BC">
      <w:pPr>
        <w:spacing w:before="100" w:after="120" w:line="276" w:lineRule="auto"/>
        <w:rPr>
          <w:rFonts w:ascii="Metro Nova Pro Cond" w:hAnsi="Metro Nova Pro Cond"/>
          <w:sz w:val="23"/>
          <w:szCs w:val="23"/>
          <w:u w:val="single"/>
        </w:rPr>
      </w:pPr>
      <w:r w:rsidRPr="00191844">
        <w:rPr>
          <w:rFonts w:ascii="Metro Nova Pro Cond" w:hAnsi="Metro Nova Pro Cond"/>
          <w:sz w:val="23"/>
          <w:szCs w:val="23"/>
        </w:rPr>
        <w:t>Forms that are required by the Graduate School can also be found on the Graduate School website at </w:t>
      </w:r>
      <w:hyperlink r:id="rId55" w:history="1">
        <w:r w:rsidRPr="00191844">
          <w:rPr>
            <w:rStyle w:val="Hyperlink"/>
            <w:rFonts w:ascii="Metro Nova Pro Cond" w:hAnsi="Metro Nova Pro Cond"/>
            <w:sz w:val="23"/>
            <w:szCs w:val="23"/>
          </w:rPr>
          <w:t>http://grs.uncg.edu/</w:t>
        </w:r>
      </w:hyperlink>
      <w:r w:rsidRPr="00191844">
        <w:rPr>
          <w:rFonts w:ascii="Metro Nova Pro Cond" w:hAnsi="Metro Nova Pro Cond"/>
          <w:sz w:val="23"/>
          <w:szCs w:val="23"/>
        </w:rPr>
        <w:t xml:space="preserve"> </w:t>
      </w:r>
    </w:p>
    <w:p w14:paraId="10B76306" w14:textId="25EF98E2"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b/>
          <w:bCs/>
          <w:i/>
          <w:iCs/>
          <w:sz w:val="23"/>
          <w:szCs w:val="23"/>
        </w:rPr>
        <w:t>Unless otherwise specified, all forms must be signed by your advisor, committee members, and the</w:t>
      </w:r>
      <w:r w:rsidR="00F920B8">
        <w:rPr>
          <w:rFonts w:ascii="Metro Nova Pro Cond" w:hAnsi="Metro Nova Pro Cond"/>
          <w:b/>
          <w:bCs/>
          <w:i/>
          <w:iCs/>
          <w:sz w:val="23"/>
          <w:szCs w:val="23"/>
        </w:rPr>
        <w:t xml:space="preserve"> GPD </w:t>
      </w:r>
      <w:r w:rsidRPr="00191844">
        <w:rPr>
          <w:rFonts w:ascii="Metro Nova Pro Cond" w:hAnsi="Metro Nova Pro Cond"/>
          <w:b/>
          <w:bCs/>
          <w:i/>
          <w:iCs/>
          <w:sz w:val="23"/>
          <w:szCs w:val="23"/>
        </w:rPr>
        <w:t xml:space="preserve"> before being filed with the Psychology Department and submitted to the Graduate School for approval.</w:t>
      </w:r>
    </w:p>
    <w:p w14:paraId="665E899C"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Please update the </w:t>
      </w:r>
      <w:hyperlink r:id="rId56" w:history="1">
        <w:r w:rsidRPr="00191844">
          <w:rPr>
            <w:rStyle w:val="Hyperlink"/>
            <w:rFonts w:ascii="Metro Nova Pro Cond" w:hAnsi="Metro Nova Pro Cond"/>
            <w:sz w:val="23"/>
            <w:szCs w:val="23"/>
          </w:rPr>
          <w:t>Graduate Forms Checklist</w:t>
        </w:r>
      </w:hyperlink>
      <w:r w:rsidRPr="00191844">
        <w:rPr>
          <w:rFonts w:ascii="Metro Nova Pro Cond" w:hAnsi="Metro Nova Pro Cond"/>
          <w:sz w:val="23"/>
          <w:szCs w:val="23"/>
        </w:rPr>
        <w:t xml:space="preserve"> in your Department folder as you submit forms. You are also encouraged maintain your own records on a separate copy of the form.</w:t>
      </w:r>
    </w:p>
    <w:p w14:paraId="470090C6" w14:textId="77777777" w:rsidR="004C77C1" w:rsidRPr="00191844" w:rsidRDefault="004C77C1" w:rsidP="007C7A26">
      <w:pPr>
        <w:spacing w:before="100" w:after="120" w:line="276" w:lineRule="auto"/>
        <w:rPr>
          <w:rFonts w:ascii="Metro Nova Pro Cond" w:hAnsi="Metro Nova Pro Cond"/>
          <w:caps/>
          <w:spacing w:val="15"/>
          <w:sz w:val="23"/>
          <w:szCs w:val="23"/>
        </w:rPr>
      </w:pPr>
      <w:r w:rsidRPr="00191844">
        <w:rPr>
          <w:rFonts w:ascii="Metro Nova Pro Cond" w:hAnsi="Metro Nova Pro Cond"/>
          <w:sz w:val="23"/>
          <w:szCs w:val="23"/>
        </w:rPr>
        <w:br w:type="page"/>
      </w:r>
    </w:p>
    <w:p w14:paraId="7BBEDCF5" w14:textId="00A33DBD" w:rsidR="004C77C1" w:rsidRPr="00022180" w:rsidRDefault="004C77C1" w:rsidP="00112BD5">
      <w:pPr>
        <w:pStyle w:val="Heading2"/>
      </w:pPr>
      <w:bookmarkStart w:id="128" w:name="_General_Policies"/>
      <w:bookmarkStart w:id="129" w:name="_Toc53490703"/>
      <w:bookmarkEnd w:id="128"/>
      <w:r w:rsidRPr="00022180">
        <w:t>General Policies</w:t>
      </w:r>
      <w:bookmarkEnd w:id="129"/>
    </w:p>
    <w:p w14:paraId="642FABD2" w14:textId="4E6563A5" w:rsidR="005135B7" w:rsidRPr="00191844" w:rsidRDefault="005135B7" w:rsidP="007C615B">
      <w:pPr>
        <w:pStyle w:val="Heading3"/>
        <w:rPr>
          <w:rFonts w:ascii="Metro Nova Pro Cond" w:hAnsi="Metro Nova Pro Cond"/>
          <w:sz w:val="23"/>
          <w:szCs w:val="23"/>
        </w:rPr>
      </w:pPr>
      <w:bookmarkStart w:id="130" w:name="_Toc53490704"/>
      <w:r w:rsidRPr="00191844">
        <w:rPr>
          <w:rFonts w:ascii="Metro Nova Pro Cond" w:hAnsi="Metro Nova Pro Cond"/>
          <w:sz w:val="23"/>
          <w:szCs w:val="23"/>
        </w:rPr>
        <w:t>Departmental governance</w:t>
      </w:r>
      <w:bookmarkEnd w:id="130"/>
    </w:p>
    <w:p w14:paraId="13DF8B35"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Faculty Positions and Responsibilities</w:t>
      </w:r>
    </w:p>
    <w:p w14:paraId="01EC23A9" w14:textId="7DE64B03"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Departmental policy on all issues is set by the faculty, who will, wherever appropriate, seek input from students before making any changes in existing policy. Such input comes from student representation on departmental committees, periodic meetings between the</w:t>
      </w:r>
      <w:r w:rsidR="00F920B8">
        <w:rPr>
          <w:rFonts w:ascii="Metro Nova Pro Cond" w:hAnsi="Metro Nova Pro Cond"/>
          <w:sz w:val="23"/>
          <w:szCs w:val="23"/>
        </w:rPr>
        <w:t xml:space="preserve"> GPD </w:t>
      </w:r>
      <w:r w:rsidRPr="00191844">
        <w:rPr>
          <w:rFonts w:ascii="Metro Nova Pro Cond" w:hAnsi="Metro Nova Pro Cond"/>
          <w:sz w:val="23"/>
          <w:szCs w:val="23"/>
        </w:rPr>
        <w:t xml:space="preserve"> and officers of the Association of Graduate Students in Psychology (AGSP) and, infrequently, meetings of faculty and students as a whole. Policy is set by vote of the faculty, generally acting on a recommendation from one of the departmental committees.</w:t>
      </w:r>
    </w:p>
    <w:p w14:paraId="5B20AEBC" w14:textId="0B25B645" w:rsidR="00C05AE5" w:rsidRPr="00191844" w:rsidRDefault="005135B7" w:rsidP="007C7A26">
      <w:pPr>
        <w:spacing w:after="120"/>
        <w:rPr>
          <w:rFonts w:ascii="Metro Nova Pro Cond" w:hAnsi="Metro Nova Pro Cond"/>
          <w:sz w:val="23"/>
          <w:szCs w:val="23"/>
          <w:u w:val="single"/>
        </w:rPr>
      </w:pPr>
      <w:r w:rsidRPr="00191844">
        <w:rPr>
          <w:rFonts w:ascii="Metro Nova Pro Cond" w:hAnsi="Metro Nova Pro Cond"/>
          <w:sz w:val="23"/>
          <w:szCs w:val="23"/>
        </w:rPr>
        <w:t>Policy is implemented both by individual faculty in their capacity as supervisors, instructors, and members of advisory committees, and by certain faculty who hold administrative posts in the Department. The Department Head has overall responsibility for the activities of the Department and represents the Department to the University Administration (particularly the Dean of the College of Art</w:t>
      </w:r>
      <w:r w:rsidR="007C7A26" w:rsidRPr="00191844">
        <w:rPr>
          <w:rFonts w:ascii="Metro Nova Pro Cond" w:hAnsi="Metro Nova Pro Cond"/>
          <w:sz w:val="23"/>
          <w:szCs w:val="23"/>
        </w:rPr>
        <w:t>s and Sciences and the Dean of t</w:t>
      </w:r>
      <w:r w:rsidRPr="00191844">
        <w:rPr>
          <w:rFonts w:ascii="Metro Nova Pro Cond" w:hAnsi="Metro Nova Pro Cond"/>
          <w:sz w:val="23"/>
          <w:szCs w:val="23"/>
        </w:rPr>
        <w:t xml:space="preserve">he Graduate School). The Head is assisted in the administration of the Department by faculty who serve as part-time administrators (and are typically released from teaching one course per year to carry out their duties): </w:t>
      </w:r>
      <w:r w:rsidR="00F920B8">
        <w:rPr>
          <w:rFonts w:ascii="Metro Nova Pro Cond" w:hAnsi="Metro Nova Pro Cond"/>
          <w:sz w:val="23"/>
          <w:szCs w:val="23"/>
        </w:rPr>
        <w:t>Graduate Program Director</w:t>
      </w:r>
      <w:r w:rsidRPr="00191844">
        <w:rPr>
          <w:rFonts w:ascii="Metro Nova Pro Cond" w:hAnsi="Metro Nova Pro Cond"/>
          <w:sz w:val="23"/>
          <w:szCs w:val="23"/>
        </w:rPr>
        <w:t xml:space="preserve"> (</w:t>
      </w:r>
      <w:r w:rsidR="00F920B8">
        <w:rPr>
          <w:rFonts w:ascii="Metro Nova Pro Cond" w:hAnsi="Metro Nova Pro Cond"/>
          <w:sz w:val="23"/>
          <w:szCs w:val="23"/>
        </w:rPr>
        <w:t>GPD</w:t>
      </w:r>
      <w:r w:rsidRPr="00191844">
        <w:rPr>
          <w:rFonts w:ascii="Metro Nova Pro Cond" w:hAnsi="Metro Nova Pro Cond"/>
          <w:sz w:val="23"/>
          <w:szCs w:val="23"/>
        </w:rPr>
        <w:t xml:space="preserve">), Director of Undergraduate Studies (DUGS), </w:t>
      </w:r>
      <w:r w:rsidR="00A5587D" w:rsidRPr="00191844">
        <w:rPr>
          <w:rFonts w:ascii="Metro Nova Pro Cond" w:hAnsi="Metro Nova Pro Cond"/>
          <w:sz w:val="23"/>
          <w:szCs w:val="23"/>
        </w:rPr>
        <w:t xml:space="preserve">and </w:t>
      </w:r>
      <w:r w:rsidRPr="00191844">
        <w:rPr>
          <w:rFonts w:ascii="Metro Nova Pro Cond" w:hAnsi="Metro Nova Pro Cond"/>
          <w:sz w:val="23"/>
          <w:szCs w:val="23"/>
        </w:rPr>
        <w:t>Director of Clinical Training (DCT)</w:t>
      </w:r>
      <w:r w:rsidR="00A5587D" w:rsidRPr="00191844">
        <w:rPr>
          <w:rFonts w:ascii="Metro Nova Pro Cond" w:hAnsi="Metro Nova Pro Cond"/>
          <w:sz w:val="23"/>
          <w:szCs w:val="23"/>
        </w:rPr>
        <w:t>.</w:t>
      </w:r>
      <w:r w:rsidR="00C327CA" w:rsidRPr="00191844">
        <w:rPr>
          <w:rFonts w:ascii="Metro Nova Pro Cond" w:hAnsi="Metro Nova Pro Cond"/>
          <w:sz w:val="23"/>
          <w:szCs w:val="23"/>
        </w:rPr>
        <w:t xml:space="preserve"> </w:t>
      </w:r>
      <w:r w:rsidRPr="00191844">
        <w:rPr>
          <w:rFonts w:ascii="Metro Nova Pro Cond" w:hAnsi="Metro Nova Pro Cond"/>
          <w:sz w:val="23"/>
          <w:szCs w:val="23"/>
        </w:rPr>
        <w:t xml:space="preserve">Departmental leadership positions are responsible for a specific area and serve on various departmental committees.  </w:t>
      </w:r>
    </w:p>
    <w:p w14:paraId="0F88CD0E" w14:textId="755C701A" w:rsidR="0013655E" w:rsidRPr="00191844" w:rsidRDefault="00F920B8" w:rsidP="007C7A26">
      <w:pPr>
        <w:pStyle w:val="NoSpacing"/>
        <w:spacing w:after="120"/>
        <w:rPr>
          <w:rFonts w:ascii="Metro Nova Pro Cond" w:hAnsi="Metro Nova Pro Cond"/>
          <w:sz w:val="23"/>
          <w:szCs w:val="23"/>
        </w:rPr>
      </w:pPr>
      <w:r>
        <w:rPr>
          <w:rFonts w:ascii="Metro Nova Pro Cond" w:hAnsi="Metro Nova Pro Cond"/>
          <w:b/>
          <w:bCs/>
          <w:i/>
          <w:iCs/>
          <w:sz w:val="23"/>
          <w:szCs w:val="23"/>
        </w:rPr>
        <w:t>Graduate Program Director</w:t>
      </w:r>
      <w:r w:rsidR="0013655E" w:rsidRPr="00191844">
        <w:rPr>
          <w:rFonts w:ascii="Metro Nova Pro Cond" w:hAnsi="Metro Nova Pro Cond"/>
          <w:sz w:val="23"/>
          <w:szCs w:val="23"/>
        </w:rPr>
        <w:t>: 3-yr term; coordinate the graduate studies committee (GSC), liaison with grad school</w:t>
      </w:r>
    </w:p>
    <w:p w14:paraId="0E2F584C" w14:textId="78EC8FB1"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Clinical Training</w:t>
      </w:r>
      <w:r w:rsidRPr="00191844">
        <w:rPr>
          <w:rFonts w:ascii="Metro Nova Pro Cond" w:hAnsi="Metro Nova Pro Cond"/>
          <w:sz w:val="23"/>
          <w:szCs w:val="23"/>
        </w:rPr>
        <w:t>: 3-yr term; oversight of the graduate clinical program, including recruitment and admissions, management of student progress,</w:t>
      </w:r>
      <w:r w:rsidR="007C7A26" w:rsidRPr="00191844">
        <w:rPr>
          <w:rFonts w:ascii="Metro Nova Pro Cond" w:hAnsi="Metro Nova Pro Cond"/>
          <w:sz w:val="23"/>
          <w:szCs w:val="23"/>
        </w:rPr>
        <w:t xml:space="preserve"> </w:t>
      </w:r>
      <w:r w:rsidR="00C91BFF" w:rsidRPr="00191844">
        <w:rPr>
          <w:rFonts w:ascii="Metro Nova Pro Cond" w:hAnsi="Metro Nova Pro Cond"/>
          <w:sz w:val="23"/>
          <w:szCs w:val="23"/>
        </w:rPr>
        <w:t xml:space="preserve">internship readiness and preparation, </w:t>
      </w:r>
      <w:r w:rsidRPr="00191844">
        <w:rPr>
          <w:rFonts w:ascii="Metro Nova Pro Cond" w:hAnsi="Metro Nova Pro Cond"/>
          <w:sz w:val="23"/>
          <w:szCs w:val="23"/>
        </w:rPr>
        <w:t>and compliance with APA regulations; represents clinical program in GSC and Executive Committee</w:t>
      </w:r>
    </w:p>
    <w:p w14:paraId="6F19CBD4" w14:textId="77777777" w:rsidR="00F82235" w:rsidRPr="00191844" w:rsidRDefault="00F82235" w:rsidP="00112C46">
      <w:pPr>
        <w:pStyle w:val="NoSpacing"/>
        <w:spacing w:after="120"/>
        <w:rPr>
          <w:rFonts w:ascii="Metro Nova Pro Cond" w:hAnsi="Metro Nova Pro Cond"/>
          <w:sz w:val="23"/>
          <w:szCs w:val="23"/>
          <w:u w:val="single"/>
        </w:rPr>
      </w:pPr>
      <w:r w:rsidRPr="00191844">
        <w:rPr>
          <w:rFonts w:ascii="Metro Nova Pro Cond" w:hAnsi="Metro Nova Pro Cond"/>
          <w:b/>
          <w:bCs/>
          <w:i/>
          <w:iCs/>
          <w:sz w:val="23"/>
          <w:szCs w:val="23"/>
        </w:rPr>
        <w:t>Associate DCT</w:t>
      </w:r>
      <w:r w:rsidRPr="00191844">
        <w:rPr>
          <w:rFonts w:ascii="Metro Nova Pro Cond" w:hAnsi="Metro Nova Pro Cond"/>
          <w:sz w:val="23"/>
          <w:szCs w:val="23"/>
        </w:rPr>
        <w:t>: 3-year term; assisting with the oversight of the graduate clinical program</w:t>
      </w:r>
    </w:p>
    <w:p w14:paraId="495B16A7" w14:textId="4E9A49EA" w:rsidR="0013655E" w:rsidRPr="00191844" w:rsidRDefault="0013655E" w:rsidP="00112C46">
      <w:pPr>
        <w:pStyle w:val="NoSpacing"/>
        <w:spacing w:after="120"/>
        <w:rPr>
          <w:rFonts w:ascii="Metro Nova Pro Cond" w:hAnsi="Metro Nova Pro Cond"/>
          <w:sz w:val="23"/>
          <w:szCs w:val="23"/>
        </w:rPr>
      </w:pPr>
      <w:r w:rsidRPr="00191844">
        <w:rPr>
          <w:rFonts w:ascii="Metro Nova Pro Cond" w:hAnsi="Metro Nova Pro Cond"/>
          <w:b/>
          <w:bCs/>
          <w:i/>
          <w:iCs/>
          <w:sz w:val="23"/>
          <w:szCs w:val="23"/>
        </w:rPr>
        <w:t xml:space="preserve">Experimental </w:t>
      </w:r>
      <w:r w:rsidR="00191844" w:rsidRPr="00191844">
        <w:rPr>
          <w:rFonts w:ascii="Metro Nova Pro Cond" w:hAnsi="Metro Nova Pro Cond"/>
          <w:b/>
          <w:bCs/>
          <w:i/>
          <w:iCs/>
          <w:sz w:val="23"/>
          <w:szCs w:val="23"/>
        </w:rPr>
        <w:t>Area Head</w:t>
      </w:r>
      <w:r w:rsidRPr="00191844">
        <w:rPr>
          <w:rFonts w:ascii="Metro Nova Pro Cond" w:hAnsi="Metro Nova Pro Cond"/>
          <w:sz w:val="23"/>
          <w:szCs w:val="23"/>
        </w:rPr>
        <w:t>: 1-yr term; oversight of the graduate experimental program, including recruitment and admissions, management of student progress; represent program in GSC</w:t>
      </w:r>
    </w:p>
    <w:p w14:paraId="4680E39A" w14:textId="77777777"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Undergraduate Studies</w:t>
      </w:r>
      <w:r w:rsidRPr="00191844">
        <w:rPr>
          <w:rFonts w:ascii="Metro Nova Pro Cond" w:hAnsi="Metro Nova Pro Cond"/>
          <w:sz w:val="23"/>
          <w:szCs w:val="23"/>
        </w:rPr>
        <w:t>:  3-yr term; coordinate undergraduate advising and undergrad studies committee; teach PSY 122</w:t>
      </w:r>
    </w:p>
    <w:p w14:paraId="59A86A1A"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Standing Departmental Committees with Graduate Student Representation</w:t>
      </w:r>
    </w:p>
    <w:p w14:paraId="2CFB5B83" w14:textId="77777777" w:rsidR="005135B7" w:rsidRPr="00191844" w:rsidRDefault="005135B7" w:rsidP="007C7A26">
      <w:pPr>
        <w:pStyle w:val="BodyText3"/>
        <w:rPr>
          <w:rFonts w:ascii="Metro Nova Pro Cond" w:hAnsi="Metro Nova Pro Cond" w:cs="Times New Roman"/>
          <w:sz w:val="23"/>
          <w:szCs w:val="23"/>
        </w:rPr>
      </w:pPr>
      <w:r w:rsidRPr="00191844">
        <w:rPr>
          <w:rFonts w:ascii="Metro Nova Pro Cond" w:hAnsi="Metro Nova Pro Cond" w:cs="Times New Roman"/>
          <w:sz w:val="23"/>
          <w:szCs w:val="23"/>
        </w:rPr>
        <w:t>Most changes in policy originate in one of the standing departmental committees, which make recommendations either to the faculty or directly to the Head. In general, graduate students do not participate on committees or discussions that involve faculty or student review, development or evaluation, issues involving finances, undergraduates or the use of human and animal participants. With some exceptions, members serve one-year terms.  A list of committee memberships will be distributed at the beginning of each academic year.</w:t>
      </w:r>
    </w:p>
    <w:p w14:paraId="41F271ED" w14:textId="064D3FEC"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tab/>
        <w:t>Executive Committee</w:t>
      </w:r>
      <w:r w:rsidRPr="00191844">
        <w:rPr>
          <w:rFonts w:ascii="Metro Nova Pro Cond" w:hAnsi="Metro Nova Pro Cond"/>
          <w:sz w:val="23"/>
          <w:szCs w:val="23"/>
        </w:rPr>
        <w:t xml:space="preserve">:  Consists of the Department Head, </w:t>
      </w:r>
      <w:r w:rsidR="00F8729E" w:rsidRPr="00191844">
        <w:rPr>
          <w:rFonts w:ascii="Metro Nova Pro Cond" w:hAnsi="Metro Nova Pro Cond"/>
          <w:sz w:val="23"/>
          <w:szCs w:val="23"/>
        </w:rPr>
        <w:t xml:space="preserve">Associate Head, </w:t>
      </w:r>
      <w:r w:rsidR="009F37D0">
        <w:rPr>
          <w:rFonts w:ascii="Metro Nova Pro Cond" w:hAnsi="Metro Nova Pro Cond"/>
          <w:sz w:val="23"/>
          <w:szCs w:val="23"/>
        </w:rPr>
        <w:t>Graduate Program Director</w:t>
      </w:r>
      <w:r w:rsidRPr="00191844">
        <w:rPr>
          <w:rFonts w:ascii="Metro Nova Pro Cond" w:hAnsi="Metro Nova Pro Cond"/>
          <w:sz w:val="23"/>
          <w:szCs w:val="23"/>
        </w:rPr>
        <w:t>, Director of Undergraduate Studies, and Director of Clinical Training (all serving</w:t>
      </w:r>
      <w:r w:rsidRPr="00191844">
        <w:rPr>
          <w:rFonts w:ascii="Metro Nova Pro Cond" w:hAnsi="Metro Nova Pro Cond"/>
          <w:i/>
          <w:sz w:val="23"/>
          <w:szCs w:val="23"/>
        </w:rPr>
        <w:t xml:space="preserve"> ex officio</w:t>
      </w:r>
      <w:r w:rsidR="00F8729E" w:rsidRPr="00191844">
        <w:rPr>
          <w:rFonts w:ascii="Metro Nova Pro Cond" w:hAnsi="Metro Nova Pro Cond"/>
          <w:sz w:val="23"/>
          <w:szCs w:val="23"/>
        </w:rPr>
        <w:t>), one assistant professor</w:t>
      </w:r>
      <w:r w:rsidRPr="00191844">
        <w:rPr>
          <w:rFonts w:ascii="Metro Nova Pro Cond" w:hAnsi="Metro Nova Pro Cond"/>
          <w:sz w:val="23"/>
          <w:szCs w:val="23"/>
        </w:rPr>
        <w:t xml:space="preserve"> elected by the </w:t>
      </w:r>
      <w:r w:rsidR="00F8729E" w:rsidRPr="00191844">
        <w:rPr>
          <w:rFonts w:ascii="Metro Nova Pro Cond" w:hAnsi="Metro Nova Pro Cond"/>
          <w:sz w:val="23"/>
          <w:szCs w:val="23"/>
        </w:rPr>
        <w:t>assistant professors, and one graduate student</w:t>
      </w:r>
      <w:r w:rsidRPr="00191844">
        <w:rPr>
          <w:rFonts w:ascii="Metro Nova Pro Cond" w:hAnsi="Metro Nova Pro Cond"/>
          <w:sz w:val="23"/>
          <w:szCs w:val="23"/>
        </w:rPr>
        <w:t xml:space="preserve">. The Executive Committee advises the Head </w:t>
      </w:r>
      <w:r w:rsidR="00F8729E" w:rsidRPr="00191844">
        <w:rPr>
          <w:rFonts w:ascii="Metro Nova Pro Cond" w:hAnsi="Metro Nova Pro Cond"/>
          <w:sz w:val="23"/>
          <w:szCs w:val="23"/>
        </w:rPr>
        <w:t>on Department policy</w:t>
      </w:r>
      <w:r w:rsidRPr="00191844">
        <w:rPr>
          <w:rFonts w:ascii="Metro Nova Pro Cond" w:hAnsi="Metro Nova Pro Cond"/>
          <w:sz w:val="23"/>
          <w:szCs w:val="23"/>
        </w:rPr>
        <w:t xml:space="preserve">.  </w:t>
      </w:r>
    </w:p>
    <w:p w14:paraId="0D0979ED" w14:textId="165DA530"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tab/>
        <w:t>Graduate Studies Committee</w:t>
      </w:r>
      <w:r w:rsidRPr="00191844">
        <w:rPr>
          <w:rFonts w:ascii="Metro Nova Pro Cond" w:hAnsi="Metro Nova Pro Cond"/>
          <w:sz w:val="23"/>
          <w:szCs w:val="23"/>
        </w:rPr>
        <w:t xml:space="preserve">:  Oversees implementation of the graduate curriculum and proposes changes in policy relating to the graduate program.  The committee is chaired by the </w:t>
      </w:r>
      <w:r w:rsidR="009F37D0">
        <w:rPr>
          <w:rFonts w:ascii="Metro Nova Pro Cond" w:hAnsi="Metro Nova Pro Cond"/>
          <w:sz w:val="23"/>
          <w:szCs w:val="23"/>
        </w:rPr>
        <w:t>Graduate Program Director</w:t>
      </w:r>
      <w:r w:rsidRPr="00191844">
        <w:rPr>
          <w:rFonts w:ascii="Metro Nova Pro Cond" w:hAnsi="Metro Nova Pro Cond"/>
          <w:sz w:val="23"/>
          <w:szCs w:val="23"/>
        </w:rPr>
        <w:t xml:space="preserve">; it </w:t>
      </w:r>
      <w:r w:rsidR="007C7A26" w:rsidRPr="00191844">
        <w:rPr>
          <w:rFonts w:ascii="Metro Nova Pro Cond" w:hAnsi="Metro Nova Pro Cond"/>
          <w:sz w:val="23"/>
          <w:szCs w:val="23"/>
        </w:rPr>
        <w:t>includes</w:t>
      </w:r>
      <w:r w:rsidRPr="00191844">
        <w:rPr>
          <w:rFonts w:ascii="Metro Nova Pro Cond" w:hAnsi="Metro Nova Pro Cond"/>
          <w:sz w:val="23"/>
          <w:szCs w:val="23"/>
        </w:rPr>
        <w:t xml:space="preserve"> </w:t>
      </w:r>
      <w:r w:rsidR="00E524C6" w:rsidRPr="00191844">
        <w:rPr>
          <w:rFonts w:ascii="Metro Nova Pro Cond" w:hAnsi="Metro Nova Pro Cond"/>
          <w:sz w:val="23"/>
          <w:szCs w:val="23"/>
        </w:rPr>
        <w:t>four faculty members (</w:t>
      </w:r>
      <w:r w:rsidR="009F37D0">
        <w:rPr>
          <w:rFonts w:ascii="Metro Nova Pro Cond" w:hAnsi="Metro Nova Pro Cond"/>
          <w:sz w:val="23"/>
          <w:szCs w:val="23"/>
        </w:rPr>
        <w:t>GPD</w:t>
      </w:r>
      <w:r w:rsidR="007C7A26" w:rsidRPr="00191844">
        <w:rPr>
          <w:rFonts w:ascii="Metro Nova Pro Cond" w:hAnsi="Metro Nova Pro Cond"/>
          <w:sz w:val="23"/>
          <w:szCs w:val="23"/>
        </w:rPr>
        <w:t>, DCT, Experimental area coordinator, and a Head appointee</w:t>
      </w:r>
      <w:r w:rsidR="00E524C6" w:rsidRPr="00191844">
        <w:rPr>
          <w:rFonts w:ascii="Metro Nova Pro Cond" w:hAnsi="Metro Nova Pro Cond"/>
          <w:sz w:val="23"/>
          <w:szCs w:val="23"/>
        </w:rPr>
        <w:t>)</w:t>
      </w:r>
      <w:r w:rsidRPr="00191844">
        <w:rPr>
          <w:rFonts w:ascii="Metro Nova Pro Cond" w:hAnsi="Metro Nova Pro Cond"/>
          <w:sz w:val="23"/>
          <w:szCs w:val="23"/>
        </w:rPr>
        <w:t xml:space="preserve"> and two graduate students, one from the clinical area and one from the experimental area. </w:t>
      </w:r>
      <w:r w:rsidR="00F8729E" w:rsidRPr="00191844">
        <w:rPr>
          <w:rFonts w:ascii="Metro Nova Pro Cond" w:hAnsi="Metro Nova Pro Cond"/>
          <w:sz w:val="23"/>
          <w:szCs w:val="23"/>
        </w:rPr>
        <w:t xml:space="preserve">Graduate student members do not </w:t>
      </w:r>
      <w:r w:rsidRPr="00191844">
        <w:rPr>
          <w:rFonts w:ascii="Metro Nova Pro Cond" w:hAnsi="Metro Nova Pro Cond"/>
          <w:sz w:val="23"/>
          <w:szCs w:val="23"/>
        </w:rPr>
        <w:t>participate in committee deliberations that involve evaluating the work of other students.</w:t>
      </w:r>
    </w:p>
    <w:p w14:paraId="2CD87AD6" w14:textId="77777777" w:rsidR="00191844" w:rsidRDefault="00191844">
      <w:pPr>
        <w:spacing w:before="100" w:after="200" w:line="276" w:lineRule="auto"/>
        <w:rPr>
          <w:rFonts w:ascii="Metro Nova Pro Cond" w:hAnsi="Metro Nova Pro Cond"/>
          <w:caps/>
          <w:color w:val="1F4D78" w:themeColor="accent1" w:themeShade="7F"/>
          <w:spacing w:val="15"/>
          <w:sz w:val="23"/>
          <w:szCs w:val="23"/>
        </w:rPr>
      </w:pPr>
      <w:bookmarkStart w:id="131" w:name="_Complete_Rules_and"/>
      <w:bookmarkStart w:id="132" w:name="_Continuous_Enrollment_Policy"/>
      <w:bookmarkEnd w:id="131"/>
      <w:bookmarkEnd w:id="132"/>
      <w:r>
        <w:rPr>
          <w:rFonts w:ascii="Metro Nova Pro Cond" w:hAnsi="Metro Nova Pro Cond"/>
          <w:sz w:val="23"/>
          <w:szCs w:val="23"/>
        </w:rPr>
        <w:br w:type="page"/>
      </w:r>
    </w:p>
    <w:p w14:paraId="4D4FA321" w14:textId="496E80F9" w:rsidR="00F54278" w:rsidRPr="00191844" w:rsidRDefault="00F54278" w:rsidP="00F54278">
      <w:pPr>
        <w:pStyle w:val="Heading3"/>
        <w:rPr>
          <w:rFonts w:ascii="Metro Nova Pro Cond" w:hAnsi="Metro Nova Pro Cond"/>
          <w:sz w:val="23"/>
          <w:szCs w:val="23"/>
        </w:rPr>
      </w:pPr>
      <w:bookmarkStart w:id="133" w:name="_Toc53490705"/>
      <w:r w:rsidRPr="00191844">
        <w:rPr>
          <w:rFonts w:ascii="Metro Nova Pro Cond" w:hAnsi="Metro Nova Pro Cond"/>
          <w:sz w:val="23"/>
          <w:szCs w:val="23"/>
        </w:rPr>
        <w:t>Complete Rules</w:t>
      </w:r>
      <w:r w:rsidR="000118A4">
        <w:rPr>
          <w:rFonts w:ascii="Metro Nova Pro Cond" w:hAnsi="Metro Nova Pro Cond"/>
          <w:sz w:val="23"/>
          <w:szCs w:val="23"/>
        </w:rPr>
        <w:t xml:space="preserve"> &amp; </w:t>
      </w:r>
      <w:r w:rsidRPr="00191844">
        <w:rPr>
          <w:rFonts w:ascii="Metro Nova Pro Cond" w:hAnsi="Metro Nova Pro Cond"/>
          <w:sz w:val="23"/>
          <w:szCs w:val="23"/>
        </w:rPr>
        <w:t>Instructions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bookmarkEnd w:id="133"/>
    </w:p>
    <w:p w14:paraId="0332194F" w14:textId="4FCC585C"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Goals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 </w:t>
      </w:r>
    </w:p>
    <w:p w14:paraId="3401A9E4"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 xml:space="preserve">The department draws on the expectations for review papers that are outlined in </w:t>
      </w:r>
      <w:r w:rsidRPr="00191844">
        <w:rPr>
          <w:rFonts w:ascii="Metro Nova Pro Cond" w:hAnsi="Metro Nova Pro Cond"/>
          <w:i/>
          <w:sz w:val="23"/>
          <w:szCs w:val="23"/>
        </w:rPr>
        <w:t>Psychological Bulletin.</w:t>
      </w:r>
      <w:r w:rsidRPr="00191844">
        <w:rPr>
          <w:rFonts w:ascii="Metro Nova Pro Cond" w:hAnsi="Metro Nova Pro Cond"/>
          <w:sz w:val="23"/>
          <w:szCs w:val="23"/>
        </w:rPr>
        <w:t xml:space="preserve"> These criteria include: </w:t>
      </w:r>
    </w:p>
    <w:p w14:paraId="3EDF6087"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 xml:space="preserve">Reviewing the state of knowledge concerning the topic/relations of interest; </w:t>
      </w:r>
    </w:p>
    <w:p w14:paraId="1A86FD94"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Conducting a critical assessment of the strengths and weaknesses in past research;</w:t>
      </w:r>
    </w:p>
    <w:p w14:paraId="47BAC4C5"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Addressing important issues that research has left unresolved, thereby directing future research so it can yield a maximum amount of new information.</w:t>
      </w:r>
    </w:p>
    <w:p w14:paraId="631BA7A2" w14:textId="77777777" w:rsidR="00F54278" w:rsidRPr="00191844" w:rsidRDefault="00F54278" w:rsidP="00F54278">
      <w:pPr>
        <w:pStyle w:val="Heading4"/>
        <w:rPr>
          <w:rFonts w:ascii="Metro Nova Pro Cond" w:hAnsi="Metro Nova Pro Cond"/>
          <w:sz w:val="23"/>
          <w:szCs w:val="23"/>
        </w:rPr>
      </w:pPr>
      <w:bookmarkStart w:id="134" w:name="_Hlk496004445"/>
      <w:r w:rsidRPr="00191844">
        <w:rPr>
          <w:rFonts w:ascii="Metro Nova Pro Cond" w:hAnsi="Metro Nova Pro Cond"/>
          <w:sz w:val="23"/>
          <w:szCs w:val="23"/>
        </w:rPr>
        <w:t>A note on quantiTative meta-analysis:</w:t>
      </w:r>
    </w:p>
    <w:bookmarkEnd w:id="134"/>
    <w:p w14:paraId="36FAEB89" w14:textId="2F56B3BD"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Although quantitative meta-analyses play an important role in the advancement of science, they are not considered appropriate for the prelim</w:t>
      </w:r>
      <w:r w:rsidR="00B00CAE" w:rsidRPr="00191844">
        <w:rPr>
          <w:rFonts w:ascii="Metro Nova Pro Cond" w:hAnsi="Metro Nova Pro Cond"/>
          <w:sz w:val="23"/>
          <w:szCs w:val="23"/>
        </w:rPr>
        <w:t>-comp</w:t>
      </w:r>
      <w:r w:rsidR="000118A4">
        <w:rPr>
          <w:rFonts w:ascii="Metro Nova Pro Cond" w:hAnsi="Metro Nova Pro Cond"/>
          <w:sz w:val="23"/>
          <w:szCs w:val="23"/>
        </w:rPr>
        <w:t>s</w:t>
      </w:r>
      <w:r w:rsidR="00B00CAE" w:rsidRPr="00191844">
        <w:rPr>
          <w:rFonts w:ascii="Metro Nova Pro Cond" w:hAnsi="Metro Nova Pro Cond"/>
          <w:sz w:val="23"/>
          <w:szCs w:val="23"/>
        </w:rPr>
        <w:t>.</w:t>
      </w:r>
      <w:r w:rsidRPr="00191844">
        <w:rPr>
          <w:rFonts w:ascii="Metro Nova Pro Cond" w:hAnsi="Metro Nova Pro Cond"/>
          <w:sz w:val="23"/>
          <w:szCs w:val="23"/>
        </w:rPr>
        <w:t xml:space="preserve"> In part, this is because meta-analyses are often not feasible within a 5.5-month timeline, and they are frequently a group effort (particularly regarding the coding of articles), but also because the prelim</w:t>
      </w:r>
      <w:r w:rsidR="00B00CAE" w:rsidRPr="00191844">
        <w:rPr>
          <w:rFonts w:ascii="Metro Nova Pro Cond" w:hAnsi="Metro Nova Pro Cond"/>
          <w:sz w:val="23"/>
          <w:szCs w:val="23"/>
        </w:rPr>
        <w:t>-comp</w:t>
      </w:r>
      <w:r w:rsidRPr="00191844">
        <w:rPr>
          <w:rFonts w:ascii="Metro Nova Pro Cond" w:hAnsi="Metro Nova Pro Cond"/>
          <w:sz w:val="23"/>
          <w:szCs w:val="23"/>
        </w:rPr>
        <w:t xml:space="preserve"> exam is designed to be a </w:t>
      </w:r>
      <w:r w:rsidRPr="00191844">
        <w:rPr>
          <w:rFonts w:ascii="Metro Nova Pro Cond" w:hAnsi="Metro Nova Pro Cond"/>
          <w:i/>
          <w:sz w:val="23"/>
          <w:szCs w:val="23"/>
        </w:rPr>
        <w:t>conceptual</w:t>
      </w:r>
      <w:r w:rsidRPr="00191844">
        <w:rPr>
          <w:rFonts w:ascii="Metro Nova Pro Cond" w:hAnsi="Metro Nova Pro Cond"/>
          <w:sz w:val="23"/>
          <w:szCs w:val="23"/>
        </w:rPr>
        <w:t xml:space="preserve"> exercise. If you are interested in conducting a theoretically driven meta-analysis as part of your scholarly development, you may profitably use the prelim</w:t>
      </w:r>
      <w:r w:rsidR="00B00CAE" w:rsidRPr="00191844">
        <w:rPr>
          <w:rFonts w:ascii="Metro Nova Pro Cond" w:hAnsi="Metro Nova Pro Cond"/>
          <w:sz w:val="23"/>
          <w:szCs w:val="23"/>
        </w:rPr>
        <w:t>-comps</w:t>
      </w:r>
      <w:r w:rsidRPr="00191844">
        <w:rPr>
          <w:rFonts w:ascii="Metro Nova Pro Cond" w:hAnsi="Metro Nova Pro Cond"/>
          <w:sz w:val="23"/>
          <w:szCs w:val="23"/>
        </w:rPr>
        <w:t xml:space="preserve"> exam to form its conceptual basis (e.g., to identify the key theoretical questions, rigorously interrogate the extant literature, identify potential moderators of effects of interest, propose new studies or directions of inquiry). </w:t>
      </w:r>
    </w:p>
    <w:p w14:paraId="532AC002" w14:textId="0ECAE02A"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Procedures for navigating the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p>
    <w:p w14:paraId="2A14F361"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1. The initial topic of the literature review is determined by the student and faculty advisor, and a reading list is prepared.</w:t>
      </w:r>
    </w:p>
    <w:p w14:paraId="00C9A43D"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You are responsible for formulating an overarching question of interest, explaining what you plan to explore in your paper, and providing a rationale for your decision. This overview of the topic and goal of the paper (1-2 pages in the length) is distributed electronically to committee members, along with a reference list of proposed readings that should be organized conceptually. It should be clear how the literature review will be novel, particularly if there are already published articles on the topic. To effectively propose a novel and useful review, you must be knowledgeable about the literature you propose to review, and so you should have already read and carefully considered many of the articles in your proposed reading list (in fact, you should indicate via formatting the papers you’ve already read on your list). The proposal meeting is not the beginning of the review process, then, but rather it is the “end of the beginning” of the process.</w:t>
      </w:r>
    </w:p>
    <w:p w14:paraId="328697AF" w14:textId="1FF53E8B" w:rsidR="00536FF8"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Allowing 2 full weeks for your committee to read the document, you should schedule an in-person meeting with the committee to discuss the rationale for your topic and selection of readings. </w:t>
      </w:r>
      <w:r w:rsidR="00536FF8" w:rsidRPr="00536FF8">
        <w:rPr>
          <w:rFonts w:ascii="Metro Nova Pro Cond" w:hAnsi="Metro Nova Pro Cond"/>
          <w:b/>
          <w:bCs/>
          <w:sz w:val="23"/>
          <w:szCs w:val="23"/>
        </w:rPr>
        <w:t xml:space="preserve">Like all milestone meetings, </w:t>
      </w:r>
      <w:r w:rsidR="00536FF8">
        <w:rPr>
          <w:rFonts w:ascii="Metro Nova Pro Cond" w:hAnsi="Metro Nova Pro Cond"/>
          <w:b/>
          <w:bCs/>
          <w:sz w:val="23"/>
          <w:szCs w:val="23"/>
        </w:rPr>
        <w:t xml:space="preserve">the proposal meeting should be scheduled for </w:t>
      </w:r>
      <w:r w:rsidR="00536FF8" w:rsidRPr="00536FF8">
        <w:rPr>
          <w:rFonts w:ascii="Metro Nova Pro Cond" w:hAnsi="Metro Nova Pro Cond"/>
          <w:b/>
          <w:bCs/>
          <w:sz w:val="23"/>
          <w:szCs w:val="23"/>
        </w:rPr>
        <w:t>a 2 hour block</w:t>
      </w:r>
      <w:r w:rsidR="00536FF8">
        <w:rPr>
          <w:rFonts w:ascii="Metro Nova Pro Cond" w:hAnsi="Metro Nova Pro Cond"/>
          <w:sz w:val="23"/>
          <w:szCs w:val="23"/>
        </w:rPr>
        <w:t xml:space="preserve"> (although it is not required to last that long). </w:t>
      </w:r>
      <w:bookmarkStart w:id="135" w:name="_Hlk54356114"/>
      <w:r w:rsidR="00536FF8" w:rsidRPr="00536FF8">
        <w:rPr>
          <w:rFonts w:ascii="Metro Nova Pro Cond" w:hAnsi="Metro Nova Pro Cond"/>
          <w:sz w:val="23"/>
          <w:szCs w:val="23"/>
        </w:rPr>
        <w:t xml:space="preserve">The proposal meeting should begin with the student’s formal presentation (uninterrupted, with a 15-minute </w:t>
      </w:r>
      <w:r w:rsidR="00536FF8" w:rsidRPr="00536FF8">
        <w:rPr>
          <w:rFonts w:ascii="Metro Nova Pro Cond" w:hAnsi="Metro Nova Pro Cond"/>
          <w:i/>
          <w:iCs/>
          <w:sz w:val="23"/>
          <w:szCs w:val="23"/>
        </w:rPr>
        <w:t>maximum</w:t>
      </w:r>
      <w:r w:rsidR="00536FF8" w:rsidRPr="00536FF8">
        <w:rPr>
          <w:rFonts w:ascii="Metro Nova Pro Cond" w:hAnsi="Metro Nova Pro Cond"/>
          <w:sz w:val="23"/>
          <w:szCs w:val="23"/>
        </w:rPr>
        <w:t xml:space="preserve"> duration), followed by questions from, and discussion with, the committee</w:t>
      </w:r>
      <w:r w:rsidR="00536FF8">
        <w:rPr>
          <w:rFonts w:ascii="Metro Nova Pro Cond" w:hAnsi="Metro Nova Pro Cond"/>
          <w:sz w:val="23"/>
          <w:szCs w:val="23"/>
        </w:rPr>
        <w:t>.</w:t>
      </w:r>
      <w:bookmarkEnd w:id="135"/>
      <w:r w:rsidR="00536FF8">
        <w:rPr>
          <w:rFonts w:ascii="Metro Nova Pro Cond" w:hAnsi="Metro Nova Pro Cond"/>
          <w:sz w:val="23"/>
          <w:szCs w:val="23"/>
        </w:rPr>
        <w:t xml:space="preserve"> </w:t>
      </w:r>
    </w:p>
    <w:p w14:paraId="52AE5D06" w14:textId="246ADBF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You will be expected to modify your topic/list according to suggestions from the committee and send it electronically to committee members for final approval if substantial changes have been made. The topic/list must be satisfactory in breadth and depth for you to move forward in the process (see Evaluation section). It is expected that the content of the reading list will change as you read and form your paper ideas and it is important for you to have this flexibility. However, major changes to the content (such as deletion of entire sections/topics, or critical references suggested by faculty) </w:t>
      </w:r>
      <w:r w:rsidRPr="00191844">
        <w:rPr>
          <w:rFonts w:ascii="Metro Nova Pro Cond" w:hAnsi="Metro Nova Pro Cond"/>
          <w:sz w:val="23"/>
          <w:szCs w:val="23"/>
          <w:u w:val="single"/>
        </w:rPr>
        <w:t>must</w:t>
      </w:r>
      <w:r w:rsidRPr="00191844">
        <w:rPr>
          <w:rFonts w:ascii="Metro Nova Pro Cond" w:hAnsi="Metro Nova Pro Cond"/>
          <w:sz w:val="23"/>
          <w:szCs w:val="23"/>
        </w:rPr>
        <w:t xml:space="preserve"> be approved by the committee. You should be prepared to discuss the rationale for changes to the list at the committee meeting for the initial full submission (see below). </w:t>
      </w:r>
    </w:p>
    <w:p w14:paraId="0633971C" w14:textId="2C3A26FD" w:rsidR="00F54278" w:rsidRPr="00191844" w:rsidRDefault="00F54278" w:rsidP="00F54278">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Before concluding the proposal meeting, the committee should consider formally scheduling the next (initial-submission) meeting at a date approximately 12-14 weeks away, in order to facilitate the scheduling process; regardless of when the actual scheduling occurs, the initial-submission meeting should occur no later than 14-16 weeks (≈ 3.5 - 4 months) after the proposal meeting in order to allow sufficient time for revising for the final paper.</w:t>
      </w:r>
    </w:p>
    <w:p w14:paraId="0438C9A5" w14:textId="17CFF847" w:rsidR="00F54278" w:rsidRPr="00191844" w:rsidRDefault="00F54278" w:rsidP="00F54278">
      <w:pPr>
        <w:spacing w:after="120"/>
        <w:rPr>
          <w:rFonts w:ascii="Metro Nova Pro Cond" w:hAnsi="Metro Nova Pro Cond"/>
          <w:b/>
          <w:color w:val="000000" w:themeColor="text1"/>
          <w:sz w:val="23"/>
          <w:szCs w:val="23"/>
        </w:rPr>
      </w:pPr>
      <w:r w:rsidRPr="00191844">
        <w:rPr>
          <w:rFonts w:ascii="Metro Nova Pro Cond" w:hAnsi="Metro Nova Pro Cond"/>
          <w:b/>
          <w:sz w:val="23"/>
          <w:szCs w:val="23"/>
        </w:rPr>
        <w:t xml:space="preserve">2. Once the topic list and initial reference list are approved, the writing process is split into two parts for which the timeline varies depending on your progress. </w:t>
      </w:r>
      <w:r w:rsidRPr="00191844">
        <w:rPr>
          <w:rFonts w:ascii="Metro Nova Pro Cond" w:hAnsi="Metro Nova Pro Cond"/>
          <w:b/>
          <w:color w:val="000000" w:themeColor="text1"/>
          <w:sz w:val="23"/>
          <w:szCs w:val="23"/>
        </w:rPr>
        <w:t xml:space="preserve">However, the final paper must be submitted to your committee no later than 5 months following the proposal meeting; failure to meet the 22-week </w:t>
      </w:r>
      <w:r w:rsidR="00B2570D" w:rsidRPr="00191844">
        <w:rPr>
          <w:rFonts w:ascii="Metro Nova Pro Cond" w:hAnsi="Metro Nova Pro Cond"/>
          <w:b/>
          <w:color w:val="000000" w:themeColor="text1"/>
          <w:sz w:val="23"/>
          <w:szCs w:val="23"/>
        </w:rPr>
        <w:t xml:space="preserve">(≈ 5.5 month) </w:t>
      </w:r>
      <w:r w:rsidRPr="00191844">
        <w:rPr>
          <w:rFonts w:ascii="Metro Nova Pro Cond" w:hAnsi="Metro Nova Pro Cond"/>
          <w:b/>
          <w:color w:val="000000" w:themeColor="text1"/>
          <w:sz w:val="23"/>
          <w:szCs w:val="23"/>
        </w:rPr>
        <w:t>deadline will be considered a failed prelim</w:t>
      </w:r>
      <w:r w:rsidR="00B00CAE" w:rsidRPr="00191844">
        <w:rPr>
          <w:rFonts w:ascii="Metro Nova Pro Cond" w:hAnsi="Metro Nova Pro Cond"/>
          <w:b/>
          <w:color w:val="000000" w:themeColor="text1"/>
          <w:sz w:val="23"/>
          <w:szCs w:val="23"/>
        </w:rPr>
        <w:t>-comp</w:t>
      </w:r>
      <w:r w:rsidRPr="00191844">
        <w:rPr>
          <w:rFonts w:ascii="Metro Nova Pro Cond" w:hAnsi="Metro Nova Pro Cond"/>
          <w:b/>
          <w:color w:val="000000" w:themeColor="text1"/>
          <w:sz w:val="23"/>
          <w:szCs w:val="23"/>
        </w:rPr>
        <w:t xml:space="preserve"> exam.  </w:t>
      </w:r>
    </w:p>
    <w:p w14:paraId="119C6276"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color w:val="000000" w:themeColor="text1"/>
          <w:sz w:val="23"/>
          <w:szCs w:val="23"/>
          <w:u w:val="single"/>
        </w:rPr>
        <w:t xml:space="preserve">(a) Full draft submission with “critical reflection outline” (typically no later than 12-14 weeks, </w:t>
      </w:r>
      <w:r w:rsidRPr="00191844">
        <w:rPr>
          <w:rFonts w:ascii="Metro Nova Pro Cond" w:hAnsi="Metro Nova Pro Cond"/>
          <w:sz w:val="23"/>
          <w:szCs w:val="23"/>
          <w:u w:val="single"/>
        </w:rPr>
        <w:t>but subject to modification with committee approval)</w:t>
      </w:r>
    </w:p>
    <w:p w14:paraId="377A001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You will write a full, comprehensive initial submission, complete with summary tables where applicable and sections that establish clearly what is known in the relevant field of study and with appropriate analysis/integration/focus on limitations and future directions. All papers must contain enough information that the committee can assess their scientific merit and verify the claims made in the paper.  </w:t>
      </w:r>
    </w:p>
    <w:p w14:paraId="5E62472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process of conducting the literature review, you are free to meet with the advisor and committee members as you see fit to discuss the readings. You may also submit one full draft of this paper to your advisor. Once it is approved, the document must be sent to committee members at least 2 weeks in advance of an in-person committee meeting.</w:t>
      </w:r>
    </w:p>
    <w:p w14:paraId="7B51547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In preparation for the in-person committee meeting for the initial submission, you will be expected to write a brief critical reflection outline (1-2 pages) that will be circulated to the committee along with the paper. In the outline, you will be required to: (a) note explicitly how you have addressed the three main paper criteria listed above (i.e., with reference to sections/page numbers); (b) reflect on the quality of your paper by listing what you perceive to be strengths and weaknesses of the draft; and (c) list proposed modifications to the paper for which you would like committee feedback. </w:t>
      </w:r>
    </w:p>
    <w:p w14:paraId="7A239374"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outline should be prepared independently. The goal of this exercise is to encourage you to take an active role in the analysis of you own paper, and to have the opportunity to seek input for areas in which you might be experiencing difficulty (if applicable) so that you can move toward a final paper that will ultimately be judged as satisfactory by the committee on all three criteria. </w:t>
      </w:r>
    </w:p>
    <w:p w14:paraId="41DCCB24"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sz w:val="23"/>
          <w:szCs w:val="23"/>
          <w:u w:val="single"/>
        </w:rPr>
        <w:t>(b) Committee meeting to discuss initial full submission and critical reflection outline</w:t>
      </w:r>
    </w:p>
    <w:p w14:paraId="4E6A039C" w14:textId="5362BEBA" w:rsidR="00F54278" w:rsidRPr="00191844" w:rsidRDefault="00536FF8" w:rsidP="00F54278">
      <w:pPr>
        <w:spacing w:after="120"/>
        <w:rPr>
          <w:rFonts w:ascii="Metro Nova Pro Cond" w:hAnsi="Metro Nova Pro Cond"/>
          <w:sz w:val="23"/>
          <w:szCs w:val="23"/>
        </w:rPr>
      </w:pPr>
      <w:bookmarkStart w:id="136" w:name="_Hlk54356063"/>
      <w:r w:rsidRPr="00536FF8">
        <w:rPr>
          <w:rFonts w:ascii="Metro Nova Pro Cond" w:hAnsi="Metro Nova Pro Cond"/>
          <w:b/>
          <w:bCs/>
          <w:sz w:val="23"/>
          <w:szCs w:val="23"/>
        </w:rPr>
        <w:t>Like all milestone meetings, the interim meeting should be scheduled for a 2 hour block</w:t>
      </w:r>
      <w:r>
        <w:rPr>
          <w:rFonts w:ascii="Metro Nova Pro Cond" w:hAnsi="Metro Nova Pro Cond"/>
          <w:sz w:val="23"/>
          <w:szCs w:val="23"/>
        </w:rPr>
        <w:t xml:space="preserve"> (although it is not required to last that long). </w:t>
      </w:r>
      <w:bookmarkEnd w:id="136"/>
      <w:r w:rsidR="00F54278" w:rsidRPr="00191844">
        <w:rPr>
          <w:rFonts w:ascii="Metro Nova Pro Cond" w:hAnsi="Metro Nova Pro Cond"/>
          <w:sz w:val="23"/>
          <w:szCs w:val="23"/>
        </w:rPr>
        <w:t xml:space="preserve">The goal of this meeting is for you and your committee to discuss the initial full submission together, with the aim of ensuring that what is written in the paper corresponds to your evaluation of the current knowledge in the field and the strengths and weaknesses, gaps, future directions, and unresolved issues. It is important that you come to this meeting prepared to justify the content of the paper to benefit fully from committee feedback. </w:t>
      </w:r>
    </w:p>
    <w:p w14:paraId="54196837" w14:textId="209275E0" w:rsidR="00F54278" w:rsidRPr="00191844" w:rsidRDefault="00536FF8" w:rsidP="00F54278">
      <w:pPr>
        <w:spacing w:after="120"/>
        <w:rPr>
          <w:rFonts w:ascii="Metro Nova Pro Cond" w:hAnsi="Metro Nova Pro Cond"/>
          <w:sz w:val="23"/>
          <w:szCs w:val="23"/>
        </w:rPr>
      </w:pPr>
      <w:r>
        <w:rPr>
          <w:rFonts w:ascii="Metro Nova Pro Cond" w:hAnsi="Metro Nova Pro Cond"/>
          <w:sz w:val="23"/>
          <w:szCs w:val="23"/>
        </w:rPr>
        <w:t>If the student begins the meeting with a formal presentation (which is not required at this interim meeting</w:t>
      </w:r>
      <w:r w:rsidRPr="00536FF8">
        <w:rPr>
          <w:rFonts w:ascii="Metro Nova Pro Cond" w:hAnsi="Metro Nova Pro Cond"/>
          <w:i/>
          <w:iCs/>
          <w:sz w:val="23"/>
          <w:szCs w:val="23"/>
        </w:rPr>
        <w:t>), it should focus on the main points of the critical reflection documents</w:t>
      </w:r>
      <w:r>
        <w:rPr>
          <w:rFonts w:ascii="Metro Nova Pro Cond" w:hAnsi="Metro Nova Pro Cond"/>
          <w:sz w:val="23"/>
          <w:szCs w:val="23"/>
        </w:rPr>
        <w:t xml:space="preserve"> and should be no longer than 1–3 slides (1 may be sufficient in most cases). </w:t>
      </w:r>
      <w:r w:rsidR="00F54278" w:rsidRPr="00191844">
        <w:rPr>
          <w:rFonts w:ascii="Metro Nova Pro Cond" w:hAnsi="Metro Nova Pro Cond"/>
          <w:sz w:val="23"/>
          <w:szCs w:val="23"/>
        </w:rPr>
        <w:t xml:space="preserve">Having read the paper and drawing on what the student has written in the critical reflection outline, the committee will assist you where applicable by offering suggestions for general re-structuring of the paper as needed. The nature of the feedback will vary based on the type and quality of the paper, but might include re-organization, expansion, and/or deletion of material. </w:t>
      </w:r>
    </w:p>
    <w:p w14:paraId="6DBFD91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The committee must </w:t>
      </w:r>
      <w:r w:rsidRPr="00191844">
        <w:rPr>
          <w:rFonts w:ascii="Metro Nova Pro Cond" w:hAnsi="Metro Nova Pro Cond"/>
          <w:color w:val="000000" w:themeColor="text1"/>
          <w:sz w:val="23"/>
          <w:szCs w:val="23"/>
        </w:rPr>
        <w:t xml:space="preserve">unanimously </w:t>
      </w:r>
      <w:r w:rsidRPr="00191844">
        <w:rPr>
          <w:rFonts w:ascii="Metro Nova Pro Cond" w:hAnsi="Metro Nova Pro Cond"/>
          <w:sz w:val="23"/>
          <w:szCs w:val="23"/>
        </w:rPr>
        <w:t xml:space="preserve">approve the paper and any proposed modifications for you to move forward in the process (see Evaluation section). Before concluding the meeting, you and the full committee should be satisfied that everyone is aware of what improvements and/or additions are needed for the final paper. It is recommended that you promptly write up a summary list and circulate it to the committee as confirmation of your understanding. </w:t>
      </w:r>
    </w:p>
    <w:p w14:paraId="73F79899"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 xml:space="preserve">3. Following approval, you will expand and re-structure the paper to produce a cohesive final product. The recommended timeline for this step is approximately one </w:t>
      </w:r>
      <w:bookmarkStart w:id="137" w:name="_Hlk496685647"/>
      <w:r w:rsidRPr="00191844">
        <w:rPr>
          <w:rFonts w:ascii="Metro Nova Pro Cond" w:hAnsi="Metro Nova Pro Cond"/>
          <w:b/>
          <w:sz w:val="23"/>
          <w:szCs w:val="23"/>
        </w:rPr>
        <w:t xml:space="preserve">to two months (depending on when your initial submission meeting was scheduled, and depending on how much revision is necessary). </w:t>
      </w:r>
      <w:bookmarkEnd w:id="137"/>
      <w:r w:rsidRPr="00191844">
        <w:rPr>
          <w:rFonts w:ascii="Metro Nova Pro Cond" w:hAnsi="Metro Nova Pro Cond"/>
          <w:b/>
          <w:sz w:val="23"/>
          <w:szCs w:val="23"/>
        </w:rPr>
        <w:t>You may turn in one final paper draft to your advisor for comments at any point prior to submitting the final full paper to the committee.  Note that you must turn in the final paper to the committee at least 2 weeks before the oral defense.</w:t>
      </w:r>
    </w:p>
    <w:p w14:paraId="5C58557B" w14:textId="77777777" w:rsidR="00536FF8" w:rsidRDefault="00F54278" w:rsidP="00F54278">
      <w:pPr>
        <w:spacing w:after="120"/>
        <w:rPr>
          <w:rFonts w:ascii="Metro Nova Pro Cond" w:hAnsi="Metro Nova Pro Cond"/>
          <w:sz w:val="23"/>
          <w:szCs w:val="23"/>
        </w:rPr>
      </w:pPr>
      <w:r w:rsidRPr="00191844">
        <w:rPr>
          <w:rFonts w:ascii="Metro Nova Pro Cond" w:hAnsi="Metro Nova Pro Cond"/>
          <w:sz w:val="23"/>
          <w:szCs w:val="23"/>
        </w:rPr>
        <w:t>Within 22 weeks of the initial prelim</w:t>
      </w:r>
      <w:r w:rsidR="00482B55" w:rsidRPr="00191844">
        <w:rPr>
          <w:rFonts w:ascii="Metro Nova Pro Cond" w:hAnsi="Metro Nova Pro Cond"/>
          <w:sz w:val="23"/>
          <w:szCs w:val="23"/>
        </w:rPr>
        <w:t>-comp</w:t>
      </w:r>
      <w:r w:rsidR="000118A4">
        <w:rPr>
          <w:rFonts w:ascii="Metro Nova Pro Cond" w:hAnsi="Metro Nova Pro Cond"/>
          <w:sz w:val="23"/>
          <w:szCs w:val="23"/>
        </w:rPr>
        <w:t>s</w:t>
      </w:r>
      <w:r w:rsidRPr="00191844">
        <w:rPr>
          <w:rFonts w:ascii="Metro Nova Pro Cond" w:hAnsi="Metro Nova Pro Cond"/>
          <w:sz w:val="23"/>
          <w:szCs w:val="23"/>
        </w:rPr>
        <w:t xml:space="preserve"> committee meeting date, you must submit your final paper to the committee and schedule your oral defense meeting. The final paper needs to be distributed to faculty at least </w:t>
      </w:r>
      <w:r w:rsidR="000118A4">
        <w:rPr>
          <w:rFonts w:ascii="Metro Nova Pro Cond" w:hAnsi="Metro Nova Pro Cond"/>
          <w:sz w:val="23"/>
          <w:szCs w:val="23"/>
        </w:rPr>
        <w:t>2</w:t>
      </w:r>
      <w:r w:rsidRPr="00191844">
        <w:rPr>
          <w:rFonts w:ascii="Metro Nova Pro Cond" w:hAnsi="Metro Nova Pro Cond"/>
          <w:sz w:val="23"/>
          <w:szCs w:val="23"/>
        </w:rPr>
        <w:t xml:space="preserve"> weeks prior to the </w:t>
      </w:r>
      <w:r w:rsidR="000118A4">
        <w:rPr>
          <w:rFonts w:ascii="Metro Nova Pro Cond" w:hAnsi="Metro Nova Pro Cond"/>
          <w:sz w:val="23"/>
          <w:szCs w:val="23"/>
        </w:rPr>
        <w:t xml:space="preserve">defense </w:t>
      </w:r>
      <w:r w:rsidRPr="00191844">
        <w:rPr>
          <w:rFonts w:ascii="Metro Nova Pro Cond" w:hAnsi="Metro Nova Pro Cond"/>
          <w:sz w:val="23"/>
          <w:szCs w:val="23"/>
        </w:rPr>
        <w:t xml:space="preserve">date. You will be examined orally on the material in your paper and related issues in your field of expertise. </w:t>
      </w:r>
    </w:p>
    <w:p w14:paraId="7CA61898" w14:textId="48973DCA" w:rsidR="00F54278" w:rsidRPr="00191844" w:rsidRDefault="00536FF8" w:rsidP="00F54278">
      <w:pPr>
        <w:spacing w:after="120"/>
        <w:rPr>
          <w:rFonts w:ascii="Metro Nova Pro Cond" w:hAnsi="Metro Nova Pro Cond"/>
          <w:sz w:val="23"/>
          <w:szCs w:val="23"/>
        </w:rPr>
      </w:pPr>
      <w:r w:rsidRPr="00536FF8">
        <w:rPr>
          <w:rFonts w:ascii="Metro Nova Pro Cond" w:hAnsi="Metro Nova Pro Cond"/>
          <w:b/>
          <w:bCs/>
          <w:sz w:val="23"/>
          <w:szCs w:val="23"/>
        </w:rPr>
        <w:t xml:space="preserve">Like all milestone meetings, the </w:t>
      </w:r>
      <w:r>
        <w:rPr>
          <w:rFonts w:ascii="Metro Nova Pro Cond" w:hAnsi="Metro Nova Pro Cond"/>
          <w:b/>
          <w:bCs/>
          <w:sz w:val="23"/>
          <w:szCs w:val="23"/>
        </w:rPr>
        <w:t>oral defense</w:t>
      </w:r>
      <w:r w:rsidRPr="00536FF8">
        <w:rPr>
          <w:rFonts w:ascii="Metro Nova Pro Cond" w:hAnsi="Metro Nova Pro Cond"/>
          <w:b/>
          <w:bCs/>
          <w:sz w:val="23"/>
          <w:szCs w:val="23"/>
        </w:rPr>
        <w:t xml:space="preserve"> meeting should be scheduled for a 2 hour block</w:t>
      </w:r>
      <w:r w:rsidRPr="00536FF8">
        <w:rPr>
          <w:rFonts w:ascii="Metro Nova Pro Cond" w:hAnsi="Metro Nova Pro Cond"/>
          <w:sz w:val="23"/>
          <w:szCs w:val="23"/>
        </w:rPr>
        <w:t xml:space="preserve"> (although it is not required to last that long). The </w:t>
      </w:r>
      <w:r>
        <w:rPr>
          <w:rFonts w:ascii="Metro Nova Pro Cond" w:hAnsi="Metro Nova Pro Cond"/>
          <w:sz w:val="23"/>
          <w:szCs w:val="23"/>
        </w:rPr>
        <w:t>defense</w:t>
      </w:r>
      <w:r w:rsidRPr="00536FF8">
        <w:rPr>
          <w:rFonts w:ascii="Metro Nova Pro Cond" w:hAnsi="Metro Nova Pro Cond"/>
          <w:sz w:val="23"/>
          <w:szCs w:val="23"/>
        </w:rPr>
        <w:t xml:space="preserve"> meeting should begin with the student’s formal presentation (uninterrupted, with a 15-minute </w:t>
      </w:r>
      <w:r w:rsidRPr="00536FF8">
        <w:rPr>
          <w:rFonts w:ascii="Metro Nova Pro Cond" w:hAnsi="Metro Nova Pro Cond"/>
          <w:i/>
          <w:iCs/>
          <w:sz w:val="23"/>
          <w:szCs w:val="23"/>
        </w:rPr>
        <w:t>maximum</w:t>
      </w:r>
      <w:r w:rsidRPr="00536FF8">
        <w:rPr>
          <w:rFonts w:ascii="Metro Nova Pro Cond" w:hAnsi="Metro Nova Pro Cond"/>
          <w:sz w:val="23"/>
          <w:szCs w:val="23"/>
        </w:rPr>
        <w:t xml:space="preserve"> duration), followed by questions from the committee.</w:t>
      </w:r>
      <w:r>
        <w:rPr>
          <w:rFonts w:ascii="Metro Nova Pro Cond" w:hAnsi="Metro Nova Pro Cond"/>
          <w:sz w:val="23"/>
          <w:szCs w:val="23"/>
        </w:rPr>
        <w:t xml:space="preserve"> C</w:t>
      </w:r>
      <w:r w:rsidR="00F54278" w:rsidRPr="00191844">
        <w:rPr>
          <w:rFonts w:ascii="Metro Nova Pro Cond" w:hAnsi="Metro Nova Pro Cond"/>
          <w:sz w:val="23"/>
          <w:szCs w:val="23"/>
        </w:rPr>
        <w:t>ommittee members may, for example, ask you to clarify details presented in the paper, to expand on points that you raised, to address issues that you failed to raise, etc. This meeting with committee members should occur within a few weeks of the time the paper was turned in. Consult your faculty advisor for further details.</w:t>
      </w:r>
    </w:p>
    <w:p w14:paraId="0B0A7888" w14:textId="77777777" w:rsidR="00F54278" w:rsidRPr="00191844" w:rsidRDefault="00F54278" w:rsidP="00F54278">
      <w:pPr>
        <w:pStyle w:val="Heading4"/>
        <w:rPr>
          <w:rFonts w:ascii="Metro Nova Pro Cond" w:hAnsi="Metro Nova Pro Cond"/>
          <w:sz w:val="23"/>
          <w:szCs w:val="23"/>
        </w:rPr>
      </w:pPr>
      <w:bookmarkStart w:id="138" w:name="_Hlk496001066"/>
      <w:r w:rsidRPr="00191844">
        <w:rPr>
          <w:rFonts w:ascii="Metro Nova Pro Cond" w:hAnsi="Metro Nova Pro Cond"/>
          <w:sz w:val="23"/>
          <w:szCs w:val="23"/>
        </w:rPr>
        <w:t xml:space="preserve">Evaluation of papers: </w:t>
      </w:r>
    </w:p>
    <w:bookmarkEnd w:id="138"/>
    <w:p w14:paraId="2BBEAFE1" w14:textId="195F86EB" w:rsidR="00F54278" w:rsidRPr="00191844" w:rsidRDefault="00F54278" w:rsidP="000118A4">
      <w:pPr>
        <w:spacing w:after="120"/>
        <w:rPr>
          <w:rFonts w:ascii="Metro Nova Pro Cond" w:hAnsi="Metro Nova Pro Cond"/>
          <w:sz w:val="23"/>
          <w:szCs w:val="23"/>
        </w:rPr>
      </w:pPr>
      <w:r w:rsidRPr="00191844">
        <w:rPr>
          <w:rFonts w:ascii="Metro Nova Pro Cond" w:hAnsi="Metro Nova Pro Cond"/>
          <w:sz w:val="23"/>
          <w:szCs w:val="23"/>
        </w:rPr>
        <w:t xml:space="preserve">At key points in the process, a standard evaluation will be conducted by </w:t>
      </w:r>
      <w:r w:rsidR="000118A4">
        <w:rPr>
          <w:rFonts w:ascii="Metro Nova Pro Cond" w:hAnsi="Metro Nova Pro Cond"/>
          <w:sz w:val="23"/>
          <w:szCs w:val="23"/>
        </w:rPr>
        <w:t xml:space="preserve">the </w:t>
      </w:r>
      <w:r w:rsidRPr="00191844">
        <w:rPr>
          <w:rFonts w:ascii="Metro Nova Pro Cond" w:hAnsi="Metro Nova Pro Cond"/>
          <w:sz w:val="23"/>
          <w:szCs w:val="23"/>
        </w:rPr>
        <w:t>committee to provide feedback for critical elements of the paper and to ensure more explicit and uniform assessment of student performance across committees.</w:t>
      </w:r>
    </w:p>
    <w:p w14:paraId="4D6E269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w:t>
      </w:r>
      <w:r w:rsidRPr="00191844">
        <w:rPr>
          <w:rFonts w:ascii="Metro Nova Pro Cond" w:hAnsi="Metro Nova Pro Cond"/>
          <w:sz w:val="23"/>
          <w:szCs w:val="23"/>
        </w:rPr>
        <w:t xml:space="preserve">. </w:t>
      </w:r>
      <w:r w:rsidRPr="00191844">
        <w:rPr>
          <w:rFonts w:ascii="Metro Nova Pro Cond" w:hAnsi="Metro Nova Pro Cond"/>
          <w:b/>
          <w:sz w:val="23"/>
          <w:szCs w:val="23"/>
        </w:rPr>
        <w:t>Appropriate topic in depth, scope, and problem definition</w:t>
      </w:r>
      <w:r w:rsidRPr="00191844">
        <w:rPr>
          <w:rFonts w:ascii="Metro Nova Pro Cond" w:hAnsi="Metro Nova Pro Cond"/>
          <w:sz w:val="23"/>
          <w:szCs w:val="23"/>
        </w:rPr>
        <w:t xml:space="preserve">. </w:t>
      </w:r>
    </w:p>
    <w:p w14:paraId="15CBAFF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is assessed in the first step of the process described above. Specifically, after students consider committee feedback on their initial topic/list and distribute the modified document, faculty will vote on its suitability (via e-mail). </w:t>
      </w:r>
      <w:r w:rsidRPr="00191844">
        <w:rPr>
          <w:rFonts w:ascii="Metro Nova Pro Cond" w:hAnsi="Metro Nova Pro Cond"/>
          <w:color w:val="000000" w:themeColor="text1"/>
          <w:sz w:val="23"/>
          <w:szCs w:val="23"/>
        </w:rPr>
        <w:t xml:space="preserve">Unanimous committee approval </w:t>
      </w:r>
      <w:r w:rsidRPr="00191844">
        <w:rPr>
          <w:rFonts w:ascii="Metro Nova Pro Cond" w:hAnsi="Metro Nova Pro Cond"/>
          <w:sz w:val="23"/>
          <w:szCs w:val="23"/>
        </w:rPr>
        <w:t xml:space="preserve">is required for students to move forward. As described above, students must gain approval from committee members if they feel that they need to change the literature review considerably (i.e., substantial sections, or references suggested strongly by the committee) as they work on their papers.   </w:t>
      </w:r>
    </w:p>
    <w:p w14:paraId="4229B42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2a</w:t>
      </w:r>
      <w:r w:rsidRPr="00191844">
        <w:rPr>
          <w:rFonts w:ascii="Metro Nova Pro Cond" w:hAnsi="Metro Nova Pro Cond"/>
          <w:sz w:val="23"/>
          <w:szCs w:val="23"/>
        </w:rPr>
        <w:t xml:space="preserve">. </w:t>
      </w:r>
      <w:r w:rsidRPr="00191844">
        <w:rPr>
          <w:rFonts w:ascii="Metro Nova Pro Cond" w:hAnsi="Metro Nova Pro Cond"/>
          <w:b/>
          <w:sz w:val="23"/>
          <w:szCs w:val="23"/>
        </w:rPr>
        <w:t>The initial full submission that is submitted to the committee provides comprehensive, cohesive information concerning the state of knowledge about the topic of interest and identifies strengths and weaknesses in the field, with appropriate attention to unresolved issues in the field (broadly construed)</w:t>
      </w:r>
      <w:r w:rsidRPr="00191844">
        <w:rPr>
          <w:rFonts w:ascii="Metro Nova Pro Cond" w:hAnsi="Metro Nova Pro Cond"/>
          <w:sz w:val="23"/>
          <w:szCs w:val="23"/>
        </w:rPr>
        <w:t xml:space="preserve">. </w:t>
      </w:r>
    </w:p>
    <w:p w14:paraId="54F007F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meeting, students are expected to demonstrate strong command of the topic and to justify their decisions concerning paper content. At</w:t>
      </w:r>
      <w:r w:rsidRPr="00191844">
        <w:rPr>
          <w:rFonts w:ascii="Metro Nova Pro Cond" w:hAnsi="Metro Nova Pro Cond"/>
          <w:i/>
          <w:sz w:val="23"/>
          <w:szCs w:val="23"/>
        </w:rPr>
        <w:t xml:space="preserve"> minimum, </w:t>
      </w:r>
      <w:r w:rsidRPr="00191844">
        <w:rPr>
          <w:rFonts w:ascii="Metro Nova Pro Cond" w:hAnsi="Metro Nova Pro Cond"/>
          <w:sz w:val="23"/>
          <w:szCs w:val="23"/>
        </w:rPr>
        <w:t xml:space="preserve">to move forward, there must be sufficient information in the paper for the committee to judge whether the claims made in the paper correspond to the evidence presented. Specifically, minimal competence includes a clear, accurate, and thorough literature review that includes the approved reading material and addresses any advice given by the committee at the previous stage. Mere summary of the literature will not be considered sufficient to move forward. These elements (consistent with Criteria 1 and 2) are considered essential for the committee to be able to judge the quality of the paper. Papers are also expected to address Criterion 3, however, it is acceptable for this element to be considered a work-in-progress as discussed further below. </w:t>
      </w:r>
    </w:p>
    <w:p w14:paraId="176E6E7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2b.</w:t>
      </w:r>
      <w:r w:rsidRPr="00191844">
        <w:rPr>
          <w:rFonts w:ascii="Metro Nova Pro Cond" w:hAnsi="Metro Nova Pro Cond"/>
          <w:sz w:val="23"/>
          <w:szCs w:val="23"/>
        </w:rPr>
        <w:t xml:space="preserve"> </w:t>
      </w:r>
      <w:r w:rsidRPr="00191844">
        <w:rPr>
          <w:rFonts w:ascii="Metro Nova Pro Cond" w:hAnsi="Metro Nova Pro Cond"/>
          <w:b/>
          <w:sz w:val="23"/>
          <w:szCs w:val="23"/>
        </w:rPr>
        <w:t>The critical reflection outline that is submitted to the committee demonstrates appropriate analysis on the part of the student concerning strengths and weaknesses of their work, and thoughtful suggestions for revision and/or expansion of the paper.</w:t>
      </w:r>
    </w:p>
    <w:p w14:paraId="0291908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As noted above, the critical reflection outline should specify clearly how the student has addressed the three paper criteria, with recognition that the paper is a work in progress, particularly concerning Criterion 3, where committee feedback may be particularly valuable in terms of re-structuring or shaping the paper (e.g., to include conceptual models or frameworks, integrate ideas, or to focus on problems in the field or future directions, with the understanding that the precise expectation will differ based on paper topic and type). </w:t>
      </w:r>
    </w:p>
    <w:p w14:paraId="25611ED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Together, the first paper draft and critical reflection outline must address all three criteria at a level that makes it possible for the committee to judge the potential for progress toward a successful final product. This is assessed by a vote at the end of the meeting and </w:t>
      </w:r>
      <w:r w:rsidRPr="00191844">
        <w:rPr>
          <w:rFonts w:ascii="Metro Nova Pro Cond" w:hAnsi="Metro Nova Pro Cond"/>
          <w:color w:val="000000" w:themeColor="text1"/>
          <w:sz w:val="23"/>
          <w:szCs w:val="23"/>
        </w:rPr>
        <w:t>a unanimous positive vote is required for students to move forward with the process. If unanimity</w:t>
      </w:r>
      <w:r w:rsidRPr="00191844">
        <w:rPr>
          <w:rFonts w:ascii="Metro Nova Pro Cond" w:hAnsi="Metro Nova Pro Cond"/>
          <w:color w:val="FF0000"/>
          <w:sz w:val="23"/>
          <w:szCs w:val="23"/>
        </w:rPr>
        <w:t xml:space="preserve"> </w:t>
      </w:r>
      <w:r w:rsidRPr="00191844">
        <w:rPr>
          <w:rFonts w:ascii="Metro Nova Pro Cond" w:hAnsi="Metro Nova Pro Cond"/>
          <w:sz w:val="23"/>
          <w:szCs w:val="23"/>
        </w:rPr>
        <w:t xml:space="preserve">is not attained, students will earn a failing grade on the paper. </w:t>
      </w:r>
    </w:p>
    <w:p w14:paraId="19EA167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It is recognized that the paper may have to change substantially between steps 2 and 3, with input from the committee. However, if it is clear that the student has not done the work to understand and critically think about the relevant studies agreed upon for the literature review, and thus the committee cannot provide meaningful feedback during this in-person meeting, then the student will earn a failing grade on the paper. As noted in the handbook, students only have 2 attempts on the preliminary exam (see below for procedures following a failed attempt).</w:t>
      </w:r>
    </w:p>
    <w:p w14:paraId="446CF90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3.</w:t>
      </w:r>
      <w:r w:rsidRPr="00191844">
        <w:rPr>
          <w:rFonts w:ascii="Metro Nova Pro Cond" w:hAnsi="Metro Nova Pro Cond"/>
          <w:sz w:val="23"/>
          <w:szCs w:val="23"/>
        </w:rPr>
        <w:t xml:space="preserve"> </w:t>
      </w:r>
      <w:r w:rsidRPr="00191844">
        <w:rPr>
          <w:rFonts w:ascii="Metro Nova Pro Cond" w:hAnsi="Metro Nova Pro Cond"/>
          <w:b/>
          <w:sz w:val="23"/>
          <w:szCs w:val="23"/>
        </w:rPr>
        <w:t xml:space="preserve">The final paper meets the criteria of a </w:t>
      </w:r>
      <w:r w:rsidRPr="00191844">
        <w:rPr>
          <w:rFonts w:ascii="Metro Nova Pro Cond" w:hAnsi="Metro Nova Pro Cond"/>
          <w:b/>
          <w:i/>
          <w:sz w:val="23"/>
          <w:szCs w:val="23"/>
        </w:rPr>
        <w:t>Psychological Bulletin</w:t>
      </w:r>
      <w:r w:rsidRPr="00191844">
        <w:rPr>
          <w:rFonts w:ascii="Metro Nova Pro Cond" w:hAnsi="Metro Nova Pro Cond"/>
          <w:b/>
          <w:sz w:val="23"/>
          <w:szCs w:val="23"/>
        </w:rPr>
        <w:t xml:space="preserve"> style review: “provides information about the state of the field; identifies the strengths and weaknesses in past research; raises any important issues that research has left unresolved, thereby directing future research so it can yield a maximum amount of new information.”</w:t>
      </w:r>
      <w:r w:rsidRPr="00191844">
        <w:rPr>
          <w:rFonts w:ascii="Metro Nova Pro Cond" w:hAnsi="Metro Nova Pro Cond"/>
          <w:sz w:val="23"/>
          <w:szCs w:val="23"/>
        </w:rPr>
        <w:t xml:space="preserve"> </w:t>
      </w:r>
    </w:p>
    <w:p w14:paraId="239B1A14" w14:textId="139D6D5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The final paper will be assessed as unsatisfactory, satisfactory, or superior on each of the three criteria. Superior is defined as a level of quality that goes beyond the stated expectations for the paper and that has the potential to make a very strong contribution to the field of study, as assessed by the committee. As a guideline, such a designation should only be given to the top 10% of all prelim</w:t>
      </w:r>
      <w:r w:rsidR="00482B55" w:rsidRPr="00191844">
        <w:rPr>
          <w:rFonts w:ascii="Metro Nova Pro Cond" w:hAnsi="Metro Nova Pro Cond"/>
          <w:sz w:val="23"/>
          <w:szCs w:val="23"/>
        </w:rPr>
        <w:t>-comp</w:t>
      </w:r>
      <w:r w:rsidRPr="00191844">
        <w:rPr>
          <w:rFonts w:ascii="Metro Nova Pro Cond" w:hAnsi="Metro Nova Pro Cond"/>
          <w:sz w:val="23"/>
          <w:szCs w:val="23"/>
        </w:rPr>
        <w:t xml:space="preserve"> papers. A vote of satisfactory or better is required for the student to pass the written portion of the exam. If the outcome is not favorable, students will be judged as failing the preliminary</w:t>
      </w:r>
      <w:r w:rsidR="00482B55" w:rsidRPr="00191844">
        <w:rPr>
          <w:rFonts w:ascii="Metro Nova Pro Cond" w:hAnsi="Metro Nova Pro Cond"/>
          <w:sz w:val="23"/>
          <w:szCs w:val="23"/>
        </w:rPr>
        <w:t>-comprehensive exam</w:t>
      </w:r>
      <w:r w:rsidRPr="00191844">
        <w:rPr>
          <w:rFonts w:ascii="Metro Nova Pro Cond" w:hAnsi="Metro Nova Pro Cond"/>
          <w:sz w:val="23"/>
          <w:szCs w:val="23"/>
        </w:rPr>
        <w:t xml:space="preserve"> paper. </w:t>
      </w:r>
    </w:p>
    <w:p w14:paraId="10442724"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following a failed attempt: </w:t>
      </w:r>
    </w:p>
    <w:p w14:paraId="219E5A8F" w14:textId="03A45B94"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the paper fails at either the initial full submission stage or the final paper stage, the student will have one more chance to complete and defend a satisfactory project. The second attempt must begin anew with the proposal/reference-list phase</w:t>
      </w:r>
      <w:r w:rsidR="000118A4">
        <w:rPr>
          <w:rFonts w:ascii="Metro Nova Pro Cond" w:hAnsi="Metro Nova Pro Cond"/>
          <w:sz w:val="23"/>
          <w:szCs w:val="23"/>
        </w:rPr>
        <w:t xml:space="preserve"> </w:t>
      </w:r>
      <w:r w:rsidRPr="00191844">
        <w:rPr>
          <w:rFonts w:ascii="Metro Nova Pro Cond" w:hAnsi="Metro Nova Pro Cond"/>
          <w:sz w:val="23"/>
          <w:szCs w:val="23"/>
        </w:rPr>
        <w:t xml:space="preserve">and proceed through all the remaining stages to the final defense. </w:t>
      </w:r>
    </w:p>
    <w:p w14:paraId="5304E88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Timing of second attempt:</w:t>
      </w:r>
      <w:r w:rsidRPr="00191844">
        <w:rPr>
          <w:rFonts w:ascii="Metro Nova Pro Cond" w:hAnsi="Metro Nova Pro Cond"/>
          <w:sz w:val="23"/>
          <w:szCs w:val="23"/>
        </w:rPr>
        <w:t xml:space="preserve"> Graduate School regulations require that the final defense of the second attempt not occur within the same semester as the failed attempt. Under typical circumstances, the committee will decide on an appropriate timeline in consultation with the student. At a minimum, the student’s second proposal meeting should not occur until 4 weeks have passed since their failed attempt; at maximum, the student may take up to 16 weeks between a failed attempt and a second proposal meeting. Committees are encouraged to err toward a longer delay in order to maximize the odds of the student’s success.</w:t>
      </w:r>
    </w:p>
    <w:p w14:paraId="7E5A69C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timeline for the entire process: </w:t>
      </w:r>
    </w:p>
    <w:p w14:paraId="6D99AB9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Different students and different projects will require different timelines, but students and committees should use the following as a general set of guidelines for completing the project on time and allowing students suitable time for responding to advisor and committee feedback:</w:t>
      </w:r>
    </w:p>
    <w:p w14:paraId="3B59DDFC"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6-12 weeks</w:t>
      </w:r>
      <w:r w:rsidRPr="00191844">
        <w:rPr>
          <w:rFonts w:ascii="Metro Nova Pro Cond" w:eastAsia="Calibri" w:hAnsi="Metro Nova Pro Cond"/>
          <w:color w:val="000000" w:themeColor="text1"/>
          <w:sz w:val="23"/>
          <w:szCs w:val="23"/>
        </w:rPr>
        <w:t>: Develop possible topic and read carefully some of the key literature</w:t>
      </w:r>
    </w:p>
    <w:p w14:paraId="01A5E3B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3-4 weeks</w:t>
      </w:r>
      <w:r w:rsidRPr="00191844">
        <w:rPr>
          <w:rFonts w:ascii="Metro Nova Pro Cond" w:eastAsia="Calibri" w:hAnsi="Metro Nova Pro Cond"/>
          <w:color w:val="000000" w:themeColor="text1"/>
          <w:sz w:val="23"/>
          <w:szCs w:val="23"/>
        </w:rPr>
        <w:t xml:space="preserve">: Complete 1-2 page outline and reading list; schedule proposal meeting </w:t>
      </w:r>
    </w:p>
    <w:p w14:paraId="541CBA4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2 weeks</w:t>
      </w:r>
      <w:r w:rsidRPr="00191844">
        <w:rPr>
          <w:rFonts w:ascii="Metro Nova Pro Cond" w:eastAsia="Calibri" w:hAnsi="Metro Nova Pro Cond"/>
          <w:color w:val="000000" w:themeColor="text1"/>
          <w:sz w:val="23"/>
          <w:szCs w:val="23"/>
        </w:rPr>
        <w:t>: Distribute 1-2 page outline and reading list to committee</w:t>
      </w:r>
    </w:p>
    <w:p w14:paraId="6D23A38A"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w:t>
      </w:r>
      <w:r w:rsidRPr="00191844">
        <w:rPr>
          <w:rFonts w:ascii="Metro Nova Pro Cond" w:eastAsia="Calibri" w:hAnsi="Metro Nova Pro Cond"/>
          <w:color w:val="000000" w:themeColor="text1"/>
          <w:sz w:val="23"/>
          <w:szCs w:val="23"/>
        </w:rPr>
        <w:t>:  Once topic/readings revised &amp; approved, with committee still present, consider scheduling a date for initial full submission meeting in approximately 3 months</w:t>
      </w:r>
    </w:p>
    <w:p w14:paraId="0B45D7B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 xml:space="preserve">Proposal meeting plus 8 weeks </w:t>
      </w:r>
      <w:r w:rsidRPr="00191844">
        <w:rPr>
          <w:rFonts w:ascii="Metro Nova Pro Cond" w:eastAsia="Calibri" w:hAnsi="Metro Nova Pro Cond"/>
          <w:color w:val="000000" w:themeColor="text1"/>
          <w:sz w:val="23"/>
          <w:szCs w:val="23"/>
        </w:rPr>
        <w:t>(≈2 months): Submit first draft to advisor for comments/feedback</w:t>
      </w:r>
    </w:p>
    <w:p w14:paraId="1170BD88"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10-12 weeks</w:t>
      </w:r>
      <w:r w:rsidRPr="00191844">
        <w:rPr>
          <w:rFonts w:ascii="Metro Nova Pro Cond" w:eastAsia="Calibri" w:hAnsi="Metro Nova Pro Cond"/>
          <w:color w:val="000000" w:themeColor="text1"/>
          <w:sz w:val="23"/>
          <w:szCs w:val="23"/>
        </w:rPr>
        <w:t xml:space="preserve"> (≈2.5 - 3 months): Revise first draft according to advisor feedback; write Critical Reflection</w:t>
      </w:r>
    </w:p>
    <w:p w14:paraId="2D23B32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12 weeks</w:t>
      </w:r>
      <w:r w:rsidRPr="00191844">
        <w:rPr>
          <w:rFonts w:ascii="Metro Nova Pro Cond" w:eastAsia="Calibri" w:hAnsi="Metro Nova Pro Cond"/>
          <w:color w:val="000000" w:themeColor="text1"/>
          <w:sz w:val="23"/>
          <w:szCs w:val="23"/>
        </w:rPr>
        <w:t xml:space="preserve"> (≈3 months): Distribute initial full submission + critical reflection to committee</w:t>
      </w:r>
    </w:p>
    <w:p w14:paraId="4D9D4B4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14 weeks</w:t>
      </w:r>
      <w:r w:rsidRPr="00191844">
        <w:rPr>
          <w:rFonts w:ascii="Metro Nova Pro Cond" w:eastAsia="Calibri" w:hAnsi="Metro Nova Pro Cond"/>
          <w:color w:val="000000" w:themeColor="text1"/>
          <w:sz w:val="23"/>
          <w:szCs w:val="23"/>
        </w:rPr>
        <w:t xml:space="preserve"> (≈3.5 months): </w:t>
      </w:r>
      <w:r w:rsidRPr="00191844">
        <w:rPr>
          <w:rFonts w:ascii="Metro Nova Pro Cond" w:eastAsia="Calibri" w:hAnsi="Metro Nova Pro Cond"/>
          <w:i/>
          <w:color w:val="000000" w:themeColor="text1"/>
          <w:sz w:val="23"/>
          <w:szCs w:val="23"/>
          <w:u w:val="single"/>
        </w:rPr>
        <w:t>Initial Full Submission Meeting</w:t>
      </w:r>
      <w:r w:rsidRPr="00191844">
        <w:rPr>
          <w:rFonts w:ascii="Metro Nova Pro Cond" w:eastAsia="Calibri" w:hAnsi="Metro Nova Pro Cond"/>
          <w:color w:val="000000" w:themeColor="text1"/>
          <w:sz w:val="23"/>
          <w:szCs w:val="23"/>
        </w:rPr>
        <w:t>: defend/discuss initial submission + critical reflection with committee</w:t>
      </w:r>
    </w:p>
    <w:p w14:paraId="265D56F5"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19 weeks:</w:t>
      </w:r>
      <w:r w:rsidRPr="00191844">
        <w:rPr>
          <w:rFonts w:ascii="Metro Nova Pro Cond" w:eastAsia="Calibri" w:hAnsi="Metro Nova Pro Cond"/>
          <w:color w:val="000000" w:themeColor="text1"/>
          <w:sz w:val="23"/>
          <w:szCs w:val="23"/>
        </w:rPr>
        <w:t xml:space="preserve"> Submit final draft to advisor for comments/feedback</w:t>
      </w:r>
    </w:p>
    <w:p w14:paraId="65DDB40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21-22 weeks:</w:t>
      </w:r>
      <w:r w:rsidRPr="00191844">
        <w:rPr>
          <w:rFonts w:ascii="Metro Nova Pro Cond" w:eastAsia="Calibri" w:hAnsi="Metro Nova Pro Cond"/>
          <w:color w:val="000000" w:themeColor="text1"/>
          <w:sz w:val="23"/>
          <w:szCs w:val="23"/>
        </w:rPr>
        <w:t xml:space="preserve"> Revise final draft according to advisor feedback</w:t>
      </w:r>
    </w:p>
    <w:p w14:paraId="054FF47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22 weeks</w:t>
      </w:r>
      <w:r w:rsidRPr="00191844">
        <w:rPr>
          <w:rFonts w:ascii="Metro Nova Pro Cond" w:eastAsia="Calibri" w:hAnsi="Metro Nova Pro Cond"/>
          <w:color w:val="000000" w:themeColor="text1"/>
          <w:sz w:val="23"/>
          <w:szCs w:val="23"/>
        </w:rPr>
        <w:t xml:space="preserve"> (≈5.5 months): </w:t>
      </w:r>
      <w:r w:rsidRPr="00191844">
        <w:rPr>
          <w:rFonts w:ascii="Metro Nova Pro Cond" w:eastAsia="Calibri" w:hAnsi="Metro Nova Pro Cond"/>
          <w:color w:val="000000" w:themeColor="text1"/>
          <w:sz w:val="23"/>
          <w:szCs w:val="23"/>
          <w:u w:val="single"/>
        </w:rPr>
        <w:t>Distribute final version of prelim to committee</w:t>
      </w:r>
    </w:p>
    <w:p w14:paraId="6761579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structure for initial submission meeting and Final oral defense: </w:t>
      </w:r>
    </w:p>
    <w:p w14:paraId="1C6ADD3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Student presentation. Assume that your committee has thoroughly read your documents and that any formal presentation (via Powerpoint or otherwise) should be brief and minimal; as a rule of thumb plan no more than 5-10 slides/10-15 minutes to begin the meeting.</w:t>
      </w:r>
    </w:p>
    <w:p w14:paraId="4AB5E6F1"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60-70 min</w:t>
      </w:r>
      <w:r w:rsidRPr="00191844">
        <w:rPr>
          <w:rFonts w:ascii="Metro Nova Pro Cond" w:hAnsi="Metro Nova Pro Cond"/>
          <w:sz w:val="23"/>
          <w:szCs w:val="23"/>
        </w:rPr>
        <w:t>: Discussion/Q&amp;A with committee</w:t>
      </w:r>
    </w:p>
    <w:p w14:paraId="3F698278"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15-20 min</w:t>
      </w:r>
      <w:r w:rsidRPr="00191844">
        <w:rPr>
          <w:rFonts w:ascii="Metro Nova Pro Cond" w:hAnsi="Metro Nova Pro Cond"/>
          <w:sz w:val="23"/>
          <w:szCs w:val="23"/>
        </w:rPr>
        <w:t>: Intra-committee discussion and vote (in student’s absence)</w:t>
      </w:r>
    </w:p>
    <w:p w14:paraId="4DBF040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Full-committee feedback to student (it’s helpful for the entire committee to remain present for this)</w:t>
      </w:r>
    </w:p>
    <w:p w14:paraId="340AFAA8" w14:textId="77777777" w:rsidR="00F54278" w:rsidRPr="00191844" w:rsidRDefault="00F54278" w:rsidP="00F54278">
      <w:pPr>
        <w:spacing w:after="120"/>
        <w:rPr>
          <w:rFonts w:ascii="Metro Nova Pro Cond" w:hAnsi="Metro Nova Pro Cond"/>
          <w:i/>
          <w:sz w:val="23"/>
          <w:szCs w:val="23"/>
        </w:rPr>
      </w:pPr>
      <w:r w:rsidRPr="00191844">
        <w:rPr>
          <w:rFonts w:ascii="Metro Nova Pro Cond" w:hAnsi="Metro Nova Pro Cond"/>
          <w:i/>
          <w:sz w:val="23"/>
          <w:szCs w:val="23"/>
        </w:rPr>
        <w:t xml:space="preserve">[Note that the final oral defense meeting may require less time for intra-committee discussion and feedback to student, so more time can be spent on discussion/Q&amp;A with the student]  </w:t>
      </w:r>
    </w:p>
    <w:p w14:paraId="243EBEA6"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for modifying deadlines/due dates: </w:t>
      </w:r>
    </w:p>
    <w:p w14:paraId="1624A1F3" w14:textId="1F1A57C7" w:rsidR="00F54278" w:rsidRPr="00191844" w:rsidRDefault="00F54278" w:rsidP="00F54278">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The Department’s graduate administrative assistant and the</w:t>
      </w:r>
      <w:r w:rsidR="00F920B8">
        <w:rPr>
          <w:rFonts w:ascii="Metro Nova Pro Cond" w:hAnsi="Metro Nova Pro Cond"/>
          <w:color w:val="000000" w:themeColor="text1"/>
          <w:sz w:val="23"/>
          <w:szCs w:val="23"/>
        </w:rPr>
        <w:t xml:space="preserve"> GPD </w:t>
      </w:r>
      <w:r w:rsidRPr="00191844">
        <w:rPr>
          <w:rFonts w:ascii="Metro Nova Pro Cond" w:hAnsi="Metro Nova Pro Cond"/>
          <w:color w:val="000000" w:themeColor="text1"/>
          <w:sz w:val="23"/>
          <w:szCs w:val="23"/>
        </w:rPr>
        <w:t xml:space="preserve"> will share a Google Calendar that indicates all prelim</w:t>
      </w:r>
      <w:r w:rsidR="000118A4">
        <w:rPr>
          <w:rFonts w:ascii="Metro Nova Pro Cond" w:hAnsi="Metro Nova Pro Cond"/>
          <w:color w:val="000000" w:themeColor="text1"/>
          <w:sz w:val="23"/>
          <w:szCs w:val="23"/>
        </w:rPr>
        <w:t>-comps</w:t>
      </w:r>
      <w:r w:rsidRPr="00191844">
        <w:rPr>
          <w:rFonts w:ascii="Metro Nova Pro Cond" w:hAnsi="Metro Nova Pro Cond"/>
          <w:color w:val="000000" w:themeColor="text1"/>
          <w:sz w:val="23"/>
          <w:szCs w:val="23"/>
        </w:rPr>
        <w:t xml:space="preserve"> proposal dates and the corresponding 22</w:t>
      </w:r>
      <w:r w:rsidR="000118A4">
        <w:rPr>
          <w:rFonts w:ascii="Metro Nova Pro Cond" w:hAnsi="Metro Nova Pro Cond"/>
          <w:color w:val="000000" w:themeColor="text1"/>
          <w:sz w:val="23"/>
          <w:szCs w:val="23"/>
        </w:rPr>
        <w:t>-</w:t>
      </w:r>
      <w:r w:rsidRPr="00191844">
        <w:rPr>
          <w:rFonts w:ascii="Metro Nova Pro Cond" w:hAnsi="Metro Nova Pro Cond"/>
          <w:color w:val="000000" w:themeColor="text1"/>
          <w:sz w:val="23"/>
          <w:szCs w:val="23"/>
        </w:rPr>
        <w:t>week completion date. Thirty days before the 22-week completion date, the administrative assistant will email the student, prelim</w:t>
      </w:r>
      <w:r w:rsidR="00482B55" w:rsidRPr="00191844">
        <w:rPr>
          <w:rFonts w:ascii="Metro Nova Pro Cond" w:hAnsi="Metro Nova Pro Cond"/>
          <w:color w:val="000000" w:themeColor="text1"/>
          <w:sz w:val="23"/>
          <w:szCs w:val="23"/>
        </w:rPr>
        <w:t>-comp</w:t>
      </w:r>
      <w:r w:rsidR="000118A4">
        <w:rPr>
          <w:rFonts w:ascii="Metro Nova Pro Cond" w:hAnsi="Metro Nova Pro Cond"/>
          <w:color w:val="000000" w:themeColor="text1"/>
          <w:sz w:val="23"/>
          <w:szCs w:val="23"/>
        </w:rPr>
        <w:t>s</w:t>
      </w:r>
      <w:r w:rsidRPr="00191844">
        <w:rPr>
          <w:rFonts w:ascii="Metro Nova Pro Cond" w:hAnsi="Metro Nova Pro Cond"/>
          <w:color w:val="000000" w:themeColor="text1"/>
          <w:sz w:val="23"/>
          <w:szCs w:val="23"/>
        </w:rPr>
        <w:t xml:space="preserve"> committee chair, and</w:t>
      </w:r>
      <w:r w:rsidR="00F920B8">
        <w:rPr>
          <w:rFonts w:ascii="Metro Nova Pro Cond" w:hAnsi="Metro Nova Pro Cond"/>
          <w:color w:val="000000" w:themeColor="text1"/>
          <w:sz w:val="23"/>
          <w:szCs w:val="23"/>
        </w:rPr>
        <w:t xml:space="preserve"> GPD </w:t>
      </w:r>
      <w:r w:rsidRPr="00191844">
        <w:rPr>
          <w:rFonts w:ascii="Metro Nova Pro Cond" w:hAnsi="Metro Nova Pro Cond"/>
          <w:color w:val="000000" w:themeColor="text1"/>
          <w:sz w:val="23"/>
          <w:szCs w:val="23"/>
        </w:rPr>
        <w:t xml:space="preserve"> to remind them of the impending due date for submitting the final paper to the committee.</w:t>
      </w:r>
    </w:p>
    <w:p w14:paraId="1665B13C" w14:textId="3EC99A13"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a student takes a formal leave from the program/university at any point during the preliminary</w:t>
      </w:r>
      <w:r w:rsidR="00482B55" w:rsidRPr="00191844">
        <w:rPr>
          <w:rFonts w:ascii="Metro Nova Pro Cond" w:hAnsi="Metro Nova Pro Cond"/>
          <w:sz w:val="23"/>
          <w:szCs w:val="23"/>
        </w:rPr>
        <w:t>-comprehensive</w:t>
      </w:r>
      <w:r w:rsidRPr="00191844">
        <w:rPr>
          <w:rFonts w:ascii="Metro Nova Pro Cond" w:hAnsi="Metro Nova Pro Cond"/>
          <w:sz w:val="23"/>
          <w:szCs w:val="23"/>
        </w:rPr>
        <w:t xml:space="preserve"> exam process, that leave will temporarily “stop the clock” on the process; under typical circumstances, the clock will begin again immediately upon the student’s return to the program.</w:t>
      </w:r>
    </w:p>
    <w:p w14:paraId="564D08FC" w14:textId="143AA99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Any other extensions to the 22</w:t>
      </w:r>
      <w:r w:rsidR="000118A4">
        <w:rPr>
          <w:rFonts w:ascii="Metro Nova Pro Cond" w:hAnsi="Metro Nova Pro Cond"/>
          <w:sz w:val="23"/>
          <w:szCs w:val="23"/>
        </w:rPr>
        <w:t>-</w:t>
      </w:r>
      <w:r w:rsidRPr="00191844">
        <w:rPr>
          <w:rFonts w:ascii="Metro Nova Pro Cond" w:hAnsi="Metro Nova Pro Cond"/>
          <w:sz w:val="23"/>
          <w:szCs w:val="23"/>
        </w:rPr>
        <w:t>week completion deadline that was originally agreed upon by the committee must be formally petitioned by the student and advisor to the</w:t>
      </w:r>
      <w:r w:rsidR="00F920B8">
        <w:rPr>
          <w:rFonts w:ascii="Metro Nova Pro Cond" w:hAnsi="Metro Nova Pro Cond"/>
          <w:sz w:val="23"/>
          <w:szCs w:val="23"/>
        </w:rPr>
        <w:t xml:space="preserve"> GPD </w:t>
      </w:r>
      <w:r w:rsidRPr="00191844">
        <w:rPr>
          <w:rFonts w:ascii="Metro Nova Pro Cond" w:hAnsi="Metro Nova Pro Cond"/>
          <w:sz w:val="23"/>
          <w:szCs w:val="23"/>
        </w:rPr>
        <w:t>, and will be granted only in the case of an acute medical or family emergency. Extensions will not be granted because the student is simply having difficulty with the paper.</w:t>
      </w:r>
    </w:p>
    <w:p w14:paraId="464DC5D4" w14:textId="77777777" w:rsidR="000118A4" w:rsidRDefault="000118A4">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B759F72" w14:textId="0E0DE66E" w:rsidR="005135B7" w:rsidRPr="00191844" w:rsidRDefault="005135B7" w:rsidP="007C615B">
      <w:pPr>
        <w:pStyle w:val="Heading3"/>
        <w:rPr>
          <w:rFonts w:ascii="Metro Nova Pro Cond" w:hAnsi="Metro Nova Pro Cond"/>
          <w:sz w:val="23"/>
          <w:szCs w:val="23"/>
        </w:rPr>
      </w:pPr>
      <w:bookmarkStart w:id="139" w:name="_Toc53490706"/>
      <w:r w:rsidRPr="00191844">
        <w:rPr>
          <w:rFonts w:ascii="Metro Nova Pro Cond" w:hAnsi="Metro Nova Pro Cond"/>
          <w:sz w:val="23"/>
          <w:szCs w:val="23"/>
        </w:rPr>
        <w:t>Continuous Enrollment Policy</w:t>
      </w:r>
      <w:bookmarkEnd w:id="139"/>
    </w:p>
    <w:p w14:paraId="4A72CC07"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Graduate School Policy on Continuous Enrollment</w:t>
      </w:r>
    </w:p>
    <w:p w14:paraId="310A0CCC" w14:textId="77777777"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It is University policy that a graduate student who has not enrolled in any 500-level or above courses for two consecutive academic-year semesters, or for one semester and the immediately preceding or following summer session, will be considered to have withdrawn from the University.  Such students must then reapply for admission to the program. </w:t>
      </w:r>
    </w:p>
    <w:p w14:paraId="6999C94B" w14:textId="7599B3AF"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See the </w:t>
      </w:r>
      <w:r w:rsidR="00B64C15"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continuous enrollment:</w:t>
      </w:r>
      <w:r w:rsidR="00C327CA" w:rsidRPr="00191844">
        <w:rPr>
          <w:rFonts w:ascii="Metro Nova Pro Cond" w:hAnsi="Metro Nova Pro Cond"/>
          <w:sz w:val="23"/>
          <w:szCs w:val="23"/>
        </w:rPr>
        <w:t xml:space="preserve"> </w:t>
      </w:r>
      <w:hyperlink r:id="rId57" w:history="1">
        <w:r w:rsidR="00B64C15" w:rsidRPr="00191844">
          <w:rPr>
            <w:rStyle w:val="Hyperlink"/>
            <w:rFonts w:ascii="Metro Nova Pro Cond" w:hAnsi="Metro Nova Pro Cond"/>
            <w:sz w:val="23"/>
            <w:szCs w:val="23"/>
          </w:rPr>
          <w:t>https://catalog.uncg.edu/academic-regulations-policies/graduate-policies/</w:t>
        </w:r>
      </w:hyperlink>
      <w:r w:rsidR="00B64C15" w:rsidRPr="00191844">
        <w:rPr>
          <w:rFonts w:ascii="Metro Nova Pro Cond" w:hAnsi="Metro Nova Pro Cond"/>
          <w:sz w:val="23"/>
          <w:szCs w:val="23"/>
        </w:rPr>
        <w:t xml:space="preserve"> </w:t>
      </w:r>
    </w:p>
    <w:p w14:paraId="4BCC449F"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Leaves of Absence</w:t>
      </w:r>
      <w:r w:rsidR="00C91BFF" w:rsidRPr="00191844">
        <w:rPr>
          <w:rFonts w:ascii="Metro Nova Pro Cond" w:hAnsi="Metro Nova Pro Cond"/>
          <w:sz w:val="23"/>
          <w:szCs w:val="23"/>
        </w:rPr>
        <w:t xml:space="preserve"> </w:t>
      </w:r>
    </w:p>
    <w:p w14:paraId="767163B2" w14:textId="7D9F5F05"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UNCG and the Department support a leave of absence policy to assist students who are temporarily unable to continue their programs. The leave may extend for up to one academic year. Acceptable reasons for requesting such a leave usually include military service, ber</w:t>
      </w:r>
      <w:r w:rsidR="00F8729E" w:rsidRPr="00191844">
        <w:rPr>
          <w:rFonts w:ascii="Metro Nova Pro Cond" w:hAnsi="Metro Nova Pro Cond"/>
          <w:sz w:val="23"/>
          <w:szCs w:val="23"/>
        </w:rPr>
        <w:t>eavement, illness, medical needs, and caregiving</w:t>
      </w:r>
      <w:r w:rsidRPr="00191844">
        <w:rPr>
          <w:rFonts w:ascii="Metro Nova Pro Cond" w:hAnsi="Metro Nova Pro Cond"/>
          <w:sz w:val="23"/>
          <w:szCs w:val="23"/>
        </w:rPr>
        <w:t>. Students requesting a leave must submit an application to the</w:t>
      </w:r>
      <w:r w:rsidR="00F920B8">
        <w:rPr>
          <w:rFonts w:ascii="Metro Nova Pro Cond" w:hAnsi="Metro Nova Pro Cond"/>
          <w:sz w:val="23"/>
          <w:szCs w:val="23"/>
        </w:rPr>
        <w:t xml:space="preserve"> GPD </w:t>
      </w:r>
      <w:r w:rsidRPr="00191844">
        <w:rPr>
          <w:rFonts w:ascii="Metro Nova Pro Cond" w:hAnsi="Metro Nova Pro Cond"/>
          <w:sz w:val="23"/>
          <w:szCs w:val="23"/>
        </w:rPr>
        <w:t xml:space="preserve">, who will forward the request to the Graduate School with the department’s recommendation. All leave requests will be considered on a case-by-case basis. </w:t>
      </w:r>
    </w:p>
    <w:p w14:paraId="770A9EFE" w14:textId="12A05812"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Students granted a leave of absence will have their time-to-completion of degree extended by the amount of time granted in the leave of absence. The continuous enrollment policy will also be held in abeyance during this time. Graduate students who are granted a leave of absence will have their salary and stipend suspended during the period of their leave. If feasible, the remainder of their appointment will be held for them upon their return to the next term. </w:t>
      </w:r>
      <w:r w:rsidR="005366CA" w:rsidRPr="00191844">
        <w:rPr>
          <w:rFonts w:ascii="Metro Nova Pro Cond" w:hAnsi="Metro Nova Pro Cond"/>
          <w:sz w:val="23"/>
          <w:szCs w:val="23"/>
        </w:rPr>
        <w:t>If</w:t>
      </w:r>
      <w:r w:rsidRPr="00191844">
        <w:rPr>
          <w:rFonts w:ascii="Metro Nova Pro Cond" w:hAnsi="Metro Nova Pro Cond"/>
          <w:sz w:val="23"/>
          <w:szCs w:val="23"/>
        </w:rPr>
        <w:t xml:space="preserve"> a student appointee and chairperson/DGS disagree on the leave or its arrangements, students may appeal to The Graduate School.</w:t>
      </w:r>
    </w:p>
    <w:p w14:paraId="6D8275E0" w14:textId="30AB34E0" w:rsidR="005135B7" w:rsidRDefault="005135B7" w:rsidP="007C7A26">
      <w:pPr>
        <w:spacing w:after="120"/>
        <w:rPr>
          <w:rStyle w:val="Hyperlink"/>
          <w:rFonts w:ascii="Metro Nova Pro Cond" w:hAnsi="Metro Nova Pro Cond"/>
          <w:sz w:val="23"/>
          <w:szCs w:val="23"/>
        </w:rPr>
      </w:pPr>
      <w:r w:rsidRPr="00191844">
        <w:rPr>
          <w:rFonts w:ascii="Metro Nova Pro Cond" w:hAnsi="Metro Nova Pro Cond"/>
          <w:sz w:val="23"/>
          <w:szCs w:val="23"/>
        </w:rPr>
        <w:t xml:space="preserve">See the </w:t>
      </w:r>
      <w:r w:rsidR="00F40832"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leaves of absence:</w:t>
      </w:r>
      <w:r w:rsidR="00C327CA" w:rsidRPr="00191844">
        <w:rPr>
          <w:rFonts w:ascii="Metro Nova Pro Cond" w:hAnsi="Metro Nova Pro Cond"/>
          <w:sz w:val="23"/>
          <w:szCs w:val="23"/>
        </w:rPr>
        <w:t xml:space="preserve"> </w:t>
      </w:r>
      <w:hyperlink r:id="rId58" w:history="1">
        <w:r w:rsidR="005366CA" w:rsidRPr="00191844">
          <w:rPr>
            <w:rStyle w:val="Hyperlink"/>
            <w:rFonts w:ascii="Metro Nova Pro Cond" w:hAnsi="Metro Nova Pro Cond"/>
            <w:sz w:val="23"/>
            <w:szCs w:val="23"/>
          </w:rPr>
          <w:t>https://catalog.uncg.edu/academic-regulations-policies/graduate-policies/</w:t>
        </w:r>
      </w:hyperlink>
    </w:p>
    <w:p w14:paraId="33184D91" w14:textId="77777777" w:rsidR="000118A4" w:rsidRPr="000118A4" w:rsidRDefault="000118A4" w:rsidP="007C7A26">
      <w:pPr>
        <w:spacing w:after="120"/>
        <w:rPr>
          <w:rFonts w:ascii="Metro Nova Pro Cond" w:hAnsi="Metro Nova Pro Cond"/>
          <w:sz w:val="16"/>
          <w:szCs w:val="16"/>
        </w:rPr>
      </w:pPr>
    </w:p>
    <w:p w14:paraId="40F0F91A" w14:textId="2820C2F2" w:rsidR="005135B7" w:rsidRPr="00191844" w:rsidRDefault="005135B7" w:rsidP="007C615B">
      <w:pPr>
        <w:pStyle w:val="Heading3"/>
        <w:rPr>
          <w:rFonts w:ascii="Metro Nova Pro Cond" w:hAnsi="Metro Nova Pro Cond"/>
          <w:sz w:val="23"/>
          <w:szCs w:val="23"/>
        </w:rPr>
      </w:pPr>
      <w:bookmarkStart w:id="140" w:name="_Toc53490707"/>
      <w:r w:rsidRPr="00191844">
        <w:rPr>
          <w:rFonts w:ascii="Metro Nova Pro Cond" w:hAnsi="Metro Nova Pro Cond"/>
          <w:sz w:val="23"/>
          <w:szCs w:val="23"/>
        </w:rPr>
        <w:t>Formal Complaints and Grievances</w:t>
      </w:r>
      <w:bookmarkEnd w:id="140"/>
    </w:p>
    <w:p w14:paraId="7791357B" w14:textId="2721395C" w:rsidR="005135B7" w:rsidRPr="00191844" w:rsidRDefault="005135B7" w:rsidP="007C7A2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 xml:space="preserve">Both faculty and students have a responsibility to maintain collegial relationships and to handle any disputes that arise in a professional manner. If you believe that you have been treated unreasonably in a class, service assignment, or research setting, you should first attempt to resolve the problem informally, through an honest and open discussion with the faculty member involved. Faculty have an obligation to be responsive to such discussions and to exert every effort to resolve problems fairly. Lack of satisfactory resolution at this point should be followed by discussion with the following persons, in order, as needed: the </w:t>
      </w:r>
      <w:r w:rsidR="00FA4AD4" w:rsidRPr="00191844">
        <w:rPr>
          <w:rFonts w:ascii="Metro Nova Pro Cond" w:hAnsi="Metro Nova Pro Cond"/>
          <w:sz w:val="23"/>
          <w:szCs w:val="23"/>
        </w:rPr>
        <w:t>Experimental Programs Coordinator</w:t>
      </w:r>
      <w:r w:rsidR="007C7A26" w:rsidRPr="00191844">
        <w:rPr>
          <w:rFonts w:ascii="Metro Nova Pro Cond" w:hAnsi="Metro Nova Pro Cond"/>
          <w:sz w:val="23"/>
          <w:szCs w:val="23"/>
        </w:rPr>
        <w:t xml:space="preserve">, </w:t>
      </w:r>
      <w:r w:rsidRPr="00191844">
        <w:rPr>
          <w:rFonts w:ascii="Metro Nova Pro Cond" w:hAnsi="Metro Nova Pro Cond"/>
          <w:sz w:val="23"/>
          <w:szCs w:val="23"/>
        </w:rPr>
        <w:t>the</w:t>
      </w:r>
      <w:r w:rsidR="00F920B8">
        <w:rPr>
          <w:rFonts w:ascii="Metro Nova Pro Cond" w:hAnsi="Metro Nova Pro Cond"/>
          <w:sz w:val="23"/>
          <w:szCs w:val="23"/>
        </w:rPr>
        <w:t xml:space="preserve"> GPD </w:t>
      </w:r>
      <w:r w:rsidRPr="00191844">
        <w:rPr>
          <w:rFonts w:ascii="Metro Nova Pro Cond" w:hAnsi="Metro Nova Pro Cond"/>
          <w:sz w:val="23"/>
          <w:szCs w:val="23"/>
        </w:rPr>
        <w:t xml:space="preserve">, the Head of the Psychology Department, the Dean of the College of Arts and Sciences, the Graduate School. A written summary of the complaint may be requested at any point in this chain. Every attempt will be made to resolve the concern quickly and fairly. If a student remains unhappy with the resolution, they may access the formal grievance procedures outlined in the University </w:t>
      </w:r>
      <w:r w:rsidR="009C1BE0" w:rsidRPr="00191844">
        <w:rPr>
          <w:rFonts w:ascii="Metro Nova Pro Cond" w:hAnsi="Metro Nova Pro Cond"/>
          <w:sz w:val="23"/>
          <w:szCs w:val="23"/>
        </w:rPr>
        <w:t>Catalog</w:t>
      </w:r>
      <w:r w:rsidRPr="00191844">
        <w:rPr>
          <w:rFonts w:ascii="Metro Nova Pro Cond" w:hAnsi="Metro Nova Pro Cond"/>
          <w:sz w:val="23"/>
          <w:szCs w:val="23"/>
        </w:rPr>
        <w:t>.</w:t>
      </w:r>
      <w:r w:rsidR="000A4013" w:rsidRPr="00191844">
        <w:rPr>
          <w:rFonts w:ascii="Metro Nova Pro Cond" w:hAnsi="Metro Nova Pro Cond"/>
          <w:sz w:val="23"/>
          <w:szCs w:val="23"/>
        </w:rPr>
        <w:t xml:space="preserve"> </w:t>
      </w:r>
      <w:r w:rsidRPr="00191844">
        <w:rPr>
          <w:rFonts w:ascii="Metro Nova Pro Cond" w:hAnsi="Metro Nova Pro Cond"/>
          <w:sz w:val="23"/>
          <w:szCs w:val="23"/>
        </w:rPr>
        <w:t>The Grievance Policy (</w:t>
      </w:r>
      <w:hyperlink r:id="rId59" w:history="1">
        <w:r w:rsidR="009C1BE0" w:rsidRPr="00191844">
          <w:rPr>
            <w:rStyle w:val="Hyperlink"/>
            <w:rFonts w:ascii="Metro Nova Pro Cond" w:hAnsi="Metro Nova Pro Cond"/>
            <w:sz w:val="23"/>
            <w:szCs w:val="23"/>
          </w:rPr>
          <w:t>https://catalog.uncg.edu/academic-regulations-policies/graduate-policies/</w:t>
        </w:r>
      </w:hyperlink>
      <w:r w:rsidR="009C1BE0" w:rsidRPr="00191844">
        <w:rPr>
          <w:rFonts w:ascii="Metro Nova Pro Cond" w:hAnsi="Metro Nova Pro Cond"/>
          <w:sz w:val="23"/>
          <w:szCs w:val="23"/>
        </w:rPr>
        <w:t xml:space="preserve"> </w:t>
      </w:r>
      <w:r w:rsidRPr="00191844">
        <w:rPr>
          <w:rFonts w:ascii="Metro Nova Pro Cond" w:hAnsi="Metro Nova Pro Cond"/>
          <w:sz w:val="23"/>
          <w:szCs w:val="23"/>
        </w:rPr>
        <w:t>) spells out the steps to take if you decide to pursue the resolution of any problem beyond the level of the Department Head.</w:t>
      </w:r>
    </w:p>
    <w:p w14:paraId="3E4E1D97" w14:textId="77777777" w:rsidR="00F737BE" w:rsidRPr="00191844" w:rsidRDefault="005135B7" w:rsidP="007C7A26">
      <w:pPr>
        <w:spacing w:after="120"/>
        <w:rPr>
          <w:rFonts w:ascii="Metro Nova Pro Cond" w:hAnsi="Metro Nova Pro Cond" w:cstheme="majorBidi"/>
          <w:caps/>
          <w:color w:val="1F4D78" w:themeColor="accent1" w:themeShade="7F"/>
          <w:spacing w:val="15"/>
          <w:sz w:val="23"/>
          <w:szCs w:val="23"/>
        </w:rPr>
      </w:pPr>
      <w:r w:rsidRPr="00191844">
        <w:rPr>
          <w:rFonts w:ascii="Metro Nova Pro Cond" w:hAnsi="Metro Nova Pro Cond"/>
          <w:sz w:val="23"/>
          <w:szCs w:val="23"/>
        </w:rPr>
        <w:t>There may be circumstances in which the student feels that he or she cannot discuss the issue with one of the parties described above (e.g., one of the persons in the chain is the basis of concern). In such instances, the student should access the next person in the chain outlined above. Our goal is for your graduate training to be free from such incidents. Should they arise, we want you to be able to address them with our support and without fear of retaliation.</w:t>
      </w:r>
    </w:p>
    <w:p w14:paraId="55D20C03" w14:textId="7C66096B" w:rsidR="00F737BE" w:rsidRPr="00191844" w:rsidRDefault="00F737BE" w:rsidP="007C615B">
      <w:pPr>
        <w:pStyle w:val="Heading3"/>
        <w:rPr>
          <w:rFonts w:ascii="Metro Nova Pro Cond" w:hAnsi="Metro Nova Pro Cond"/>
          <w:sz w:val="23"/>
          <w:szCs w:val="23"/>
        </w:rPr>
      </w:pPr>
      <w:bookmarkStart w:id="141" w:name="_Department_Policy_for"/>
      <w:bookmarkStart w:id="142" w:name="_Toc53490708"/>
      <w:bookmarkEnd w:id="141"/>
      <w:r w:rsidRPr="00191844">
        <w:rPr>
          <w:rFonts w:ascii="Metro Nova Pro Cond" w:hAnsi="Metro Nova Pro Cond"/>
          <w:sz w:val="23"/>
          <w:szCs w:val="23"/>
        </w:rPr>
        <w:t>Departme</w:t>
      </w:r>
      <w:r w:rsidR="00755163" w:rsidRPr="00191844">
        <w:rPr>
          <w:rFonts w:ascii="Metro Nova Pro Cond" w:hAnsi="Metro Nova Pro Cond"/>
          <w:sz w:val="23"/>
          <w:szCs w:val="23"/>
        </w:rPr>
        <w:t>nt Policy for Remediation of Too</w:t>
      </w:r>
      <w:r w:rsidRPr="00191844">
        <w:rPr>
          <w:rFonts w:ascii="Metro Nova Pro Cond" w:hAnsi="Metro Nova Pro Cond"/>
          <w:sz w:val="23"/>
          <w:szCs w:val="23"/>
        </w:rPr>
        <w:t>ls Courses</w:t>
      </w:r>
      <w:bookmarkEnd w:id="142"/>
      <w:r w:rsidRPr="00191844">
        <w:rPr>
          <w:rFonts w:ascii="Metro Nova Pro Cond" w:hAnsi="Metro Nova Pro Cond"/>
          <w:sz w:val="23"/>
          <w:szCs w:val="23"/>
        </w:rPr>
        <w:t xml:space="preserve"> </w:t>
      </w:r>
    </w:p>
    <w:p w14:paraId="7623A6FA" w14:textId="306A8F34" w:rsidR="00F737BE" w:rsidRPr="000118A4" w:rsidRDefault="00F737BE" w:rsidP="00113735">
      <w:pPr>
        <w:spacing w:after="120"/>
        <w:rPr>
          <w:rFonts w:ascii="Metro Nova Pro Cond" w:hAnsi="Metro Nova Pro Cond"/>
          <w:i/>
          <w:iCs/>
          <w:sz w:val="23"/>
          <w:szCs w:val="23"/>
        </w:rPr>
      </w:pPr>
      <w:r w:rsidRPr="000118A4">
        <w:rPr>
          <w:rFonts w:ascii="Metro Nova Pro Cond" w:hAnsi="Metro Nova Pro Cond"/>
          <w:i/>
          <w:iCs/>
          <w:sz w:val="23"/>
          <w:szCs w:val="23"/>
        </w:rPr>
        <w:t>Passed on 12/11/2015</w:t>
      </w:r>
    </w:p>
    <w:p w14:paraId="50C9C77F" w14:textId="5D963D46" w:rsidR="00F737BE" w:rsidRPr="00191844" w:rsidRDefault="00AA4576" w:rsidP="00113735">
      <w:pPr>
        <w:spacing w:after="120"/>
        <w:rPr>
          <w:rFonts w:ascii="Metro Nova Pro Cond" w:hAnsi="Metro Nova Pro Cond"/>
          <w:sz w:val="23"/>
          <w:szCs w:val="23"/>
        </w:rPr>
      </w:pPr>
      <w:r w:rsidRPr="00191844">
        <w:rPr>
          <w:rFonts w:ascii="Metro Nova Pro Cond" w:hAnsi="Metro Nova Pro Cond"/>
          <w:sz w:val="23"/>
          <w:szCs w:val="23"/>
        </w:rPr>
        <w:t>W</w:t>
      </w:r>
      <w:r w:rsidR="00F737BE" w:rsidRPr="00191844">
        <w:rPr>
          <w:rFonts w:ascii="Metro Nova Pro Cond" w:hAnsi="Metro Nova Pro Cond"/>
          <w:sz w:val="23"/>
          <w:szCs w:val="23"/>
        </w:rPr>
        <w:t>hen students earn less than a ‘B’ (i.e., a ‘B-’ or lower)</w:t>
      </w:r>
      <w:r w:rsidR="00113735" w:rsidRPr="00191844">
        <w:rPr>
          <w:rFonts w:ascii="Metro Nova Pro Cond" w:hAnsi="Metro Nova Pro Cond"/>
          <w:sz w:val="23"/>
          <w:szCs w:val="23"/>
        </w:rPr>
        <w:t>,</w:t>
      </w:r>
      <w:r w:rsidR="00F737BE" w:rsidRPr="00191844">
        <w:rPr>
          <w:rFonts w:ascii="Metro Nova Pro Cond" w:hAnsi="Metro Nova Pro Cond"/>
          <w:sz w:val="23"/>
          <w:szCs w:val="23"/>
        </w:rPr>
        <w:t xml:space="preserve"> then they have not met the competencies required for the Clinical program, nor met the degree requirements currently in place in the Experimental area. In addition, students who continue to the PhD program need a ‘B’ or better on all courses that count toward their Plan of Study (including PSY 609, PSY 610, and PSY 624 or approved substitutions). Thus, a remediation plan is needed for students who do not achieve a B or greater for these courses.</w:t>
      </w:r>
    </w:p>
    <w:p w14:paraId="67F72495"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For the grad tools courses PSY 609, PSY 610, and PSY 624:</w:t>
      </w:r>
    </w:p>
    <w:p w14:paraId="0F4352FB"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(1) If the grade is an ‘F’, then the student must retake the class</w:t>
      </w:r>
    </w:p>
    <w:p w14:paraId="24D31B69"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(2) If the grade is a ‘B-’, a ‘C+’, or a ‘C’, then the options are:</w:t>
      </w:r>
    </w:p>
    <w:p w14:paraId="51CF55C6"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To retake the class,</w:t>
      </w:r>
    </w:p>
    <w:p w14:paraId="1A1A6379"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(b) To complete alternative assignments as determined by the course instructor (note that this option is only recommended if the course instructor is able to initially record an Incomplete and then submit a final grade based on the successful completion of the assignments),</w:t>
      </w:r>
    </w:p>
    <w:p w14:paraId="0166EAEF" w14:textId="2BCB1A6C"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 xml:space="preserve">(c) To take a course as determined by an ad-hoc committee consisting of (i) the students’ advisor, (ii) the Director of Graduate Studies, (iii) a Clinical faculty member appointed by the Head in consultation with the advisor, and (iv) an Experimental faculty member appointed by the Head in consultation with the advisor (note that this option is only recommended </w:t>
      </w:r>
      <w:r w:rsidR="00E524C6" w:rsidRPr="00191844">
        <w:rPr>
          <w:rFonts w:ascii="Metro Nova Pro Cond" w:hAnsi="Metro Nova Pro Cond"/>
          <w:sz w:val="23"/>
          <w:szCs w:val="23"/>
        </w:rPr>
        <w:t>if the</w:t>
      </w:r>
      <w:r w:rsidR="00F920B8">
        <w:rPr>
          <w:rFonts w:ascii="Metro Nova Pro Cond" w:hAnsi="Metro Nova Pro Cond"/>
          <w:sz w:val="23"/>
          <w:szCs w:val="23"/>
        </w:rPr>
        <w:t xml:space="preserve"> GPD </w:t>
      </w:r>
      <w:r w:rsidR="00E524C6" w:rsidRPr="00191844">
        <w:rPr>
          <w:rFonts w:ascii="Metro Nova Pro Cond" w:hAnsi="Metro Nova Pro Cond"/>
          <w:sz w:val="23"/>
          <w:szCs w:val="23"/>
        </w:rPr>
        <w:t xml:space="preserve"> agrees to treat the combination of the original course grade and the new course grade as a successful substitution for the course</w:t>
      </w:r>
      <w:r w:rsidRPr="00191844">
        <w:rPr>
          <w:rFonts w:ascii="Metro Nova Pro Cond" w:hAnsi="Metro Nova Pro Cond"/>
          <w:sz w:val="23"/>
          <w:szCs w:val="23"/>
        </w:rPr>
        <w:t>).</w:t>
      </w:r>
    </w:p>
    <w:p w14:paraId="644F7B5C"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(3) If option 2c is chosen for PSY 609, the ad-hoc committee may</w:t>
      </w:r>
      <w:r w:rsidR="002F7A86" w:rsidRPr="00191844">
        <w:rPr>
          <w:rFonts w:ascii="Metro Nova Pro Cond" w:hAnsi="Metro Nova Pro Cond"/>
          <w:sz w:val="23"/>
          <w:szCs w:val="23"/>
        </w:rPr>
        <w:t xml:space="preserve"> also</w:t>
      </w:r>
      <w:r w:rsidRPr="00191844">
        <w:rPr>
          <w:rFonts w:ascii="Metro Nova Pro Cond" w:hAnsi="Metro Nova Pro Cond"/>
          <w:sz w:val="23"/>
          <w:szCs w:val="23"/>
        </w:rPr>
        <w:t xml:space="preserve"> recommend a substitution course for PSY 610. For the substitution to be approved, an analysis of the equivalence between the proposed course and PSY 610 must be approved by the department Head. As is always the case, substitutions must also be approved by the student’s thesis/dissertation committee. </w:t>
      </w:r>
    </w:p>
    <w:p w14:paraId="583C5C87"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Once a course has been established as a substitute for PSY 610, then it does not have to be re-approved unless there are substantial changes to either course. However, the thesis/dissertation committee must still approve of the substitution.</w:t>
      </w:r>
    </w:p>
    <w:p w14:paraId="1EB67FC3" w14:textId="77777777" w:rsidR="005135B7"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 xml:space="preserve">(b) Note that substitution courses do not have to be taken at UNCG. </w:t>
      </w:r>
      <w:r w:rsidR="005135B7" w:rsidRPr="00191844">
        <w:rPr>
          <w:rFonts w:ascii="Metro Nova Pro Cond" w:hAnsi="Metro Nova Pro Cond"/>
          <w:sz w:val="23"/>
          <w:szCs w:val="23"/>
        </w:rPr>
        <w:br w:type="page"/>
      </w:r>
    </w:p>
    <w:p w14:paraId="5A5011B6" w14:textId="40918801" w:rsidR="005135B7" w:rsidRPr="00191844" w:rsidRDefault="005135B7" w:rsidP="007C615B">
      <w:pPr>
        <w:pStyle w:val="Heading3"/>
        <w:rPr>
          <w:rFonts w:ascii="Metro Nova Pro Cond" w:hAnsi="Metro Nova Pro Cond"/>
          <w:sz w:val="23"/>
          <w:szCs w:val="23"/>
        </w:rPr>
      </w:pPr>
      <w:bookmarkStart w:id="143" w:name="_Toc53490709"/>
      <w:r w:rsidRPr="00191844">
        <w:rPr>
          <w:rFonts w:ascii="Metro Nova Pro Cond" w:hAnsi="Metro Nova Pro Cond"/>
          <w:sz w:val="23"/>
          <w:szCs w:val="23"/>
        </w:rPr>
        <w:t>Improper relationships</w:t>
      </w:r>
      <w:bookmarkEnd w:id="143"/>
      <w:r w:rsidRPr="00191844">
        <w:rPr>
          <w:rFonts w:ascii="Metro Nova Pro Cond" w:hAnsi="Metro Nova Pro Cond"/>
          <w:sz w:val="23"/>
          <w:szCs w:val="23"/>
        </w:rPr>
        <w:t xml:space="preserve"> </w:t>
      </w:r>
    </w:p>
    <w:p w14:paraId="4CC463F5" w14:textId="77777777" w:rsidR="005135B7" w:rsidRPr="000118A4" w:rsidRDefault="005135B7" w:rsidP="00333DE8">
      <w:pPr>
        <w:spacing w:after="120"/>
        <w:rPr>
          <w:rFonts w:ascii="Metro Nova Pro Cond" w:hAnsi="Metro Nova Pro Cond"/>
          <w:i/>
          <w:iCs/>
          <w:sz w:val="23"/>
          <w:szCs w:val="23"/>
        </w:rPr>
      </w:pPr>
      <w:r w:rsidRPr="000118A4">
        <w:rPr>
          <w:rFonts w:ascii="Metro Nova Pro Cond" w:hAnsi="Metro Nova Pro Cond"/>
          <w:i/>
          <w:iCs/>
          <w:sz w:val="23"/>
          <w:szCs w:val="23"/>
        </w:rPr>
        <w:t>From: The UNC Policy Manual, 300.4.1, Adopted 03/15/96; Amended 07/01/07</w:t>
      </w:r>
    </w:p>
    <w:p w14:paraId="6A9FBF4A" w14:textId="77777777" w:rsidR="003C7AAA" w:rsidRDefault="004B53DB" w:rsidP="00333DE8">
      <w:pPr>
        <w:spacing w:after="120"/>
        <w:jc w:val="both"/>
        <w:rPr>
          <w:rFonts w:ascii="Metro Nova Pro Cond" w:hAnsi="Metro Nova Pro Cond"/>
          <w:sz w:val="23"/>
          <w:szCs w:val="23"/>
        </w:rPr>
      </w:pPr>
      <w:hyperlink r:id="rId60" w:anchor="text" w:history="1">
        <w:r w:rsidR="003C7AAA" w:rsidRPr="00B24D77">
          <w:rPr>
            <w:rStyle w:val="Hyperlink"/>
            <w:rFonts w:ascii="Metro Nova Pro Cond" w:hAnsi="Metro Nova Pro Cond"/>
            <w:sz w:val="23"/>
            <w:szCs w:val="23"/>
          </w:rPr>
          <w:t>https://catalog.unc.edu/policies-procedures/university-policies/#text</w:t>
        </w:r>
      </w:hyperlink>
      <w:r w:rsidR="003C7AAA">
        <w:rPr>
          <w:rFonts w:ascii="Metro Nova Pro Cond" w:hAnsi="Metro Nova Pro Cond"/>
          <w:sz w:val="23"/>
          <w:szCs w:val="23"/>
        </w:rPr>
        <w:t xml:space="preserve"> </w:t>
      </w:r>
    </w:p>
    <w:p w14:paraId="109552A3" w14:textId="37EF1906" w:rsidR="005135B7" w:rsidRPr="00191844" w:rsidRDefault="005135B7" w:rsidP="00333DE8">
      <w:pPr>
        <w:spacing w:after="120"/>
        <w:jc w:val="both"/>
        <w:rPr>
          <w:rFonts w:ascii="Metro Nova Pro Cond" w:hAnsi="Metro Nova Pro Cond"/>
          <w:sz w:val="23"/>
          <w:szCs w:val="23"/>
        </w:rPr>
      </w:pPr>
      <w:r w:rsidRPr="00191844">
        <w:rPr>
          <w:rFonts w:ascii="Metro Nova Pro Cond" w:hAnsi="Metro Nova Pro Cond"/>
          <w:sz w:val="23"/>
          <w:szCs w:val="23"/>
        </w:rPr>
        <w:t>The University of North Carolina does not condone amorous relationships between students and employees. Members of the University community should avoid such liaisons, which can harm affected students and damage the integrity of the academic enterprise. Further, sexual relationships between unmarried persons can result in criminal liability. In two types of situations, University prohibition and punishment of amorous relationships is deemed necessary: (1) when the employee is responsible for evaluating or supervising the affected student; (2) when the student is a minor, as defined by North Carolina law. The following policies shall apply to all employees and students of the seventeen constituent institutions.</w:t>
      </w:r>
    </w:p>
    <w:p w14:paraId="4B8FFC13"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A.            Prohibited Conduct</w:t>
      </w:r>
    </w:p>
    <w:p w14:paraId="6DC63BF7"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w:t>
      </w:r>
      <w:r w:rsidRPr="00191844">
        <w:rPr>
          <w:rFonts w:ascii="Metro Nova Pro Cond" w:hAnsi="Metro Nova Pro Cond"/>
          <w:b/>
          <w:bCs/>
          <w:sz w:val="23"/>
          <w:szCs w:val="23"/>
        </w:rPr>
        <w:t>.</w:t>
      </w:r>
      <w:r w:rsidRPr="00191844">
        <w:rPr>
          <w:rFonts w:ascii="Metro Nova Pro Cond" w:hAnsi="Metro Nova Pro Cond"/>
          <w:sz w:val="23"/>
          <w:szCs w:val="23"/>
        </w:rPr>
        <w:t> It is misconduct, subject to disciplinary action, for a University employee, incident to any instructional, research, administrative or other University employment responsibility or authority, to evaluate or supervise any enrolled student of the institution with whom he or she has an amorous relationship or to whom he or she is related by blood, law or marriage.</w:t>
      </w:r>
    </w:p>
    <w:p w14:paraId="68F7757A"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2</w:t>
      </w:r>
      <w:r w:rsidRPr="00191844">
        <w:rPr>
          <w:rFonts w:ascii="Metro Nova Pro Cond" w:hAnsi="Metro Nova Pro Cond"/>
          <w:b/>
          <w:bCs/>
          <w:sz w:val="23"/>
          <w:szCs w:val="23"/>
        </w:rPr>
        <w:t>.</w:t>
      </w:r>
      <w:r w:rsidR="00586421" w:rsidRPr="00191844">
        <w:rPr>
          <w:rFonts w:ascii="Metro Nova Pro Cond" w:hAnsi="Metro Nova Pro Cond"/>
          <w:sz w:val="23"/>
          <w:szCs w:val="23"/>
        </w:rPr>
        <w:t xml:space="preserve"> </w:t>
      </w:r>
      <w:r w:rsidRPr="00191844">
        <w:rPr>
          <w:rFonts w:ascii="Metro Nova Pro Cond" w:hAnsi="Metro Nova Pro Cond"/>
          <w:sz w:val="23"/>
          <w:szCs w:val="23"/>
        </w:rPr>
        <w:t>It is misconduct, subject to disciplinary action, for a University employee to engage in sexual activity with any enrolled student of the institution, other than his or her spouse, who is a minor below the age of 18 years.</w:t>
      </w:r>
    </w:p>
    <w:p w14:paraId="7862C82C"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B.            Definition of Terms</w:t>
      </w:r>
    </w:p>
    <w:p w14:paraId="00A62DA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 "Amorous relationship." An amorous relationship exists when, without the benefit of marriage, two persons as consenting partners (a) have a sexual union or (b) engage in a romantic partnering or courtship that may or may not have been consummated sexually.</w:t>
      </w:r>
    </w:p>
    <w:p w14:paraId="0233430F" w14:textId="77777777" w:rsidR="005135B7" w:rsidRPr="00191844" w:rsidRDefault="005135B7" w:rsidP="001B3CB7">
      <w:pPr>
        <w:ind w:left="720" w:firstLine="720"/>
        <w:jc w:val="both"/>
        <w:rPr>
          <w:rFonts w:ascii="Metro Nova Pro Cond" w:hAnsi="Metro Nova Pro Cond"/>
          <w:sz w:val="23"/>
          <w:szCs w:val="23"/>
        </w:rPr>
      </w:pPr>
      <w:r w:rsidRPr="00191844">
        <w:rPr>
          <w:rFonts w:ascii="Metro Nova Pro Cond" w:hAnsi="Metro Nova Pro Cond"/>
          <w:sz w:val="23"/>
          <w:szCs w:val="23"/>
        </w:rPr>
        <w:t xml:space="preserve">2. "Related by blood, law or marriage" means: </w:t>
      </w:r>
    </w:p>
    <w:p w14:paraId="03A0379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a.            Parent and child</w:t>
      </w:r>
    </w:p>
    <w:p w14:paraId="3480A5F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b.            Brother and sister</w:t>
      </w:r>
    </w:p>
    <w:p w14:paraId="466B5EE6"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c.             Grandparent and grandchild</w:t>
      </w:r>
    </w:p>
    <w:p w14:paraId="2024757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d.            Aunt and/or uncle and niece and/or nephew</w:t>
      </w:r>
    </w:p>
    <w:p w14:paraId="31BA72BA"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e.            First cousins</w:t>
      </w:r>
    </w:p>
    <w:p w14:paraId="58D01B0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f.             Stepparent and stepchild</w:t>
      </w:r>
    </w:p>
    <w:p w14:paraId="42A9534D"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g.            Husband and wife</w:t>
      </w:r>
    </w:p>
    <w:p w14:paraId="74ED8B8F"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h.            Parents-in-law and children-in-law</w:t>
      </w:r>
    </w:p>
    <w:p w14:paraId="580FDDF1"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i.             Brothers-in-law and sisters-in-law</w:t>
      </w:r>
    </w:p>
    <w:p w14:paraId="73C23D17" w14:textId="77777777" w:rsidR="005135B7" w:rsidRPr="00191844" w:rsidRDefault="005135B7" w:rsidP="001B3CB7">
      <w:pPr>
        <w:spacing w:after="120"/>
        <w:ind w:left="1440" w:firstLine="720"/>
        <w:jc w:val="both"/>
        <w:rPr>
          <w:rFonts w:ascii="Metro Nova Pro Cond" w:hAnsi="Metro Nova Pro Cond"/>
          <w:sz w:val="23"/>
          <w:szCs w:val="23"/>
        </w:rPr>
      </w:pPr>
      <w:r w:rsidRPr="00191844">
        <w:rPr>
          <w:rFonts w:ascii="Metro Nova Pro Cond" w:hAnsi="Metro Nova Pro Cond"/>
          <w:sz w:val="23"/>
          <w:szCs w:val="23"/>
        </w:rPr>
        <w:t>j.             Guardian and ward</w:t>
      </w:r>
    </w:p>
    <w:p w14:paraId="7DAE93B0"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3. "Evaluate or supervise" means:</w:t>
      </w:r>
    </w:p>
    <w:p w14:paraId="2D64BC5A"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a.</w:t>
      </w:r>
      <w:r w:rsidR="00AA4576" w:rsidRPr="00191844">
        <w:rPr>
          <w:rFonts w:ascii="Metro Nova Pro Cond" w:hAnsi="Metro Nova Pro Cond"/>
          <w:sz w:val="23"/>
          <w:szCs w:val="23"/>
        </w:rPr>
        <w:t xml:space="preserve"> </w:t>
      </w:r>
      <w:r w:rsidRPr="00191844">
        <w:rPr>
          <w:rFonts w:ascii="Metro Nova Pro Cond" w:hAnsi="Metro Nova Pro Cond"/>
          <w:sz w:val="23"/>
          <w:szCs w:val="23"/>
        </w:rPr>
        <w:t>To assess, determine or influence (1) one's academic performance, progress or potential or (2) one's entitlement to or eligibility for any institutionally conferred right, benefit or opportunity, or;</w:t>
      </w:r>
    </w:p>
    <w:p w14:paraId="0C9A9474"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b</w:t>
      </w:r>
      <w:r w:rsidRPr="00191844">
        <w:rPr>
          <w:rFonts w:ascii="Metro Nova Pro Cond" w:hAnsi="Metro Nova Pro Cond"/>
          <w:b/>
          <w:bCs/>
          <w:sz w:val="23"/>
          <w:szCs w:val="23"/>
        </w:rPr>
        <w:t>. </w:t>
      </w:r>
      <w:r w:rsidRPr="00191844">
        <w:rPr>
          <w:rFonts w:ascii="Metro Nova Pro Cond" w:hAnsi="Metro Nova Pro Cond"/>
          <w:sz w:val="23"/>
          <w:szCs w:val="23"/>
        </w:rPr>
        <w:t>To oversee, manage or direct one's academic or other institutionally prescribed activities.</w:t>
      </w:r>
    </w:p>
    <w:p w14:paraId="213DCBC2" w14:textId="77777777" w:rsidR="005135B7" w:rsidRPr="00191844" w:rsidRDefault="005135B7" w:rsidP="001B3CB7">
      <w:pPr>
        <w:spacing w:after="120"/>
        <w:ind w:left="720"/>
        <w:jc w:val="both"/>
        <w:rPr>
          <w:rFonts w:ascii="Metro Nova Pro Cond" w:hAnsi="Metro Nova Pro Cond"/>
          <w:sz w:val="23"/>
          <w:szCs w:val="23"/>
        </w:rPr>
      </w:pPr>
      <w:r w:rsidRPr="00191844">
        <w:rPr>
          <w:rFonts w:ascii="Metro Nova Pro Cond" w:hAnsi="Metro Nova Pro Cond"/>
          <w:sz w:val="23"/>
          <w:szCs w:val="23"/>
        </w:rPr>
        <w:t>C. </w:t>
      </w:r>
      <w:r w:rsidR="00586421" w:rsidRPr="00191844">
        <w:rPr>
          <w:rFonts w:ascii="Metro Nova Pro Cond" w:hAnsi="Metro Nova Pro Cond"/>
          <w:sz w:val="23"/>
          <w:szCs w:val="23"/>
        </w:rPr>
        <w:tab/>
      </w:r>
      <w:r w:rsidRPr="00191844">
        <w:rPr>
          <w:rFonts w:ascii="Metro Nova Pro Cond" w:hAnsi="Metro Nova Pro Cond"/>
          <w:sz w:val="23"/>
          <w:szCs w:val="23"/>
        </w:rPr>
        <w:t>Corrective Action</w:t>
      </w:r>
    </w:p>
    <w:p w14:paraId="5ABE8BF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Violations of the provisions of Section A shall be addressed in accordance with remedial measures prescribed by each constituent institution; if disciplinary action is brought against an affected employee, it shall be conducted in accordance with existing institutional policies and procedures prescribed for prosecuting misconduct charges against members of the class of employment of which the affected employee is a member.</w:t>
      </w:r>
    </w:p>
    <w:p w14:paraId="5B0D8A28"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3179F62D" w14:textId="66E70B7C" w:rsidR="005135B7" w:rsidRPr="00191844" w:rsidRDefault="005135B7" w:rsidP="007C615B">
      <w:pPr>
        <w:pStyle w:val="Heading3"/>
        <w:rPr>
          <w:rFonts w:ascii="Metro Nova Pro Cond" w:hAnsi="Metro Nova Pro Cond"/>
          <w:sz w:val="23"/>
          <w:szCs w:val="23"/>
        </w:rPr>
      </w:pPr>
      <w:bookmarkStart w:id="144" w:name="_Issues_Regarding_Websites,"/>
      <w:bookmarkStart w:id="145" w:name="_Toc53490710"/>
      <w:bookmarkEnd w:id="144"/>
      <w:r w:rsidRPr="00191844">
        <w:rPr>
          <w:rFonts w:ascii="Metro Nova Pro Cond" w:hAnsi="Metro Nova Pro Cond"/>
          <w:sz w:val="23"/>
          <w:szCs w:val="23"/>
        </w:rPr>
        <w:t xml:space="preserve">Issues Regarding Websites, Blogs, Chats, </w:t>
      </w:r>
      <w:r w:rsidR="00482B55" w:rsidRPr="00191844">
        <w:rPr>
          <w:rFonts w:ascii="Metro Nova Pro Cond" w:hAnsi="Metro Nova Pro Cond"/>
          <w:sz w:val="23"/>
          <w:szCs w:val="23"/>
        </w:rPr>
        <w:t>social media</w:t>
      </w:r>
      <w:r w:rsidRPr="00191844">
        <w:rPr>
          <w:rFonts w:ascii="Metro Nova Pro Cond" w:hAnsi="Metro Nova Pro Cond"/>
          <w:sz w:val="23"/>
          <w:szCs w:val="23"/>
        </w:rPr>
        <w:t>, Email Signatures, and Voicemail Messages</w:t>
      </w:r>
      <w:bookmarkEnd w:id="145"/>
    </w:p>
    <w:p w14:paraId="2EE5E76D" w14:textId="15D8698A"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Recently, various Council Directors in Psychology have shared information with member programs concerning the potential implications of information that psychology graduate students share in electronic modalities, such as blogs, chatrooms, social networking sites such as Facebook</w:t>
      </w:r>
      <w:r w:rsidR="00E527F0" w:rsidRPr="00191844">
        <w:rPr>
          <w:rFonts w:ascii="Metro Nova Pro Cond" w:eastAsia="Calibri" w:hAnsi="Metro Nova Pro Cond"/>
          <w:sz w:val="23"/>
          <w:szCs w:val="23"/>
        </w:rPr>
        <w:t xml:space="preserve"> or Instagram</w:t>
      </w:r>
      <w:r w:rsidRPr="00191844">
        <w:rPr>
          <w:rFonts w:ascii="Metro Nova Pro Cond" w:eastAsia="Calibri" w:hAnsi="Metro Nova Pro Cond"/>
          <w:sz w:val="23"/>
          <w:szCs w:val="23"/>
        </w:rPr>
        <w:t xml:space="preserve">, personal webpages, emails, Twitter tweets, and recorded messages on voicemails. </w:t>
      </w:r>
      <w:r w:rsidR="00A52A8D" w:rsidRPr="00191844">
        <w:rPr>
          <w:rFonts w:ascii="Metro Nova Pro Cond" w:eastAsia="Calibri" w:hAnsi="Metro Nova Pro Cond"/>
          <w:sz w:val="23"/>
          <w:szCs w:val="23"/>
        </w:rPr>
        <w:t>S</w:t>
      </w:r>
      <w:r w:rsidRPr="00191844">
        <w:rPr>
          <w:rFonts w:ascii="Metro Nova Pro Cond" w:eastAsia="Calibri" w:hAnsi="Metro Nova Pro Cond"/>
          <w:sz w:val="23"/>
          <w:szCs w:val="23"/>
        </w:rPr>
        <w:t xml:space="preserve">uch electronic media </w:t>
      </w:r>
      <w:r w:rsidR="00A52A8D" w:rsidRPr="00191844">
        <w:rPr>
          <w:rFonts w:ascii="Metro Nova Pro Cond" w:eastAsia="Calibri" w:hAnsi="Metro Nova Pro Cond"/>
          <w:sz w:val="23"/>
          <w:szCs w:val="23"/>
        </w:rPr>
        <w:t>may be</w:t>
      </w:r>
      <w:r w:rsidRPr="00191844">
        <w:rPr>
          <w:rFonts w:ascii="Metro Nova Pro Cond" w:eastAsia="Calibri" w:hAnsi="Metro Nova Pro Cond"/>
          <w:sz w:val="23"/>
          <w:szCs w:val="23"/>
        </w:rPr>
        <w:t xml:space="preserve"> used in ways that extend beyond their original intent. All graduate students, therefore, must be cognizant of the impact of their behavior in these electronic contexts. That is, what may seem to be fun, transparent, or candid might put the student and, by extension, the graduate program, the Department, the University, and the profession in a bad light.  </w:t>
      </w:r>
    </w:p>
    <w:p w14:paraId="44EC1A96" w14:textId="47914203"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Electronic information is easily accessed and retained, and once posted, can have serious implications for a student. For example, internship programs have reported conducting web searches on applicants’ names before inviting applicants for interviews and before deciding to rank applicants in the match. Emails from faculty and students have been published in newspapers, which has caused harm for those involved. </w:t>
      </w:r>
      <w:r w:rsidR="00A43BEB" w:rsidRPr="00191844">
        <w:rPr>
          <w:rFonts w:ascii="Metro Nova Pro Cond" w:eastAsia="Calibri" w:hAnsi="Metro Nova Pro Cond"/>
          <w:sz w:val="23"/>
          <w:szCs w:val="23"/>
        </w:rPr>
        <w:t>V</w:t>
      </w:r>
      <w:r w:rsidRPr="00191844">
        <w:rPr>
          <w:rFonts w:ascii="Metro Nova Pro Cond" w:eastAsia="Calibri" w:hAnsi="Metro Nova Pro Cond"/>
          <w:sz w:val="23"/>
          <w:szCs w:val="23"/>
        </w:rPr>
        <w:t xml:space="preserve">oicemail messages, or user names that are designed to be humorous or self-expressive, can be perceived as unprofessional when accessed by supervisors, students, clients, or current or potential employers. </w:t>
      </w:r>
    </w:p>
    <w:p w14:paraId="30C4CC1A"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Remember that anything posted on the web, or recorded on any other electronic media, is potentially accessible to anyone who is seeking this information or merely “stumbles upon” it. This includes information that may have been posted even </w:t>
      </w:r>
      <w:r w:rsidRPr="00191844">
        <w:rPr>
          <w:rFonts w:ascii="Metro Nova Pro Cond" w:eastAsia="Calibri" w:hAnsi="Metro Nova Pro Cond"/>
          <w:i/>
          <w:sz w:val="23"/>
          <w:szCs w:val="23"/>
        </w:rPr>
        <w:t>before</w:t>
      </w:r>
      <w:r w:rsidRPr="00191844">
        <w:rPr>
          <w:rFonts w:ascii="Metro Nova Pro Cond" w:eastAsia="Calibri" w:hAnsi="Metro Nova Pro Cond"/>
          <w:sz w:val="23"/>
          <w:szCs w:val="23"/>
        </w:rPr>
        <w:t xml:space="preserve"> graduate school</w:t>
      </w:r>
    </w:p>
    <w:p w14:paraId="08D6D299"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Students are reminded that the graduate program has an interest in how you portray yourself and the program, especially if you identify yourself as affiliated with the program or university or can be identified by others as so affiliated. Students are advised to engage in “safe” web practices and to be concerned about their professional demeanor and reputation. In addition, if a student reports doing (or is depicted on a website or in an email as doing) something unethical or illegal, that student may be subject to disciplinary action consistent with the action, up to and including probation or dismissal.  </w:t>
      </w:r>
    </w:p>
    <w:p w14:paraId="3459E032"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As a preventive measure, we encourage students (and faculty) to approach online blogs and websites that include personal information very carefully. Think about the image you wish to portray of yourself on websites and in the content and signature lines of your email. Carefully consider whether there is anything posted that you would not want the program faculty, employers, or clients to view. </w:t>
      </w:r>
    </w:p>
    <w:p w14:paraId="76FAA2DF" w14:textId="77777777" w:rsidR="005135B7" w:rsidRPr="00191844" w:rsidRDefault="005135B7" w:rsidP="00333DE8">
      <w:pPr>
        <w:pStyle w:val="ListParagraph"/>
        <w:ind w:left="0"/>
        <w:contextualSpacing w:val="0"/>
        <w:rPr>
          <w:rFonts w:ascii="Metro Nova Pro Cond" w:eastAsia="Calibri" w:hAnsi="Metro Nova Pro Cond" w:cs="Times New Roman"/>
          <w:sz w:val="23"/>
          <w:szCs w:val="23"/>
        </w:rPr>
      </w:pPr>
      <w:r w:rsidRPr="00191844">
        <w:rPr>
          <w:rFonts w:ascii="Metro Nova Pro Cond" w:eastAsia="Calibri" w:hAnsi="Metro Nova Pro Cond" w:cs="Times New Roman"/>
          <w:sz w:val="23"/>
          <w:szCs w:val="23"/>
        </w:rPr>
        <w:t xml:space="preserve">Additional information concerning university policies regarding the appropriate use of information technology can be found at </w:t>
      </w:r>
      <w:hyperlink r:id="rId61" w:history="1">
        <w:r w:rsidRPr="00191844">
          <w:rPr>
            <w:rFonts w:ascii="Metro Nova Pro Cond" w:eastAsia="Calibri" w:hAnsi="Metro Nova Pro Cond" w:cs="Times New Roman"/>
            <w:color w:val="0000FF"/>
            <w:sz w:val="23"/>
            <w:szCs w:val="23"/>
            <w:u w:val="single"/>
          </w:rPr>
          <w:t>http://its.uncg.edu/Technology_Policies/</w:t>
        </w:r>
      </w:hyperlink>
      <w:r w:rsidRPr="00191844">
        <w:rPr>
          <w:rFonts w:ascii="Metro Nova Pro Cond" w:eastAsia="Calibri" w:hAnsi="Metro Nova Pro Cond" w:cs="Times New Roman"/>
          <w:sz w:val="23"/>
          <w:szCs w:val="23"/>
        </w:rPr>
        <w:t xml:space="preserve"> and </w:t>
      </w:r>
      <w:hyperlink r:id="rId62" w:history="1">
        <w:r w:rsidRPr="00191844">
          <w:rPr>
            <w:rFonts w:ascii="Metro Nova Pro Cond" w:eastAsia="Calibri" w:hAnsi="Metro Nova Pro Cond" w:cs="Times New Roman"/>
            <w:color w:val="0000FF"/>
            <w:sz w:val="23"/>
            <w:szCs w:val="23"/>
            <w:u w:val="single"/>
          </w:rPr>
          <w:t>http://policy.uncg.edu/acceptable_use/</w:t>
        </w:r>
      </w:hyperlink>
      <w:r w:rsidRPr="00191844">
        <w:rPr>
          <w:rFonts w:ascii="Metro Nova Pro Cond" w:eastAsia="Calibri" w:hAnsi="Metro Nova Pro Cond" w:cs="Times New Roman"/>
          <w:sz w:val="23"/>
          <w:szCs w:val="23"/>
        </w:rPr>
        <w:t>. Students are expected to be familiar with these policies and to behave in ways consistent with them.</w:t>
      </w:r>
    </w:p>
    <w:p w14:paraId="08473482" w14:textId="77777777" w:rsidR="005135B7" w:rsidRPr="00191844" w:rsidRDefault="005135B7" w:rsidP="00333DE8">
      <w:pPr>
        <w:spacing w:after="120"/>
        <w:rPr>
          <w:rFonts w:ascii="Metro Nova Pro Cond" w:eastAsia="Calibri" w:hAnsi="Metro Nova Pro Cond" w:cs="Arial"/>
          <w:sz w:val="23"/>
          <w:szCs w:val="23"/>
        </w:rPr>
      </w:pPr>
      <w:r w:rsidRPr="00191844">
        <w:rPr>
          <w:rFonts w:ascii="Metro Nova Pro Cond" w:eastAsia="Calibri" w:hAnsi="Metro Nova Pro Cond" w:cs="Arial"/>
          <w:sz w:val="23"/>
          <w:szCs w:val="23"/>
        </w:rPr>
        <w:br w:type="page"/>
      </w:r>
    </w:p>
    <w:p w14:paraId="2EB61D7E" w14:textId="0764F815" w:rsidR="005135B7" w:rsidRPr="00191844" w:rsidRDefault="005135B7" w:rsidP="007C615B">
      <w:pPr>
        <w:pStyle w:val="Heading3"/>
        <w:rPr>
          <w:rFonts w:ascii="Metro Nova Pro Cond" w:hAnsi="Metro Nova Pro Cond"/>
          <w:sz w:val="23"/>
          <w:szCs w:val="23"/>
        </w:rPr>
      </w:pPr>
      <w:bookmarkStart w:id="146" w:name="_Toc53490711"/>
      <w:r w:rsidRPr="00191844">
        <w:rPr>
          <w:rFonts w:ascii="Metro Nova Pro Cond" w:hAnsi="Metro Nova Pro Cond"/>
          <w:sz w:val="23"/>
          <w:szCs w:val="23"/>
        </w:rPr>
        <w:t>Other Resources</w:t>
      </w:r>
      <w:bookmarkEnd w:id="146"/>
    </w:p>
    <w:p w14:paraId="6E7FB074" w14:textId="77777777" w:rsidR="005135B7" w:rsidRPr="00191844" w:rsidRDefault="005135B7" w:rsidP="00333DE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For the University of North Carolina policy on “</w:t>
      </w:r>
      <w:r w:rsidRPr="00191844">
        <w:rPr>
          <w:rFonts w:ascii="Metro Nova Pro Cond" w:hAnsi="Metro Nova Pro Cond"/>
          <w:i/>
          <w:sz w:val="23"/>
          <w:szCs w:val="23"/>
        </w:rPr>
        <w:t>Improper Relationships Between Students and Employees</w:t>
      </w:r>
      <w:r w:rsidRPr="00191844">
        <w:rPr>
          <w:rFonts w:ascii="Metro Nova Pro Cond" w:hAnsi="Metro Nova Pro Cond"/>
          <w:sz w:val="23"/>
          <w:szCs w:val="23"/>
        </w:rPr>
        <w:t xml:space="preserve">” please see: </w:t>
      </w:r>
      <w:hyperlink r:id="rId63" w:history="1">
        <w:r w:rsidRPr="00191844">
          <w:rPr>
            <w:rStyle w:val="Hyperlink"/>
            <w:rFonts w:ascii="Metro Nova Pro Cond" w:hAnsi="Metro Nova Pro Cond"/>
            <w:sz w:val="23"/>
            <w:szCs w:val="23"/>
          </w:rPr>
          <w:t>http://www.northcarolina.edu/policy/index.php?pg=vb&amp;node_id=326</w:t>
        </w:r>
      </w:hyperlink>
      <w:r w:rsidRPr="00191844">
        <w:rPr>
          <w:rFonts w:ascii="Metro Nova Pro Cond" w:hAnsi="Metro Nova Pro Cond"/>
          <w:sz w:val="23"/>
          <w:szCs w:val="23"/>
        </w:rPr>
        <w:t xml:space="preserve">  </w:t>
      </w:r>
    </w:p>
    <w:p w14:paraId="33A15651" w14:textId="1CDFA599"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Discriminatory Conduct</w:t>
      </w:r>
      <w:r w:rsidR="0031703C" w:rsidRPr="00191844">
        <w:rPr>
          <w:rFonts w:ascii="Metro Nova Pro Cond" w:hAnsi="Metro Nova Pro Cond"/>
          <w:sz w:val="23"/>
          <w:szCs w:val="23"/>
        </w:rPr>
        <w:t xml:space="preserve">: </w:t>
      </w:r>
      <w:hyperlink r:id="rId64" w:history="1">
        <w:r w:rsidR="00A52A8D" w:rsidRPr="00191844">
          <w:rPr>
            <w:rStyle w:val="Hyperlink"/>
            <w:rFonts w:ascii="Metro Nova Pro Cond" w:hAnsi="Metro Nova Pro Cond"/>
            <w:sz w:val="23"/>
            <w:szCs w:val="23"/>
          </w:rPr>
          <w:t>https://policy.uncg.edu/university-policies/discriminatory_conduct/</w:t>
        </w:r>
      </w:hyperlink>
      <w:r w:rsidR="00A52A8D" w:rsidRPr="00191844">
        <w:rPr>
          <w:rFonts w:ascii="Metro Nova Pro Cond" w:hAnsi="Metro Nova Pro Cond"/>
          <w:sz w:val="23"/>
          <w:szCs w:val="23"/>
        </w:rPr>
        <w:t xml:space="preserve">  </w:t>
      </w:r>
    </w:p>
    <w:p w14:paraId="4F7924C9" w14:textId="27E112CB"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UNCG Equity, Diversity, and Inclusion</w:t>
      </w:r>
      <w:r w:rsidR="0031703C" w:rsidRPr="00191844">
        <w:rPr>
          <w:rFonts w:ascii="Metro Nova Pro Cond" w:hAnsi="Metro Nova Pro Cond"/>
          <w:sz w:val="23"/>
          <w:szCs w:val="23"/>
        </w:rPr>
        <w:t xml:space="preserve">: </w:t>
      </w:r>
      <w:hyperlink r:id="rId65" w:history="1">
        <w:r w:rsidRPr="00191844">
          <w:rPr>
            <w:rStyle w:val="Hyperlink"/>
            <w:rFonts w:ascii="Metro Nova Pro Cond" w:hAnsi="Metro Nova Pro Cond"/>
            <w:sz w:val="23"/>
            <w:szCs w:val="23"/>
          </w:rPr>
          <w:t>https://diversity-inclusion.uncg.edu/</w:t>
        </w:r>
      </w:hyperlink>
      <w:r w:rsidRPr="00191844">
        <w:rPr>
          <w:rFonts w:ascii="Metro Nova Pro Cond" w:hAnsi="Metro Nova Pro Cond"/>
          <w:sz w:val="23"/>
          <w:szCs w:val="23"/>
        </w:rPr>
        <w:t xml:space="preserve"> </w:t>
      </w:r>
    </w:p>
    <w:p w14:paraId="7585182B"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Student Health Services</w:t>
      </w:r>
    </w:p>
    <w:p w14:paraId="0DFD321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Medical Clinic   </w:t>
      </w:r>
      <w:hyperlink r:id="rId66" w:history="1">
        <w:r w:rsidRPr="00191844">
          <w:rPr>
            <w:rStyle w:val="Hyperlink"/>
            <w:rFonts w:ascii="Metro Nova Pro Cond" w:hAnsi="Metro Nova Pro Cond"/>
            <w:sz w:val="23"/>
            <w:szCs w:val="23"/>
          </w:rPr>
          <w:t>http://shs.uncg.edu/clinic</w:t>
        </w:r>
      </w:hyperlink>
    </w:p>
    <w:p w14:paraId="4576872C"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Counseling Center     </w:t>
      </w:r>
      <w:hyperlink r:id="rId67" w:history="1">
        <w:r w:rsidRPr="00191844">
          <w:rPr>
            <w:rStyle w:val="Hyperlink"/>
            <w:rFonts w:ascii="Metro Nova Pro Cond" w:hAnsi="Metro Nova Pro Cond"/>
            <w:sz w:val="23"/>
            <w:szCs w:val="23"/>
          </w:rPr>
          <w:t>http://shs.uncg.edu/cc</w:t>
        </w:r>
      </w:hyperlink>
    </w:p>
    <w:p w14:paraId="6F2C8A6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Psychiatric Services    </w:t>
      </w:r>
      <w:hyperlink r:id="rId68" w:history="1">
        <w:r w:rsidRPr="00191844">
          <w:rPr>
            <w:rStyle w:val="Hyperlink"/>
            <w:rFonts w:ascii="Metro Nova Pro Cond" w:hAnsi="Metro Nova Pro Cond"/>
            <w:sz w:val="23"/>
            <w:szCs w:val="23"/>
          </w:rPr>
          <w:t>http://shs.uncg.edu/clinic/psychiatric</w:t>
        </w:r>
      </w:hyperlink>
    </w:p>
    <w:p w14:paraId="302033D4" w14:textId="579D6DE1"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Mental Health Services Greensboro </w:t>
      </w:r>
      <w:hyperlink r:id="rId69" w:history="1">
        <w:r w:rsidR="00A52A8D" w:rsidRPr="00191844">
          <w:rPr>
            <w:rStyle w:val="Hyperlink"/>
            <w:rFonts w:ascii="Metro Nova Pro Cond" w:hAnsi="Metro Nova Pro Cond"/>
            <w:sz w:val="23"/>
            <w:szCs w:val="23"/>
          </w:rPr>
          <w:t>http://www.mentalhealthgso.com/</w:t>
        </w:r>
      </w:hyperlink>
      <w:r w:rsidR="00A52A8D" w:rsidRPr="00191844">
        <w:rPr>
          <w:rFonts w:ascii="Metro Nova Pro Cond" w:hAnsi="Metro Nova Pro Cond"/>
          <w:sz w:val="23"/>
          <w:szCs w:val="23"/>
        </w:rPr>
        <w:t xml:space="preserve"> </w:t>
      </w:r>
    </w:p>
    <w:p w14:paraId="5E71184B" w14:textId="3646F776"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Center for Student Well-Being</w:t>
      </w:r>
      <w:r w:rsidR="0031703C" w:rsidRPr="00191844">
        <w:rPr>
          <w:rFonts w:ascii="Metro Nova Pro Cond" w:hAnsi="Metro Nova Pro Cond"/>
          <w:sz w:val="23"/>
          <w:szCs w:val="23"/>
        </w:rPr>
        <w:t xml:space="preserve">: </w:t>
      </w:r>
      <w:hyperlink r:id="rId70" w:history="1">
        <w:r w:rsidRPr="00191844">
          <w:rPr>
            <w:rStyle w:val="Hyperlink"/>
            <w:rFonts w:ascii="Metro Nova Pro Cond" w:hAnsi="Metro Nova Pro Cond"/>
            <w:sz w:val="23"/>
            <w:szCs w:val="23"/>
          </w:rPr>
          <w:t>https://recwell.uncg.edu/wellness/</w:t>
        </w:r>
      </w:hyperlink>
      <w:r w:rsidRPr="00191844">
        <w:rPr>
          <w:rFonts w:ascii="Metro Nova Pro Cond" w:hAnsi="Metro Nova Pro Cond"/>
          <w:sz w:val="23"/>
          <w:szCs w:val="23"/>
        </w:rPr>
        <w:t xml:space="preserve"> </w:t>
      </w:r>
    </w:p>
    <w:p w14:paraId="33BDCBA4" w14:textId="579C54E1" w:rsidR="005135B7" w:rsidRPr="00191844" w:rsidRDefault="00E94E8B" w:rsidP="00333DE8">
      <w:pPr>
        <w:spacing w:after="120"/>
        <w:rPr>
          <w:rFonts w:ascii="Metro Nova Pro Cond" w:hAnsi="Metro Nova Pro Cond"/>
          <w:sz w:val="23"/>
          <w:szCs w:val="23"/>
        </w:rPr>
      </w:pPr>
      <w:r w:rsidRPr="00191844">
        <w:rPr>
          <w:rFonts w:ascii="Metro Nova Pro Cond" w:hAnsi="Metro Nova Pro Cond"/>
          <w:sz w:val="23"/>
          <w:szCs w:val="23"/>
        </w:rPr>
        <w:t>In-Crisis</w:t>
      </w:r>
      <w:r w:rsidR="005135B7" w:rsidRPr="00191844">
        <w:rPr>
          <w:rFonts w:ascii="Metro Nova Pro Cond" w:hAnsi="Metro Nova Pro Cond"/>
          <w:sz w:val="23"/>
          <w:szCs w:val="23"/>
        </w:rPr>
        <w:t xml:space="preserve"> Resources   </w:t>
      </w:r>
      <w:hyperlink r:id="rId71" w:history="1">
        <w:r w:rsidRPr="00191844">
          <w:rPr>
            <w:rStyle w:val="Hyperlink"/>
            <w:rFonts w:ascii="Metro Nova Pro Cond" w:hAnsi="Metro Nova Pro Cond"/>
            <w:sz w:val="23"/>
            <w:szCs w:val="23"/>
          </w:rPr>
          <w:t>https://shs.uncg.edu/cc/in-crisis</w:t>
        </w:r>
      </w:hyperlink>
      <w:r w:rsidRPr="00191844">
        <w:rPr>
          <w:rFonts w:ascii="Metro Nova Pro Cond" w:hAnsi="Metro Nova Pro Cond"/>
          <w:sz w:val="23"/>
          <w:szCs w:val="23"/>
        </w:rPr>
        <w:t xml:space="preserve"> </w:t>
      </w:r>
    </w:p>
    <w:p w14:paraId="36825C2D" w14:textId="018D25F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Office of </w:t>
      </w:r>
      <w:r w:rsidR="001C471B" w:rsidRPr="00191844">
        <w:rPr>
          <w:rFonts w:ascii="Metro Nova Pro Cond" w:hAnsi="Metro Nova Pro Cond"/>
          <w:sz w:val="23"/>
          <w:szCs w:val="23"/>
        </w:rPr>
        <w:t>Intercultural Engagement</w:t>
      </w:r>
      <w:r w:rsidRPr="00191844">
        <w:rPr>
          <w:rFonts w:ascii="Metro Nova Pro Cond" w:hAnsi="Metro Nova Pro Cond"/>
          <w:sz w:val="23"/>
          <w:szCs w:val="23"/>
        </w:rPr>
        <w:t xml:space="preserve"> </w:t>
      </w:r>
      <w:hyperlink r:id="rId72" w:history="1">
        <w:r w:rsidRPr="00191844">
          <w:rPr>
            <w:rStyle w:val="Hyperlink"/>
            <w:rFonts w:ascii="Metro Nova Pro Cond" w:hAnsi="Metro Nova Pro Cond"/>
            <w:sz w:val="23"/>
            <w:szCs w:val="23"/>
          </w:rPr>
          <w:t>http://oma.uncg.edu/</w:t>
        </w:r>
      </w:hyperlink>
    </w:p>
    <w:p w14:paraId="42170DB4" w14:textId="0A84CB25"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LGBTQ  Community</w:t>
      </w:r>
      <w:r w:rsidR="0031703C" w:rsidRPr="00191844">
        <w:rPr>
          <w:rFonts w:ascii="Metro Nova Pro Cond" w:hAnsi="Metro Nova Pro Cond"/>
          <w:sz w:val="23"/>
          <w:szCs w:val="23"/>
        </w:rPr>
        <w:t xml:space="preserve">: </w:t>
      </w:r>
      <w:hyperlink r:id="rId73" w:history="1">
        <w:r w:rsidR="001C471B" w:rsidRPr="00191844">
          <w:rPr>
            <w:rStyle w:val="Hyperlink"/>
            <w:rFonts w:ascii="Metro Nova Pro Cond" w:hAnsi="Metro Nova Pro Cond"/>
            <w:sz w:val="23"/>
            <w:szCs w:val="23"/>
          </w:rPr>
          <w:t>https://intercultural.uncg.edu/student-advocacy-outreach/lgbt-community</w:t>
        </w:r>
      </w:hyperlink>
      <w:r w:rsidR="001C471B" w:rsidRPr="00191844">
        <w:rPr>
          <w:rFonts w:ascii="Metro Nova Pro Cond" w:hAnsi="Metro Nova Pro Cond"/>
          <w:sz w:val="23"/>
          <w:szCs w:val="23"/>
        </w:rPr>
        <w:t xml:space="preserve"> </w:t>
      </w:r>
    </w:p>
    <w:p w14:paraId="097586B0" w14:textId="309AA889"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 xml:space="preserve">Grade (and other) </w:t>
      </w:r>
      <w:r w:rsidR="005135B7" w:rsidRPr="00191844">
        <w:rPr>
          <w:rFonts w:ascii="Metro Nova Pro Cond" w:hAnsi="Metro Nova Pro Cond"/>
          <w:sz w:val="23"/>
          <w:szCs w:val="23"/>
        </w:rPr>
        <w:t>Appeal</w:t>
      </w:r>
      <w:r w:rsidRPr="00191844">
        <w:rPr>
          <w:rFonts w:ascii="Metro Nova Pro Cond" w:hAnsi="Metro Nova Pro Cond"/>
          <w:sz w:val="23"/>
          <w:szCs w:val="23"/>
        </w:rPr>
        <w:t>s:</w:t>
      </w:r>
      <w:r w:rsidR="005135B7" w:rsidRPr="00191844">
        <w:rPr>
          <w:rFonts w:ascii="Metro Nova Pro Cond" w:hAnsi="Metro Nova Pro Cond"/>
          <w:sz w:val="23"/>
          <w:szCs w:val="23"/>
        </w:rPr>
        <w:t xml:space="preserve"> </w:t>
      </w:r>
      <w:hyperlink r:id="rId74" w:history="1">
        <w:r w:rsidRPr="00191844">
          <w:rPr>
            <w:rStyle w:val="Hyperlink"/>
            <w:rFonts w:ascii="Metro Nova Pro Cond" w:hAnsi="Metro Nova Pro Cond"/>
            <w:sz w:val="23"/>
            <w:szCs w:val="23"/>
          </w:rPr>
          <w:t>https://catalog.uncg.edu/academic-regulations-policies/graduate-policies/</w:t>
        </w:r>
      </w:hyperlink>
      <w:r w:rsidRPr="00191844">
        <w:rPr>
          <w:rFonts w:ascii="Metro Nova Pro Cond" w:hAnsi="Metro Nova Pro Cond"/>
          <w:sz w:val="23"/>
          <w:szCs w:val="23"/>
        </w:rPr>
        <w:t xml:space="preserve"> </w:t>
      </w:r>
    </w:p>
    <w:p w14:paraId="72519A49" w14:textId="51F3460B"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Violence Awareness and Prevention</w:t>
      </w:r>
      <w:r w:rsidR="0031703C" w:rsidRPr="00191844">
        <w:rPr>
          <w:rFonts w:ascii="Metro Nova Pro Cond" w:hAnsi="Metro Nova Pro Cond"/>
          <w:sz w:val="23"/>
          <w:szCs w:val="23"/>
        </w:rPr>
        <w:t xml:space="preserve">: </w:t>
      </w:r>
      <w:hyperlink r:id="rId75" w:history="1">
        <w:r w:rsidRPr="00191844">
          <w:rPr>
            <w:rStyle w:val="Hyperlink"/>
            <w:rFonts w:ascii="Metro Nova Pro Cond" w:hAnsi="Metro Nova Pro Cond"/>
            <w:sz w:val="23"/>
            <w:szCs w:val="23"/>
          </w:rPr>
          <w:t>https://recwell.uncg.edu/wellness/ipv/</w:t>
        </w:r>
      </w:hyperlink>
      <w:r w:rsidRPr="00191844">
        <w:rPr>
          <w:rFonts w:ascii="Metro Nova Pro Cond" w:hAnsi="Metro Nova Pro Cond"/>
          <w:sz w:val="23"/>
          <w:szCs w:val="23"/>
        </w:rPr>
        <w:t xml:space="preserve"> </w:t>
      </w:r>
    </w:p>
    <w:p w14:paraId="3F98E1D3" w14:textId="1E3DCD3E"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Continuous Enrollment</w:t>
      </w:r>
      <w:r w:rsidR="0031703C" w:rsidRPr="00191844">
        <w:rPr>
          <w:rFonts w:ascii="Metro Nova Pro Cond" w:hAnsi="Metro Nova Pro Cond"/>
          <w:sz w:val="23"/>
          <w:szCs w:val="23"/>
        </w:rPr>
        <w:t xml:space="preserve">: </w:t>
      </w:r>
      <w:hyperlink r:id="rId76" w:history="1">
        <w:r w:rsidR="001C471B" w:rsidRPr="00191844">
          <w:rPr>
            <w:rStyle w:val="Hyperlink"/>
            <w:rFonts w:ascii="Metro Nova Pro Cond" w:hAnsi="Metro Nova Pro Cond"/>
            <w:sz w:val="23"/>
            <w:szCs w:val="23"/>
          </w:rPr>
          <w:t>https://catalog.uncg.edu/academic-regulations-policies/graduate-policies/</w:t>
        </w:r>
      </w:hyperlink>
      <w:r w:rsidR="001C471B" w:rsidRPr="00191844">
        <w:rPr>
          <w:rFonts w:ascii="Metro Nova Pro Cond" w:hAnsi="Metro Nova Pro Cond"/>
          <w:sz w:val="23"/>
          <w:szCs w:val="23"/>
        </w:rPr>
        <w:t xml:space="preserve"> </w:t>
      </w:r>
    </w:p>
    <w:p w14:paraId="671C2681" w14:textId="6E49BF1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Leaves of Absence</w:t>
      </w:r>
      <w:r w:rsidR="0031703C" w:rsidRPr="00191844">
        <w:rPr>
          <w:rFonts w:ascii="Metro Nova Pro Cond" w:hAnsi="Metro Nova Pro Cond"/>
          <w:sz w:val="23"/>
          <w:szCs w:val="23"/>
        </w:rPr>
        <w:t xml:space="preserve">: </w:t>
      </w:r>
      <w:hyperlink r:id="rId77" w:history="1">
        <w:r w:rsidR="001E177B" w:rsidRPr="00191844">
          <w:rPr>
            <w:rStyle w:val="Hyperlink"/>
            <w:rFonts w:ascii="Metro Nova Pro Cond" w:hAnsi="Metro Nova Pro Cond"/>
            <w:sz w:val="23"/>
            <w:szCs w:val="23"/>
          </w:rPr>
          <w:t>https://catalog.uncg.edu/academic-regulations-policies/graduate-policies/</w:t>
        </w:r>
      </w:hyperlink>
      <w:r w:rsidR="001E177B" w:rsidRPr="00191844">
        <w:rPr>
          <w:rFonts w:ascii="Metro Nova Pro Cond" w:hAnsi="Metro Nova Pro Cond"/>
          <w:sz w:val="23"/>
          <w:szCs w:val="23"/>
        </w:rPr>
        <w:t xml:space="preserve"> </w:t>
      </w:r>
    </w:p>
    <w:p w14:paraId="3DFE0E50" w14:textId="77777777" w:rsidR="005135B7" w:rsidRPr="00191844" w:rsidRDefault="005135B7" w:rsidP="00333DE8">
      <w:pPr>
        <w:spacing w:after="120"/>
        <w:rPr>
          <w:rFonts w:ascii="Metro Nova Pro Cond" w:hAnsi="Metro Nova Pro Cond"/>
          <w:sz w:val="23"/>
          <w:szCs w:val="23"/>
        </w:rPr>
      </w:pPr>
    </w:p>
    <w:p w14:paraId="5677D8AB" w14:textId="0CFA02B6"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If you need additional resources, the department will help you connect with the most appropriate service. Financial help for services is sometimes provided by the department. </w:t>
      </w:r>
      <w:r w:rsidR="001E177B" w:rsidRPr="00191844">
        <w:rPr>
          <w:rFonts w:ascii="Metro Nova Pro Cond" w:hAnsi="Metro Nova Pro Cond"/>
          <w:sz w:val="23"/>
          <w:szCs w:val="23"/>
        </w:rPr>
        <w:t>For example</w:t>
      </w:r>
      <w:r w:rsidRPr="00191844">
        <w:rPr>
          <w:rFonts w:ascii="Metro Nova Pro Cond" w:hAnsi="Metro Nova Pro Cond"/>
          <w:sz w:val="23"/>
          <w:szCs w:val="23"/>
        </w:rPr>
        <w:t xml:space="preserve">, the department has contacted area practitioners who agree to provide </w:t>
      </w:r>
      <w:r w:rsidRPr="00191844">
        <w:rPr>
          <w:rFonts w:ascii="Metro Nova Pro Cond" w:hAnsi="Metro Nova Pro Cond"/>
          <w:i/>
          <w:sz w:val="23"/>
          <w:szCs w:val="23"/>
        </w:rPr>
        <w:t>pro bono</w:t>
      </w:r>
      <w:r w:rsidRPr="00191844">
        <w:rPr>
          <w:rFonts w:ascii="Metro Nova Pro Cond" w:hAnsi="Metro Nova Pro Cond"/>
          <w:sz w:val="23"/>
          <w:szCs w:val="23"/>
        </w:rPr>
        <w:t xml:space="preserve"> or greatly reduced </w:t>
      </w:r>
      <w:r w:rsidR="001E177B" w:rsidRPr="00191844">
        <w:rPr>
          <w:rFonts w:ascii="Metro Nova Pro Cond" w:hAnsi="Metro Nova Pro Cond"/>
          <w:sz w:val="23"/>
          <w:szCs w:val="23"/>
        </w:rPr>
        <w:t xml:space="preserve">clinical </w:t>
      </w:r>
      <w:r w:rsidRPr="00191844">
        <w:rPr>
          <w:rFonts w:ascii="Metro Nova Pro Cond" w:hAnsi="Metro Nova Pro Cond"/>
          <w:sz w:val="23"/>
          <w:szCs w:val="23"/>
        </w:rPr>
        <w:t xml:space="preserve">services for our students. Information about these services is provided to students at the department and university orientation meetings. </w:t>
      </w:r>
    </w:p>
    <w:p w14:paraId="4EC00E8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5381BD5D" w14:textId="3C2C4490" w:rsidR="005135B7" w:rsidRPr="00191844" w:rsidRDefault="005135B7" w:rsidP="007C615B">
      <w:pPr>
        <w:pStyle w:val="Heading3"/>
        <w:rPr>
          <w:rFonts w:ascii="Metro Nova Pro Cond" w:hAnsi="Metro Nova Pro Cond"/>
          <w:sz w:val="23"/>
          <w:szCs w:val="23"/>
        </w:rPr>
      </w:pPr>
      <w:bookmarkStart w:id="147" w:name="_Clinical_Policies"/>
      <w:bookmarkStart w:id="148" w:name="_Policy_on_Professional"/>
      <w:bookmarkStart w:id="149" w:name="_Toc53490712"/>
      <w:bookmarkStart w:id="150" w:name="_Hlk21519579"/>
      <w:bookmarkEnd w:id="147"/>
      <w:bookmarkEnd w:id="148"/>
      <w:r w:rsidRPr="00191844">
        <w:rPr>
          <w:rFonts w:ascii="Metro Nova Pro Cond" w:hAnsi="Metro Nova Pro Cond"/>
          <w:sz w:val="23"/>
          <w:szCs w:val="23"/>
        </w:rPr>
        <w:t>Policy on Professional impairment</w:t>
      </w:r>
      <w:bookmarkEnd w:id="149"/>
    </w:p>
    <w:bookmarkEnd w:id="150"/>
    <w:p w14:paraId="3191E69E" w14:textId="77777777" w:rsidR="000118A4" w:rsidRDefault="000118A4" w:rsidP="00333DE8">
      <w:pPr>
        <w:spacing w:after="120"/>
        <w:jc w:val="center"/>
        <w:rPr>
          <w:rFonts w:ascii="Metro Nova Pro Cond" w:eastAsia="Times New Roman" w:hAnsi="Metro Nova Pro Cond"/>
          <w:sz w:val="23"/>
          <w:szCs w:val="23"/>
        </w:rPr>
      </w:pPr>
    </w:p>
    <w:p w14:paraId="334A82A9" w14:textId="600B6E43"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UNIVERSITY OF NORTH CAROLINA AT GREENSBORO </w:t>
      </w:r>
    </w:p>
    <w:p w14:paraId="4C835A1F" w14:textId="77777777"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GRADUATE PROGRAM IN CLINICAL PSYCHOLOGY</w:t>
      </w:r>
    </w:p>
    <w:p w14:paraId="66253119"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w:t>
      </w:r>
    </w:p>
    <w:p w14:paraId="3BD9841E" w14:textId="4F0128F7" w:rsidR="005135B7" w:rsidRPr="00191844" w:rsidRDefault="005135B7" w:rsidP="00333DE8">
      <w:pPr>
        <w:spacing w:after="120"/>
        <w:jc w:val="center"/>
        <w:rPr>
          <w:rFonts w:ascii="Metro Nova Pro Cond" w:eastAsia="Times New Roman" w:hAnsi="Metro Nova Pro Cond"/>
          <w:sz w:val="23"/>
          <w:szCs w:val="23"/>
          <w:u w:val="single"/>
        </w:rPr>
      </w:pPr>
      <w:r w:rsidRPr="00191844">
        <w:rPr>
          <w:rFonts w:ascii="Metro Nova Pro Cond" w:eastAsia="Times New Roman" w:hAnsi="Metro Nova Pro Cond"/>
          <w:sz w:val="23"/>
          <w:szCs w:val="23"/>
          <w:u w:val="single"/>
        </w:rPr>
        <w:t>POLICY ON PROFESSIONAL IMPAIRMENT</w:t>
      </w:r>
      <w:r w:rsidR="006042FD" w:rsidRPr="00191844">
        <w:rPr>
          <w:rFonts w:ascii="Metro Nova Pro Cond" w:eastAsia="Times New Roman" w:hAnsi="Metro Nova Pro Cond"/>
          <w:sz w:val="23"/>
          <w:szCs w:val="23"/>
          <w:u w:val="single"/>
        </w:rPr>
        <w:t xml:space="preserve"> </w:t>
      </w:r>
      <w:r w:rsidR="006042FD" w:rsidRPr="00191844">
        <w:rPr>
          <w:rFonts w:ascii="Metro Nova Pro Cond" w:eastAsia="Times New Roman" w:hAnsi="Metro Nova Pro Cond"/>
          <w:i/>
          <w:sz w:val="23"/>
          <w:szCs w:val="23"/>
          <w:u w:val="single"/>
        </w:rPr>
        <w:t>(Portions Relevant to Experimental Students)</w:t>
      </w:r>
    </w:p>
    <w:p w14:paraId="22AE4C4A" w14:textId="454912EA"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Approved April 14, 2011</w:t>
      </w:r>
    </w:p>
    <w:p w14:paraId="13B1811C" w14:textId="14FCEB2C"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Psychology faculty have a loyalty and responsibility to their students, as well as to the profession and to the public. Faculty have a responsibility to teach and supervise their students in a manner characterized by courtesy, decency, and respect. Psychology faculty also have a responsibility to protect the public from incompetent professionals and to maintain the standards of the profession. Unfortunately, not all students enrolling in graduate psychology programs are capable of becoming competent professionals who will maintain the standards of the profession. In these cases, faculty are obliged to take action, based upon their ongoing evaluation of student performance.</w:t>
      </w:r>
    </w:p>
    <w:p w14:paraId="1BB2DAED"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There are costs to having an explicit evaluation system and a specific policy on professional impairment. It is not cost-effective: The problems described in the policy occur only rarely and therefore it is necessary to implement the full procedures described in the policy only rarely.  There are also possible costs such as use of faculty time in evaluation, increases in student anxiety, diversion of faculty and student attention away from classes, research, and clinical work, and weakening of faculty-student relationships. Yet, such a policy seems necessary in the rare case that it must be applied.</w:t>
      </w:r>
    </w:p>
    <w:p w14:paraId="37858213" w14:textId="77777777"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I. The Stress-Distress-Impairment Continuum</w:t>
      </w:r>
    </w:p>
    <w:p w14:paraId="17DBF3CA"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American Psychological Association recognizes that psychologists and graduate students in psychology face unique challenges, and define stress, distress, and impairment as three possible outcomes that may result from these challenges (“The Stress-Distress-Impairment Continuum for Psychologists,” </w:t>
      </w:r>
      <w:hyperlink r:id="rId78" w:history="1">
        <w:r w:rsidRPr="00191844">
          <w:rPr>
            <w:rStyle w:val="Hyperlink"/>
            <w:rFonts w:ascii="Metro Nova Pro Cond" w:eastAsia="Times New Roman" w:hAnsi="Metro Nova Pro Cond"/>
            <w:sz w:val="23"/>
            <w:szCs w:val="23"/>
          </w:rPr>
          <w:t>http://www.apapracticecentral.org/ce/self-care/colleague-assist.aspx</w:t>
        </w:r>
      </w:hyperlink>
      <w:r w:rsidRPr="00191844">
        <w:rPr>
          <w:rFonts w:ascii="Metro Nova Pro Cond" w:eastAsia="Times New Roman" w:hAnsi="Metro Nova Pro Cond"/>
          <w:sz w:val="23"/>
          <w:szCs w:val="23"/>
        </w:rPr>
        <w:t>). Stress, distress, and impairment are conceptualized as a continuum.</w:t>
      </w:r>
    </w:p>
    <w:p w14:paraId="6C243A89" w14:textId="09CF3E0E"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Occupational stresses for graduate students may be caused by a variety of factors, including working long hours, assuming a variety of roles (student, researcher, teacher), exposure to emotionally difficult material, and other factors. APA defines distress as an “experience of intense stress” that may be distracting and difficult to manage. They note that psychologists experiencing distress may have obsessive or ruminative thoughts about the stress, or may experience sleep disturbances or loss of appetite.</w:t>
      </w:r>
    </w:p>
    <w:p w14:paraId="44E695C7"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color w:val="000000"/>
          <w:sz w:val="23"/>
          <w:szCs w:val="23"/>
          <w:lang w:bidi="en-US"/>
        </w:rPr>
      </w:pPr>
      <w:r w:rsidRPr="00191844">
        <w:rPr>
          <w:rFonts w:ascii="Metro Nova Pro Cond" w:eastAsia="Times New Roman" w:hAnsi="Metro Nova Pro Cond"/>
          <w:sz w:val="23"/>
          <w:szCs w:val="23"/>
        </w:rPr>
        <w:t xml:space="preserve">APA defines impairment as “a condition that compromises a psychologist’s professional functioning to a degree that may harm the client or render services ineffective,” and notes that the probability of inappropriate, unethical, or illegal behavior by an impaired individual is high. </w:t>
      </w:r>
      <w:r w:rsidRPr="00191844">
        <w:rPr>
          <w:rFonts w:ascii="Metro Nova Pro Cond" w:eastAsia="Times New Roman" w:hAnsi="Metro Nova Pro Cond"/>
          <w:color w:val="000000"/>
          <w:sz w:val="23"/>
          <w:szCs w:val="23"/>
          <w:lang w:bidi="en-US"/>
        </w:rPr>
        <w:t>APA notes that ineffective stress management may lead to professional impairment; for this reason, self-care is particularly important.</w:t>
      </w:r>
      <w:r w:rsidRPr="00191844">
        <w:rPr>
          <w:rFonts w:ascii="Metro Nova Pro Cond" w:eastAsia="Times New Roman" w:hAnsi="Metro Nova Pro Cond"/>
          <w:sz w:val="23"/>
          <w:szCs w:val="23"/>
        </w:rPr>
        <w:t xml:space="preserve">                 </w:t>
      </w:r>
    </w:p>
    <w:p w14:paraId="62F8FBAC" w14:textId="77777777" w:rsidR="00855EA6" w:rsidRPr="00191844" w:rsidRDefault="00855EA6">
      <w:pPr>
        <w:spacing w:before="100" w:after="200" w:line="276" w:lineRule="auto"/>
        <w:rPr>
          <w:rFonts w:ascii="Metro Nova Pro Cond" w:eastAsia="Times New Roman" w:hAnsi="Metro Nova Pro Cond"/>
          <w:b/>
          <w:sz w:val="23"/>
          <w:szCs w:val="23"/>
        </w:rPr>
      </w:pPr>
      <w:r w:rsidRPr="00191844">
        <w:rPr>
          <w:rFonts w:ascii="Metro Nova Pro Cond" w:eastAsia="Times New Roman" w:hAnsi="Metro Nova Pro Cond"/>
          <w:b/>
          <w:sz w:val="23"/>
          <w:szCs w:val="23"/>
        </w:rPr>
        <w:br w:type="page"/>
      </w:r>
    </w:p>
    <w:p w14:paraId="5D0CBE72" w14:textId="44C8B5F3"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II. Self- Care</w:t>
      </w:r>
    </w:p>
    <w:p w14:paraId="4CF2FC5F" w14:textId="2872141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Standard 2.03 of the Ethical Principles of Psychologists (APA, 2002) states that psychologists are responsible for maintaining competence. This standard includes competence in one’s professional area, as well as participation in self-care and protection of one’s physical and mental health (Schwartz-Mette, 2010). Self-care strategies can prevent the onset of distress and impairment when students face the many challenges associated with graduate school. Faculty and staff should promote an environment in which self-care is encouraged, especially given that graduate students might need explicit coaching during times of stress (APA, 2006). Several APA resources and guides should be utilized for promoting self-care and in preventing and intervening in cases of possible distress and impairment (</w:t>
      </w:r>
      <w:hyperlink r:id="rId79" w:history="1">
        <w:r w:rsidRPr="00191844">
          <w:rPr>
            <w:rFonts w:ascii="Metro Nova Pro Cond" w:eastAsia="Times New Roman" w:hAnsi="Metro Nova Pro Cond"/>
            <w:color w:val="0000FF"/>
            <w:sz w:val="23"/>
            <w:szCs w:val="23"/>
            <w:u w:val="single"/>
          </w:rPr>
          <w:t>http://www.apapracticecentral.org/ce/self-care/index.aspx</w:t>
        </w:r>
      </w:hyperlink>
      <w:r w:rsidRPr="00191844">
        <w:rPr>
          <w:rFonts w:ascii="Metro Nova Pro Cond" w:eastAsia="Times New Roman" w:hAnsi="Metro Nova Pro Cond"/>
          <w:sz w:val="23"/>
          <w:szCs w:val="23"/>
        </w:rPr>
        <w:t xml:space="preserve">; </w:t>
      </w:r>
      <w:hyperlink r:id="rId80" w:history="1">
        <w:r w:rsidRPr="00191844">
          <w:rPr>
            <w:rFonts w:ascii="Metro Nova Pro Cond" w:eastAsia="Times New Roman" w:hAnsi="Metro Nova Pro Cond"/>
            <w:color w:val="0000FF"/>
            <w:sz w:val="23"/>
            <w:szCs w:val="23"/>
            <w:u w:val="single"/>
          </w:rPr>
          <w:t>http://www.apa.org/practice/resources/assistance/index.aspx</w:t>
        </w:r>
      </w:hyperlink>
      <w:r w:rsidRPr="00191844">
        <w:rPr>
          <w:rFonts w:ascii="Metro Nova Pro Cond" w:eastAsia="Times New Roman" w:hAnsi="Metro Nova Pro Cond"/>
          <w:sz w:val="23"/>
          <w:szCs w:val="23"/>
        </w:rPr>
        <w:t xml:space="preserve">). </w:t>
      </w:r>
    </w:p>
    <w:p w14:paraId="20C8A400" w14:textId="77777777" w:rsidR="005135B7" w:rsidRPr="00191844" w:rsidRDefault="005135B7" w:rsidP="00333DE8">
      <w:pPr>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rPr>
        <w:t xml:space="preserve">III. </w:t>
      </w:r>
      <w:r w:rsidRPr="00191844">
        <w:rPr>
          <w:rFonts w:ascii="Metro Nova Pro Cond" w:eastAsia="Times New Roman" w:hAnsi="Metro Nova Pro Cond"/>
          <w:b/>
          <w:sz w:val="23"/>
          <w:szCs w:val="23"/>
        </w:rPr>
        <w:t>Recognizing Professional Impairment</w:t>
      </w:r>
    </w:p>
    <w:p w14:paraId="4C486586"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Examples of behaviors that may be evidence of professional impairment include the following. This list contains examples, and is not intended to be definitive:</w:t>
      </w:r>
    </w:p>
    <w:p w14:paraId="106B9123" w14:textId="34334D98"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violation of professional standards or ethical codes, e.g., breaches of confidentiality, or engaging in dual relationships with </w:t>
      </w:r>
      <w:r w:rsidR="00A43BEB" w:rsidRPr="00191844">
        <w:rPr>
          <w:rFonts w:ascii="Metro Nova Pro Cond" w:eastAsia="Times New Roman" w:hAnsi="Metro Nova Pro Cond"/>
          <w:sz w:val="23"/>
          <w:szCs w:val="23"/>
          <w:lang w:bidi="en-US"/>
        </w:rPr>
        <w:t>students</w:t>
      </w:r>
    </w:p>
    <w:p w14:paraId="09AB9BD3" w14:textId="77777777"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inability or unwillingness to acquire and manifest professional skills at an acceptable level of competency </w:t>
      </w:r>
    </w:p>
    <w:p w14:paraId="1785924C" w14:textId="76E9DDFD"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behaviors that can reasonably be predictive of poor future professional functioning, such as extensive tardiness in </w:t>
      </w:r>
      <w:r w:rsidR="00A43BEB" w:rsidRPr="00191844">
        <w:rPr>
          <w:rFonts w:ascii="Metro Nova Pro Cond" w:eastAsia="Times New Roman" w:hAnsi="Metro Nova Pro Cond"/>
          <w:sz w:val="23"/>
          <w:szCs w:val="23"/>
          <w:lang w:bidi="en-US"/>
        </w:rPr>
        <w:t>research</w:t>
      </w:r>
      <w:r w:rsidRPr="00191844">
        <w:rPr>
          <w:rFonts w:ascii="Metro Nova Pro Cond" w:eastAsia="Times New Roman" w:hAnsi="Metro Nova Pro Cond"/>
          <w:sz w:val="23"/>
          <w:szCs w:val="23"/>
          <w:lang w:bidi="en-US"/>
        </w:rPr>
        <w:t xml:space="preserve"> record-keeping or poor compliance with </w:t>
      </w:r>
      <w:r w:rsidR="00A43BEB" w:rsidRPr="00191844">
        <w:rPr>
          <w:rFonts w:ascii="Metro Nova Pro Cond" w:eastAsia="Times New Roman" w:hAnsi="Metro Nova Pro Cond"/>
          <w:sz w:val="23"/>
          <w:szCs w:val="23"/>
          <w:lang w:bidi="en-US"/>
        </w:rPr>
        <w:t>teaching</w:t>
      </w:r>
      <w:r w:rsidRPr="00191844">
        <w:rPr>
          <w:rFonts w:ascii="Metro Nova Pro Cond" w:eastAsia="Times New Roman" w:hAnsi="Metro Nova Pro Cond"/>
          <w:sz w:val="23"/>
          <w:szCs w:val="23"/>
          <w:lang w:bidi="en-US"/>
        </w:rPr>
        <w:t xml:space="preserve"> requirements</w:t>
      </w:r>
    </w:p>
    <w:p w14:paraId="7A4A1A4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personal unsuitability to the profession, e.g., substance abuse, chronic and disabling physical problems</w:t>
      </w:r>
    </w:p>
    <w:p w14:paraId="07DE8670"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interpersonal behaviors and intrapersonal functioning that impair one's professional functioning, such as psychopathology, inability to exercise good judgment, poor interpersonal skills, or pervasive interpersonal problems</w:t>
      </w:r>
    </w:p>
    <w:p w14:paraId="447D6E7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conviction of a crime that directly bears upon the ability to continue training </w:t>
      </w:r>
    </w:p>
    <w:p w14:paraId="1B030720" w14:textId="2D4B4705"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demonstration of unethical, illegal, or unprofessional conduct with </w:t>
      </w:r>
      <w:r w:rsidR="00A43BEB" w:rsidRPr="00191844">
        <w:rPr>
          <w:rFonts w:ascii="Metro Nova Pro Cond" w:eastAsia="Times New Roman" w:hAnsi="Metro Nova Pro Cond"/>
          <w:sz w:val="23"/>
          <w:szCs w:val="23"/>
        </w:rPr>
        <w:t>students</w:t>
      </w:r>
      <w:r w:rsidRPr="00191844">
        <w:rPr>
          <w:rFonts w:ascii="Metro Nova Pro Cond" w:eastAsia="Times New Roman" w:hAnsi="Metro Nova Pro Cond"/>
          <w:sz w:val="23"/>
          <w:szCs w:val="23"/>
        </w:rPr>
        <w:t xml:space="preserve">, supervisors, peers, or instructors </w:t>
      </w:r>
    </w:p>
    <w:p w14:paraId="5E3505D4" w14:textId="0FB719B1" w:rsidR="005135B7" w:rsidRPr="00191844" w:rsidRDefault="005135B7" w:rsidP="000118A4">
      <w:pPr>
        <w:pStyle w:val="NoSpacing"/>
        <w:widowControl w:val="0"/>
        <w:numPr>
          <w:ilvl w:val="0"/>
          <w:numId w:val="15"/>
        </w:numPr>
        <w:autoSpaceDE w:val="0"/>
        <w:autoSpaceDN w:val="0"/>
        <w:adjustRightInd w:val="0"/>
        <w:spacing w:after="120"/>
        <w:rPr>
          <w:rFonts w:ascii="Metro Nova Pro Cond" w:eastAsia="Times New Roman" w:hAnsi="Metro Nova Pro Cond" w:cs="Times New Roman"/>
          <w:sz w:val="23"/>
          <w:szCs w:val="23"/>
        </w:rPr>
      </w:pPr>
      <w:r w:rsidRPr="00191844">
        <w:rPr>
          <w:rFonts w:ascii="Metro Nova Pro Cond" w:eastAsia="Times New Roman" w:hAnsi="Metro Nova Pro Cond"/>
          <w:sz w:val="23"/>
          <w:szCs w:val="23"/>
        </w:rPr>
        <w:t xml:space="preserve">significant deficiencies in academic or professional judgment  </w:t>
      </w:r>
    </w:p>
    <w:p w14:paraId="332D807D" w14:textId="7E6146AE" w:rsidR="005135B7" w:rsidRPr="00191844" w:rsidRDefault="005135B7" w:rsidP="00333DE8">
      <w:pPr>
        <w:widowControl w:val="0"/>
        <w:autoSpaceDE w:val="0"/>
        <w:autoSpaceDN w:val="0"/>
        <w:adjustRightInd w:val="0"/>
        <w:spacing w:after="120"/>
        <w:ind w:left="180" w:right="144"/>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Documents that describe standards of professional practice and local expected procedures include:    </w:t>
      </w:r>
    </w:p>
    <w:p w14:paraId="73A71984" w14:textId="77777777" w:rsidR="005135B7" w:rsidRPr="00191844" w:rsidRDefault="005135B7" w:rsidP="000118A4">
      <w:pPr>
        <w:pStyle w:val="NoSpacing"/>
        <w:numPr>
          <w:ilvl w:val="0"/>
          <w:numId w:val="16"/>
        </w:num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APA Ethical Principles of Psychologists and Code of Conduct, 2010 amendments </w:t>
      </w:r>
      <w:hyperlink r:id="rId81" w:history="1">
        <w:r w:rsidRPr="00191844">
          <w:rPr>
            <w:rFonts w:ascii="Metro Nova Pro Cond" w:eastAsia="Times New Roman" w:hAnsi="Metro Nova Pro Cond"/>
            <w:color w:val="0000FF"/>
            <w:sz w:val="23"/>
            <w:szCs w:val="23"/>
            <w:u w:val="single"/>
          </w:rPr>
          <w:t>http://www.apa.org/ethics/code/index.aspx</w:t>
        </w:r>
      </w:hyperlink>
      <w:r w:rsidRPr="00191844">
        <w:rPr>
          <w:rFonts w:ascii="Metro Nova Pro Cond" w:eastAsia="Times New Roman" w:hAnsi="Metro Nova Pro Cond"/>
          <w:sz w:val="23"/>
          <w:szCs w:val="23"/>
        </w:rPr>
        <w:t xml:space="preserve"> </w:t>
      </w:r>
    </w:p>
    <w:p w14:paraId="65BDB91A" w14:textId="6E46A6B5"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All graduate students are provided with a copy of the graduate handbook and are expected to read and review each section carefully. A graduate student may recognize that he or she is exhibiting evidence of professional impairment. In this case, the graduate student is encouraged to discuss his or her concerns with his or her research advisor or other supervisor. Other times, professional impairment may impact the student’s awareness of the problem, and the impairment may be first recognized by the student’s advisor or clinical supervisor.</w:t>
      </w:r>
    </w:p>
    <w:p w14:paraId="3A72F94E" w14:textId="0079BE63"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IV.</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Possible Actions to Follow Manifestations of Distress or Professional Impairment.</w:t>
      </w:r>
    </w:p>
    <w:p w14:paraId="67D2FD86" w14:textId="24B76F6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there are concerns that a student is in distress, then the student, in collaboration with at least one faculty member, should determine the extent to which the student’s abilities are compromised. This team should also discuss assistance and/or resources that might be beneficial for the student, including personal therapy, additional supervision, and/or mentoring (Norcross, 2005). After seeking appropriate resources, the student and the faculty member/team should regularly discuss the student’s progress and current ability to engage in </w:t>
      </w:r>
      <w:r w:rsidR="00A43BEB" w:rsidRPr="00191844">
        <w:rPr>
          <w:rFonts w:ascii="Metro Nova Pro Cond" w:eastAsia="Times New Roman" w:hAnsi="Metro Nova Pro Cond"/>
          <w:sz w:val="23"/>
          <w:szCs w:val="23"/>
        </w:rPr>
        <w:t>their academic and professional</w:t>
      </w:r>
      <w:r w:rsidRPr="00191844">
        <w:rPr>
          <w:rFonts w:ascii="Metro Nova Pro Cond" w:eastAsia="Times New Roman" w:hAnsi="Metro Nova Pro Cond"/>
          <w:sz w:val="23"/>
          <w:szCs w:val="23"/>
        </w:rPr>
        <w:t xml:space="preserve"> responsibilities, as well as the continued need for additional services and/or resources.  In these cases, written documentation of the areas of concern, a plan for remediation and the period of reevaluation are required.</w:t>
      </w:r>
    </w:p>
    <w:p w14:paraId="2454F5DE" w14:textId="207A8872"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who have an extensive or ongoing disability (e.g. learning disability, physical or mental health condition) that may affect academic, research, or </w:t>
      </w:r>
      <w:r w:rsidR="00A43BEB" w:rsidRPr="00191844">
        <w:rPr>
          <w:rFonts w:ascii="Metro Nova Pro Cond" w:eastAsia="Times New Roman" w:hAnsi="Metro Nova Pro Cond"/>
          <w:sz w:val="23"/>
          <w:szCs w:val="23"/>
        </w:rPr>
        <w:t>teaching</w:t>
      </w:r>
      <w:r w:rsidRPr="00191844">
        <w:rPr>
          <w:rFonts w:ascii="Metro Nova Pro Cond" w:eastAsia="Times New Roman" w:hAnsi="Metro Nova Pro Cond"/>
          <w:sz w:val="23"/>
          <w:szCs w:val="23"/>
        </w:rPr>
        <w:t xml:space="preserve"> performance can consult the Office of </w:t>
      </w:r>
      <w:r w:rsidR="001E177B" w:rsidRPr="00191844">
        <w:rPr>
          <w:rFonts w:ascii="Metro Nova Pro Cond" w:eastAsia="Times New Roman" w:hAnsi="Metro Nova Pro Cond"/>
          <w:sz w:val="23"/>
          <w:szCs w:val="23"/>
        </w:rPr>
        <w:t>Accessibility Resources and</w:t>
      </w:r>
      <w:r w:rsidRPr="00191844">
        <w:rPr>
          <w:rFonts w:ascii="Metro Nova Pro Cond" w:eastAsia="Times New Roman" w:hAnsi="Metro Nova Pro Cond"/>
          <w:sz w:val="23"/>
          <w:szCs w:val="23"/>
        </w:rPr>
        <w:t xml:space="preserve"> Services (</w:t>
      </w:r>
      <w:hyperlink r:id="rId82" w:history="1">
        <w:r w:rsidR="001E177B" w:rsidRPr="00191844">
          <w:rPr>
            <w:rStyle w:val="Hyperlink"/>
            <w:rFonts w:ascii="Metro Nova Pro Cond" w:hAnsi="Metro Nova Pro Cond"/>
            <w:sz w:val="23"/>
            <w:szCs w:val="23"/>
          </w:rPr>
          <w:t>https://ods.uncg.edu/</w:t>
        </w:r>
      </w:hyperlink>
      <w:r w:rsidRPr="00191844">
        <w:rPr>
          <w:rFonts w:ascii="Metro Nova Pro Cond" w:eastAsia="Times New Roman" w:hAnsi="Metro Nova Pro Cond"/>
          <w:sz w:val="23"/>
          <w:szCs w:val="23"/>
        </w:rPr>
        <w:t>), the Counseling and Testing Center (</w:t>
      </w:r>
      <w:hyperlink r:id="rId83" w:history="1">
        <w:r w:rsidR="001E177B" w:rsidRPr="00191844">
          <w:rPr>
            <w:rStyle w:val="Hyperlink"/>
            <w:rFonts w:ascii="Metro Nova Pro Cond" w:hAnsi="Metro Nova Pro Cond"/>
            <w:sz w:val="23"/>
            <w:szCs w:val="23"/>
          </w:rPr>
          <w:t>https://shs.uncg.edu/cc</w:t>
        </w:r>
      </w:hyperlink>
      <w:r w:rsidRPr="00191844">
        <w:rPr>
          <w:rFonts w:ascii="Metro Nova Pro Cond" w:eastAsia="Times New Roman" w:hAnsi="Metro Nova Pro Cond"/>
          <w:sz w:val="23"/>
          <w:szCs w:val="23"/>
        </w:rPr>
        <w:t xml:space="preserve">), and/or the </w:t>
      </w:r>
      <w:r w:rsidR="001E177B" w:rsidRPr="00191844">
        <w:rPr>
          <w:rFonts w:ascii="Metro Nova Pro Cond" w:eastAsia="Times New Roman" w:hAnsi="Metro Nova Pro Cond"/>
          <w:sz w:val="23"/>
          <w:szCs w:val="23"/>
        </w:rPr>
        <w:t>Department of Recreation and Wellness</w:t>
      </w:r>
      <w:r w:rsidRPr="00191844">
        <w:rPr>
          <w:rFonts w:ascii="Metro Nova Pro Cond" w:eastAsia="Times New Roman" w:hAnsi="Metro Nova Pro Cond"/>
          <w:sz w:val="23"/>
          <w:szCs w:val="23"/>
        </w:rPr>
        <w:t xml:space="preserve"> (</w:t>
      </w:r>
      <w:hyperlink r:id="rId84" w:history="1">
        <w:r w:rsidR="001E177B" w:rsidRPr="00191844">
          <w:rPr>
            <w:rStyle w:val="Hyperlink"/>
            <w:rFonts w:ascii="Metro Nova Pro Cond" w:hAnsi="Metro Nova Pro Cond"/>
            <w:sz w:val="23"/>
            <w:szCs w:val="23"/>
          </w:rPr>
          <w:t>https://recwell.uncg.edu/</w:t>
        </w:r>
      </w:hyperlink>
      <w:r w:rsidRPr="00191844">
        <w:rPr>
          <w:rFonts w:ascii="Metro Nova Pro Cond" w:eastAsia="Times New Roman" w:hAnsi="Metro Nova Pro Cond"/>
          <w:sz w:val="23"/>
          <w:szCs w:val="23"/>
        </w:rPr>
        <w:t>). Referrals to local psychologists may be made if a student could benefit from psychosocial treatment. Students who utilize these resources should be made aware that faculty and staff will protect their confidentiality and will allow them to seek these services without judgment.</w:t>
      </w:r>
      <w:r w:rsidRPr="00191844">
        <w:rPr>
          <w:rFonts w:ascii="Metro Nova Pro Cond" w:eastAsia="Times New Roman" w:hAnsi="Metro Nova Pro Cond"/>
          <w:sz w:val="23"/>
          <w:szCs w:val="23"/>
        </w:rPr>
        <w:tab/>
      </w:r>
    </w:p>
    <w:p w14:paraId="6A69069C" w14:textId="77777777" w:rsidR="005135B7" w:rsidRPr="00191844" w:rsidRDefault="005135B7" w:rsidP="00333DE8">
      <w:pPr>
        <w:spacing w:after="120"/>
        <w:ind w:right="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efforts to prevent or correct professional impairment fail, additional steps may need to be taken to address the situation.  </w:t>
      </w:r>
    </w:p>
    <w:p w14:paraId="5A2F7B04"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This list contains examples, and is not intended to be definitive.  These actions are not hierarchical and need not be applied in each case.</w:t>
      </w:r>
    </w:p>
    <w:p w14:paraId="6A8F3B51"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a formal reprimand</w:t>
      </w:r>
    </w:p>
    <w:p w14:paraId="13E37DBA" w14:textId="5B4276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an Unsatisfactory grade in a </w:t>
      </w:r>
      <w:r w:rsidR="00A43BEB" w:rsidRPr="00191844">
        <w:rPr>
          <w:rFonts w:ascii="Metro Nova Pro Cond" w:eastAsia="Times New Roman" w:hAnsi="Metro Nova Pro Cond"/>
          <w:sz w:val="23"/>
          <w:szCs w:val="23"/>
        </w:rPr>
        <w:t>research</w:t>
      </w:r>
      <w:r w:rsidRPr="00191844">
        <w:rPr>
          <w:rFonts w:ascii="Metro Nova Pro Cond" w:eastAsia="Times New Roman" w:hAnsi="Metro Nova Pro Cond"/>
          <w:sz w:val="23"/>
          <w:szCs w:val="23"/>
        </w:rPr>
        <w:t xml:space="preserve"> course with the requirement that the course be repeated, whether it was an elective or required </w:t>
      </w:r>
      <w:r w:rsidR="00A43BEB" w:rsidRPr="00191844">
        <w:rPr>
          <w:rFonts w:ascii="Metro Nova Pro Cond" w:eastAsia="Times New Roman" w:hAnsi="Metro Nova Pro Cond"/>
          <w:sz w:val="23"/>
          <w:szCs w:val="23"/>
        </w:rPr>
        <w:t>course</w:t>
      </w:r>
    </w:p>
    <w:p w14:paraId="532522CA"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completion of a remediation</w:t>
      </w:r>
    </w:p>
    <w:p w14:paraId="52B4782C"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leave of absence</w:t>
      </w:r>
    </w:p>
    <w:p w14:paraId="70731330"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probation</w:t>
      </w:r>
    </w:p>
    <w:p w14:paraId="09B40529"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encouragement to withdraw from the program</w:t>
      </w:r>
    </w:p>
    <w:p w14:paraId="5A36BEF3" w14:textId="2AB06F39"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dismissal from the program</w:t>
      </w:r>
    </w:p>
    <w:p w14:paraId="4DA7A317" w14:textId="77777777" w:rsidR="00BE2499" w:rsidRPr="00191844" w:rsidRDefault="00BE2499" w:rsidP="00BE2499">
      <w:pPr>
        <w:pStyle w:val="NoSpacing"/>
        <w:ind w:left="720"/>
        <w:rPr>
          <w:rFonts w:ascii="Metro Nova Pro Cond" w:eastAsia="Times New Roman" w:hAnsi="Metro Nova Pro Cond"/>
          <w:sz w:val="23"/>
          <w:szCs w:val="23"/>
        </w:rPr>
      </w:pPr>
    </w:p>
    <w:p w14:paraId="01484DF1" w14:textId="04DBF1DF" w:rsidR="005135B7" w:rsidRPr="00191844" w:rsidRDefault="005135B7" w:rsidP="00333DE8">
      <w:pPr>
        <w:tabs>
          <w:tab w:val="left" w:pos="78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V.   Due Process: Evaluation of Professional Impairment</w:t>
      </w:r>
    </w:p>
    <w:p w14:paraId="4DE2CBF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There is a written policy on professional impairment, which is contained in the handbook.</w:t>
      </w:r>
    </w:p>
    <w:p w14:paraId="10B7FCDB" w14:textId="1FC7A520"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All students routinely receive evaluations in writing, including written notification of problems (e.g., annual letters prepared by faculty).  Students may also receive in writing descriptions of specific incidences that may evidence professional impairment.</w:t>
      </w:r>
    </w:p>
    <w:p w14:paraId="7D6C23FD" w14:textId="6E1CADF9"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a student’s competence has been called into question, the Director of </w:t>
      </w:r>
      <w:r w:rsidR="00A43BEB" w:rsidRPr="00191844">
        <w:rPr>
          <w:rFonts w:ascii="Metro Nova Pro Cond" w:eastAsia="Times New Roman" w:hAnsi="Metro Nova Pro Cond"/>
          <w:sz w:val="23"/>
          <w:szCs w:val="23"/>
        </w:rPr>
        <w:t xml:space="preserve">Graduate Studies </w:t>
      </w:r>
      <w:r w:rsidRPr="00191844">
        <w:rPr>
          <w:rFonts w:ascii="Metro Nova Pro Cond" w:eastAsia="Times New Roman" w:hAnsi="Metro Nova Pro Cond"/>
          <w:sz w:val="23"/>
          <w:szCs w:val="23"/>
        </w:rPr>
        <w:t>(D</w:t>
      </w:r>
      <w:r w:rsidR="00A43BEB" w:rsidRPr="00191844">
        <w:rPr>
          <w:rFonts w:ascii="Metro Nova Pro Cond" w:eastAsia="Times New Roman" w:hAnsi="Metro Nova Pro Cond"/>
          <w:sz w:val="23"/>
          <w:szCs w:val="23"/>
        </w:rPr>
        <w:t>GS</w:t>
      </w:r>
      <w:r w:rsidRPr="00191844">
        <w:rPr>
          <w:rFonts w:ascii="Metro Nova Pro Cond" w:eastAsia="Times New Roman" w:hAnsi="Metro Nova Pro Cond"/>
          <w:sz w:val="23"/>
          <w:szCs w:val="23"/>
        </w:rPr>
        <w:t>) will inform the students about this concern, both orally and in writing.</w:t>
      </w:r>
    </w:p>
    <w:p w14:paraId="38AD973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 student will be allowed 2 weeks to respond to the stated concern in writing. The student may also be asked to appear before the program faculty to respond to their written statement or the concerns that have been raised.</w:t>
      </w:r>
    </w:p>
    <w:p w14:paraId="768F385A" w14:textId="535BFF46"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Program faculty will conduct a thorough and comprehensive review of the complaint, evidence and attenuating circumstances. This review may include: faculty opinions, consultant or other professional opinions, assessment of the student’s awareness and acceptance of responsibility regarding the concern, student willingness to engage in meaningful remediation, an assessment of the extent to which continued enrollment places unreasonable demands on students, faculty or staff and assessment of the student’s ability to function in the training context with multiple roles (student, instructor, etc).</w:t>
      </w:r>
    </w:p>
    <w:p w14:paraId="6F71BBF2" w14:textId="7DFD40AF"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After this review, if it is deemed that a student may benefit from remediation, the student will be given an opportunity for remediation, with specific descriptions of problems, a remediation plan, time limit, and notice of consequences if remediation is not successful, all noted in writing and signed by the student. Signatures of student and</w:t>
      </w:r>
      <w:r w:rsidR="00F920B8">
        <w:rPr>
          <w:rFonts w:ascii="Metro Nova Pro Cond" w:eastAsia="Times New Roman" w:hAnsi="Metro Nova Pro Cond"/>
          <w:sz w:val="23"/>
          <w:szCs w:val="23"/>
        </w:rPr>
        <w:t xml:space="preserve"> GPD </w:t>
      </w:r>
      <w:r w:rsidRPr="00191844">
        <w:rPr>
          <w:rFonts w:ascii="Metro Nova Pro Cond" w:eastAsia="Times New Roman" w:hAnsi="Metro Nova Pro Cond"/>
          <w:sz w:val="23"/>
          <w:szCs w:val="23"/>
        </w:rPr>
        <w:t xml:space="preserve"> constitute the understanding that if the remediation plan is not followed, the student may be dismissed from the program. The remediation plan will also clearly state that following the plan does not guarantee that the student will necessarily return to competence; in these cases, dismissal form the program may still ensue. Examples of remediation plans may include: personal therapy, required additional coursework, </w:t>
      </w:r>
      <w:r w:rsidR="00BE2206" w:rsidRPr="00191844">
        <w:rPr>
          <w:rFonts w:ascii="Metro Nova Pro Cond" w:eastAsia="Times New Roman" w:hAnsi="Metro Nova Pro Cond"/>
          <w:sz w:val="23"/>
          <w:szCs w:val="23"/>
        </w:rPr>
        <w:t xml:space="preserve">reduced lab responsibilities, </w:t>
      </w:r>
      <w:r w:rsidRPr="00191844">
        <w:rPr>
          <w:rFonts w:ascii="Metro Nova Pro Cond" w:eastAsia="Times New Roman" w:hAnsi="Metro Nova Pro Cond"/>
          <w:sz w:val="23"/>
          <w:szCs w:val="23"/>
        </w:rPr>
        <w:t xml:space="preserve">increased supervision (e.g., more frequent supervision, more than one supervisor), reduced </w:t>
      </w:r>
      <w:r w:rsidR="00BE2206" w:rsidRPr="00191844">
        <w:rPr>
          <w:rFonts w:ascii="Metro Nova Pro Cond" w:eastAsia="Times New Roman" w:hAnsi="Metro Nova Pro Cond"/>
          <w:sz w:val="23"/>
          <w:szCs w:val="23"/>
        </w:rPr>
        <w:t>course-load</w:t>
      </w:r>
      <w:r w:rsidRPr="00191844">
        <w:rPr>
          <w:rFonts w:ascii="Metro Nova Pro Cond" w:eastAsia="Times New Roman" w:hAnsi="Metro Nova Pro Cond"/>
          <w:sz w:val="23"/>
          <w:szCs w:val="23"/>
        </w:rPr>
        <w:t>, mandated leave of absence. If assessment of therapy is part of the plan, the program faculty may ask the student to authorize that the program be provided access to treatment records relevant to the impairment, as part of the program’s determination to allow the student remain eligible to continue in the program.</w:t>
      </w:r>
    </w:p>
    <w:p w14:paraId="79441870" w14:textId="3A5C1D41"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Within 2 weeks of completion of the remediation plan, the program faculty will meet to decide if the rehabilitation was successful and whether the student is eligible to return to the program. If the student disagrees with the program evaluation, the student may request a hearing in which the student may present his or her view of the situation.  The hearing will be convened by the Director of Graduate Studies and will include the faculty who are making judgments of serious professional impairment and the student's advisor.</w:t>
      </w:r>
    </w:p>
    <w:p w14:paraId="4597744C" w14:textId="3565FCC9"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Following a hearing, the student will receive written notification within one week that includes:  the nature of the problem, opportunities for revision if any, the basis for the decision, and the opportunity to appeal.</w:t>
      </w:r>
    </w:p>
    <w:p w14:paraId="0E3A56ED" w14:textId="29AD3461"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receiving written notification, the student may request an appeal within 14 days to the Head of the Psychology Department. The appeal panel will include some persons who are different from those making the original decision, such as a faculty representative of The Graduate School, </w:t>
      </w:r>
      <w:r w:rsidR="00BE2206" w:rsidRPr="00191844">
        <w:rPr>
          <w:rFonts w:ascii="Metro Nova Pro Cond" w:eastAsia="Times New Roman" w:hAnsi="Metro Nova Pro Cond"/>
          <w:sz w:val="23"/>
          <w:szCs w:val="23"/>
        </w:rPr>
        <w:t>or</w:t>
      </w:r>
      <w:r w:rsidRPr="00191844">
        <w:rPr>
          <w:rFonts w:ascii="Metro Nova Pro Cond" w:eastAsia="Times New Roman" w:hAnsi="Metro Nova Pro Cond"/>
          <w:sz w:val="23"/>
          <w:szCs w:val="23"/>
        </w:rPr>
        <w:t xml:space="preserve"> a member of the </w:t>
      </w:r>
      <w:r w:rsidR="00BE2206" w:rsidRPr="00191844">
        <w:rPr>
          <w:rFonts w:ascii="Metro Nova Pro Cond" w:eastAsia="Times New Roman" w:hAnsi="Metro Nova Pro Cond"/>
          <w:sz w:val="23"/>
          <w:szCs w:val="23"/>
        </w:rPr>
        <w:t xml:space="preserve">Psychology </w:t>
      </w:r>
      <w:r w:rsidRPr="00191844">
        <w:rPr>
          <w:rFonts w:ascii="Metro Nova Pro Cond" w:eastAsia="Times New Roman" w:hAnsi="Metro Nova Pro Cond"/>
          <w:sz w:val="23"/>
          <w:szCs w:val="23"/>
        </w:rPr>
        <w:t>faculty selected by the student.</w:t>
      </w:r>
    </w:p>
    <w:p w14:paraId="6F256CA8"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student may choose to resign from the program without submitting to the remediation plan or its requirements. If this option is selected, the student will be informed in writing that they will not be re-admitted to the program at any point in the future. </w:t>
      </w:r>
    </w:p>
    <w:p w14:paraId="09C64978"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Note that in all matters relevant to the evaluation of students’ performance, the program adheres to the university’s regulations and local, state, and federal statutes regarding due process and fair treatment of students.</w:t>
      </w:r>
    </w:p>
    <w:p w14:paraId="16FD2B61" w14:textId="77777777" w:rsidR="005135B7" w:rsidRPr="00191844" w:rsidRDefault="005135B7" w:rsidP="00333DE8">
      <w:pPr>
        <w:spacing w:after="120"/>
        <w:rPr>
          <w:rFonts w:ascii="Metro Nova Pro Cond" w:eastAsia="Calibri" w:hAnsi="Metro Nova Pro Cond"/>
          <w:b/>
          <w:sz w:val="23"/>
          <w:szCs w:val="23"/>
        </w:rPr>
      </w:pPr>
      <w:r w:rsidRPr="00191844">
        <w:rPr>
          <w:rFonts w:ascii="Metro Nova Pro Cond" w:eastAsia="Times New Roman" w:hAnsi="Metro Nova Pro Cond"/>
          <w:sz w:val="23"/>
          <w:szCs w:val="23"/>
        </w:rPr>
        <w:t> </w:t>
      </w:r>
      <w:r w:rsidRPr="00191844">
        <w:rPr>
          <w:rFonts w:ascii="Metro Nova Pro Cond" w:eastAsia="Calibri" w:hAnsi="Metro Nova Pro Cond"/>
          <w:b/>
          <w:sz w:val="23"/>
          <w:szCs w:val="23"/>
        </w:rPr>
        <w:t>VI. References</w:t>
      </w:r>
    </w:p>
    <w:p w14:paraId="0975F737"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(2002). Rules and procedures: October 1, 2001. </w:t>
      </w:r>
    </w:p>
    <w:p w14:paraId="0D99BDB1"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r>
      <w:r w:rsidRPr="00191844">
        <w:rPr>
          <w:rFonts w:ascii="Metro Nova Pro Cond" w:eastAsia="Times New Roman" w:hAnsi="Metro Nova Pro Cond"/>
          <w:i/>
          <w:sz w:val="23"/>
          <w:szCs w:val="23"/>
        </w:rPr>
        <w:t>American Psychologist, 57</w:t>
      </w:r>
      <w:r w:rsidRPr="00191844">
        <w:rPr>
          <w:rFonts w:ascii="Metro Nova Pro Cond" w:eastAsia="Times New Roman" w:hAnsi="Metro Nova Pro Cond"/>
          <w:sz w:val="23"/>
          <w:szCs w:val="23"/>
        </w:rPr>
        <w:t xml:space="preserve">, 626-645. </w:t>
      </w:r>
    </w:p>
    <w:p w14:paraId="5E0EF86E"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(2006). Advancing colleague assistance in </w:t>
      </w:r>
    </w:p>
    <w:p w14:paraId="7F5D7896"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professional psychology. Washington, DC: Author. </w:t>
      </w:r>
    </w:p>
    <w:p w14:paraId="44CEAC3C" w14:textId="77777777" w:rsidR="005135B7" w:rsidRPr="00191844" w:rsidRDefault="005135B7" w:rsidP="001B3CB7">
      <w:pPr>
        <w:autoSpaceDE w:val="0"/>
        <w:autoSpaceDN w:val="0"/>
        <w:adjustRightInd w:val="0"/>
        <w:rPr>
          <w:rFonts w:ascii="Metro Nova Pro Cond" w:eastAsia="Times New Roman" w:hAnsi="Metro Nova Pro Cond"/>
          <w:sz w:val="23"/>
          <w:szCs w:val="23"/>
        </w:rPr>
      </w:pPr>
      <w:r w:rsidRPr="00191844">
        <w:rPr>
          <w:rFonts w:ascii="Metro Nova Pro Cond" w:eastAsia="Times New Roman" w:hAnsi="Metro Nova Pro Cond"/>
          <w:sz w:val="23"/>
          <w:szCs w:val="23"/>
        </w:rPr>
        <w:t>Norcross, J.C. (2005). The psychotherapist’s own psychotherapy: Educating and</w:t>
      </w:r>
    </w:p>
    <w:p w14:paraId="47B2658B"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developing psychologists. </w:t>
      </w:r>
      <w:r w:rsidRPr="00191844">
        <w:rPr>
          <w:rFonts w:ascii="Metro Nova Pro Cond" w:eastAsia="Times New Roman" w:hAnsi="Metro Nova Pro Cond"/>
          <w:i/>
          <w:iCs/>
          <w:sz w:val="23"/>
          <w:szCs w:val="23"/>
        </w:rPr>
        <w:t xml:space="preserve">American Psychologist, 60(8), </w:t>
      </w:r>
      <w:r w:rsidRPr="00191844">
        <w:rPr>
          <w:rFonts w:ascii="Metro Nova Pro Cond" w:eastAsia="Times New Roman" w:hAnsi="Metro Nova Pro Cond"/>
          <w:sz w:val="23"/>
          <w:szCs w:val="23"/>
        </w:rPr>
        <w:t>840-850.</w:t>
      </w:r>
    </w:p>
    <w:p w14:paraId="21EE66FB"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Schwartz-Mette, R. A. (2010). Challenges in addressing graduate student impairment in </w:t>
      </w:r>
    </w:p>
    <w:p w14:paraId="51F16AB9"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t xml:space="preserve">academic professional psychology programs. </w:t>
      </w:r>
      <w:r w:rsidRPr="00191844">
        <w:rPr>
          <w:rFonts w:ascii="Metro Nova Pro Cond" w:eastAsia="Times New Roman" w:hAnsi="Metro Nova Pro Cond"/>
          <w:i/>
          <w:sz w:val="23"/>
          <w:szCs w:val="23"/>
        </w:rPr>
        <w:t>Ethics &amp; Behavior, 19(2)</w:t>
      </w:r>
      <w:r w:rsidRPr="00191844">
        <w:rPr>
          <w:rFonts w:ascii="Metro Nova Pro Cond" w:eastAsia="Times New Roman" w:hAnsi="Metro Nova Pro Cond"/>
          <w:sz w:val="23"/>
          <w:szCs w:val="23"/>
        </w:rPr>
        <w:t xml:space="preserve">, 91-102. </w:t>
      </w:r>
    </w:p>
    <w:p w14:paraId="2D091562" w14:textId="77777777" w:rsidR="006042FD" w:rsidRPr="00191844" w:rsidRDefault="006042FD" w:rsidP="00333DE8">
      <w:pPr>
        <w:spacing w:after="120"/>
        <w:rPr>
          <w:rFonts w:ascii="Metro Nova Pro Cond" w:eastAsia="Times New Roman" w:hAnsi="Metro Nova Pro Cond"/>
          <w:sz w:val="23"/>
          <w:szCs w:val="23"/>
        </w:rPr>
      </w:pPr>
    </w:p>
    <w:p w14:paraId="44A71347" w14:textId="77777777" w:rsidR="006042FD" w:rsidRDefault="006042FD" w:rsidP="00333DE8">
      <w:pPr>
        <w:spacing w:after="120"/>
        <w:rPr>
          <w:rFonts w:asciiTheme="minorHAnsi" w:eastAsia="Times New Roman" w:hAnsiTheme="minorHAnsi"/>
        </w:rPr>
      </w:pPr>
    </w:p>
    <w:p w14:paraId="5AEF3DDA" w14:textId="77777777" w:rsidR="006042FD" w:rsidRDefault="006042FD" w:rsidP="00333DE8">
      <w:pPr>
        <w:spacing w:after="120"/>
        <w:rPr>
          <w:rFonts w:asciiTheme="minorHAnsi" w:eastAsia="Times New Roman" w:hAnsiTheme="minorHAnsi"/>
        </w:rPr>
      </w:pPr>
    </w:p>
    <w:p w14:paraId="4768C798" w14:textId="77777777" w:rsidR="006042FD" w:rsidRDefault="006042FD" w:rsidP="00333DE8">
      <w:pPr>
        <w:spacing w:after="120"/>
        <w:rPr>
          <w:rFonts w:asciiTheme="minorHAnsi" w:eastAsia="Times New Roman" w:hAnsiTheme="minorHAnsi"/>
        </w:rPr>
      </w:pPr>
    </w:p>
    <w:p w14:paraId="2745E4AE" w14:textId="1B743727" w:rsidR="006042FD" w:rsidRDefault="006042FD" w:rsidP="00112BD5">
      <w:pPr>
        <w:pStyle w:val="Heading1"/>
      </w:pPr>
      <w:bookmarkStart w:id="151" w:name="_Toc53490713"/>
      <w:r w:rsidRPr="00022180">
        <w:t xml:space="preserve">Appendix </w:t>
      </w:r>
      <w:r>
        <w:t>B</w:t>
      </w:r>
      <w:r w:rsidRPr="00022180">
        <w:t xml:space="preserve">: </w:t>
      </w:r>
      <w:r>
        <w:t>Application Information</w:t>
      </w:r>
      <w:bookmarkEnd w:id="151"/>
    </w:p>
    <w:p w14:paraId="5474A058" w14:textId="77777777" w:rsidR="006042FD" w:rsidRPr="006042FD" w:rsidRDefault="006042FD" w:rsidP="006042FD"/>
    <w:p w14:paraId="7FC06B25" w14:textId="40353318" w:rsidR="00A46209" w:rsidRPr="00022180" w:rsidRDefault="00C65501" w:rsidP="00112BD5">
      <w:pPr>
        <w:pStyle w:val="Heading2"/>
      </w:pPr>
      <w:bookmarkStart w:id="152" w:name="_CUDCP_Expectations_for"/>
      <w:bookmarkStart w:id="153" w:name="_Toc53490714"/>
      <w:bookmarkEnd w:id="152"/>
      <w:r w:rsidRPr="00022180">
        <w:t>Terminal MA in General Experimental Psychology</w:t>
      </w:r>
      <w:bookmarkEnd w:id="153"/>
    </w:p>
    <w:p w14:paraId="13DB5C73" w14:textId="48B07A40" w:rsidR="00104A7F"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The application deadline</w:t>
      </w:r>
      <w:r w:rsidR="00CD34C1" w:rsidRPr="00BB7F38">
        <w:rPr>
          <w:rFonts w:ascii="Metro Nova Pro Cond" w:hAnsi="Metro Nova Pro Cond"/>
          <w:sz w:val="23"/>
          <w:szCs w:val="23"/>
        </w:rPr>
        <w:t>s</w:t>
      </w:r>
      <w:r w:rsidRPr="00BB7F38">
        <w:rPr>
          <w:rFonts w:ascii="Metro Nova Pro Cond" w:hAnsi="Metro Nova Pro Cond"/>
          <w:sz w:val="23"/>
          <w:szCs w:val="23"/>
        </w:rPr>
        <w:t xml:space="preserve"> for the Terminal MA in Gen</w:t>
      </w:r>
      <w:r w:rsidR="00AB5AB4" w:rsidRPr="00BB7F38">
        <w:rPr>
          <w:rFonts w:ascii="Metro Nova Pro Cond" w:hAnsi="Metro Nova Pro Cond"/>
          <w:sz w:val="23"/>
          <w:szCs w:val="23"/>
        </w:rPr>
        <w:t xml:space="preserve">eral Experimental Psychology </w:t>
      </w:r>
      <w:r w:rsidR="00CD34C1" w:rsidRPr="00BB7F38">
        <w:rPr>
          <w:rFonts w:ascii="Metro Nova Pro Cond" w:hAnsi="Metro Nova Pro Cond"/>
          <w:sz w:val="23"/>
          <w:szCs w:val="23"/>
        </w:rPr>
        <w:t>are December 1 and</w:t>
      </w:r>
      <w:r w:rsidR="00AB5AB4" w:rsidRPr="00BB7F38">
        <w:rPr>
          <w:rFonts w:ascii="Metro Nova Pro Cond" w:hAnsi="Metro Nova Pro Cond"/>
          <w:sz w:val="23"/>
          <w:szCs w:val="23"/>
        </w:rPr>
        <w:t xml:space="preserve"> April </w:t>
      </w:r>
      <w:r w:rsidR="006042FD" w:rsidRPr="00BB7F38">
        <w:rPr>
          <w:rFonts w:ascii="Metro Nova Pro Cond" w:hAnsi="Metro Nova Pro Cond"/>
          <w:sz w:val="23"/>
          <w:szCs w:val="23"/>
        </w:rPr>
        <w:t>1</w:t>
      </w:r>
      <w:r w:rsidR="00CD34C1" w:rsidRPr="00BB7F38">
        <w:rPr>
          <w:rFonts w:ascii="Metro Nova Pro Cond" w:hAnsi="Metro Nova Pro Cond"/>
          <w:sz w:val="23"/>
          <w:szCs w:val="23"/>
        </w:rPr>
        <w:t xml:space="preserve"> (both for the subsequent Fall semester)</w:t>
      </w:r>
      <w:r w:rsidR="003463C3" w:rsidRPr="00BB7F38">
        <w:rPr>
          <w:rFonts w:ascii="Metro Nova Pro Cond" w:hAnsi="Metro Nova Pro Cond"/>
          <w:sz w:val="23"/>
          <w:szCs w:val="23"/>
        </w:rPr>
        <w:t xml:space="preserve"> and o</w:t>
      </w:r>
      <w:r w:rsidR="00CD34C1" w:rsidRPr="00BB7F38">
        <w:rPr>
          <w:rFonts w:ascii="Metro Nova Pro Cond" w:hAnsi="Metro Nova Pro Cond"/>
          <w:sz w:val="23"/>
          <w:szCs w:val="23"/>
        </w:rPr>
        <w:t>ffers are generally made in late Spring</w:t>
      </w:r>
      <w:r w:rsidRPr="00BB7F38">
        <w:rPr>
          <w:rFonts w:ascii="Metro Nova Pro Cond" w:hAnsi="Metro Nova Pro Cond"/>
          <w:sz w:val="23"/>
          <w:szCs w:val="23"/>
        </w:rPr>
        <w:t xml:space="preserve">. </w:t>
      </w:r>
      <w:r w:rsidR="003463C3" w:rsidRPr="00BB7F38">
        <w:rPr>
          <w:rFonts w:ascii="Metro Nova Pro Cond" w:hAnsi="Metro Nova Pro Cond"/>
          <w:sz w:val="23"/>
          <w:szCs w:val="23"/>
        </w:rPr>
        <w:t xml:space="preserve">Other than the timeline, the </w:t>
      </w:r>
      <w:r w:rsidR="00F63734" w:rsidRPr="00BB7F38">
        <w:rPr>
          <w:rFonts w:ascii="Metro Nova Pro Cond" w:hAnsi="Metro Nova Pro Cond"/>
          <w:sz w:val="23"/>
          <w:szCs w:val="23"/>
        </w:rPr>
        <w:t xml:space="preserve">standards and </w:t>
      </w:r>
      <w:r w:rsidR="003463C3" w:rsidRPr="00BB7F38">
        <w:rPr>
          <w:rFonts w:ascii="Metro Nova Pro Cond" w:hAnsi="Metro Nova Pro Cond"/>
          <w:sz w:val="23"/>
          <w:szCs w:val="23"/>
        </w:rPr>
        <w:t xml:space="preserve">process for admitting students for the Terminal MA </w:t>
      </w:r>
      <w:r w:rsidR="00EA6FE5" w:rsidRPr="00BB7F38">
        <w:rPr>
          <w:rFonts w:ascii="Metro Nova Pro Cond" w:hAnsi="Metro Nova Pro Cond"/>
          <w:sz w:val="23"/>
          <w:szCs w:val="23"/>
        </w:rPr>
        <w:t xml:space="preserve">are </w:t>
      </w:r>
      <w:r w:rsidR="003463C3" w:rsidRPr="00BB7F38">
        <w:rPr>
          <w:rFonts w:ascii="Metro Nova Pro Cond" w:hAnsi="Metro Nova Pro Cond"/>
          <w:sz w:val="23"/>
          <w:szCs w:val="23"/>
        </w:rPr>
        <w:t xml:space="preserve">similar to </w:t>
      </w:r>
      <w:r w:rsidR="006042FD" w:rsidRPr="00BB7F38">
        <w:rPr>
          <w:rFonts w:ascii="Metro Nova Pro Cond" w:hAnsi="Metro Nova Pro Cond"/>
          <w:sz w:val="23"/>
          <w:szCs w:val="23"/>
        </w:rPr>
        <w:t>those</w:t>
      </w:r>
      <w:r w:rsidR="003463C3" w:rsidRPr="00BB7F38">
        <w:rPr>
          <w:rFonts w:ascii="Metro Nova Pro Cond" w:hAnsi="Metro Nova Pro Cond"/>
          <w:sz w:val="23"/>
          <w:szCs w:val="23"/>
        </w:rPr>
        <w:t xml:space="preserve"> for applicants to the Experimental MA/PhD below.</w:t>
      </w:r>
    </w:p>
    <w:p w14:paraId="1B2CF5ED" w14:textId="77777777" w:rsidR="006042FD" w:rsidRPr="00C338DC" w:rsidRDefault="006042FD" w:rsidP="00C338DC">
      <w:pPr>
        <w:spacing w:after="120"/>
        <w:rPr>
          <w:rFonts w:asciiTheme="minorHAnsi" w:hAnsiTheme="minorHAnsi"/>
          <w:sz w:val="22"/>
          <w:szCs w:val="22"/>
        </w:rPr>
      </w:pPr>
    </w:p>
    <w:p w14:paraId="61765628" w14:textId="67B98757" w:rsidR="00C65501" w:rsidRPr="00022180" w:rsidRDefault="00C65501" w:rsidP="00112BD5">
      <w:pPr>
        <w:pStyle w:val="Heading2"/>
      </w:pPr>
      <w:bookmarkStart w:id="154" w:name="_Toc53490715"/>
      <w:r w:rsidRPr="00022180">
        <w:t>Cognitive, Developmental, or Social MA/PhD</w:t>
      </w:r>
      <w:bookmarkEnd w:id="154"/>
    </w:p>
    <w:p w14:paraId="30DBACA1" w14:textId="598CA737" w:rsidR="005B2998" w:rsidRPr="00BB7F38" w:rsidRDefault="00EA6FE5" w:rsidP="00C338DC">
      <w:pPr>
        <w:spacing w:after="120"/>
        <w:rPr>
          <w:rFonts w:ascii="Metro Nova Pro Cond" w:hAnsi="Metro Nova Pro Cond"/>
          <w:sz w:val="23"/>
          <w:szCs w:val="23"/>
        </w:rPr>
      </w:pPr>
      <w:r w:rsidRPr="00BB7F38">
        <w:rPr>
          <w:rFonts w:ascii="Metro Nova Pro Cond" w:hAnsi="Metro Nova Pro Cond"/>
          <w:sz w:val="23"/>
          <w:szCs w:val="23"/>
        </w:rPr>
        <w:t xml:space="preserve">Faculty will conduct a holistic review of each candidate’s application, considering at the very least: undergraduate and post-baccalaureate grades and rigor of coursework; standardized test </w:t>
      </w:r>
      <w:r w:rsidR="006042FD" w:rsidRPr="00BB7F38">
        <w:rPr>
          <w:rFonts w:ascii="Metro Nova Pro Cond" w:hAnsi="Metro Nova Pro Cond"/>
          <w:sz w:val="23"/>
          <w:szCs w:val="23"/>
        </w:rPr>
        <w:t xml:space="preserve">(GRE) </w:t>
      </w:r>
      <w:r w:rsidRPr="00BB7F38">
        <w:rPr>
          <w:rFonts w:ascii="Metro Nova Pro Cond" w:hAnsi="Metro Nova Pro Cond"/>
          <w:sz w:val="23"/>
          <w:szCs w:val="23"/>
        </w:rPr>
        <w:t xml:space="preserve">scores; research experience, skills, and accomplishments (including honors theses, conference presentations, or publications); letters of recommendation; </w:t>
      </w:r>
      <w:r w:rsidR="006042FD" w:rsidRPr="00BB7F38">
        <w:rPr>
          <w:rFonts w:ascii="Metro Nova Pro Cond" w:hAnsi="Metro Nova Pro Cond"/>
          <w:sz w:val="23"/>
          <w:szCs w:val="23"/>
        </w:rPr>
        <w:t xml:space="preserve">professional </w:t>
      </w:r>
      <w:r w:rsidRPr="00BB7F38">
        <w:rPr>
          <w:rFonts w:ascii="Metro Nova Pro Cond" w:hAnsi="Metro Nova Pro Cond"/>
          <w:sz w:val="23"/>
          <w:szCs w:val="23"/>
        </w:rPr>
        <w:t>statements; performance at interviews with the prospective mentor and area faculty; personal attributes and character; and individual and research contributions to diversity.</w:t>
      </w:r>
      <w:r w:rsidRPr="00BB7F38">
        <w:rPr>
          <w:rFonts w:ascii="Metro Nova Pro Cond" w:hAnsi="Metro Nova Pro Cond"/>
          <w:b/>
          <w:sz w:val="23"/>
          <w:szCs w:val="23"/>
        </w:rPr>
        <w:t xml:space="preserve"> </w:t>
      </w:r>
    </w:p>
    <w:p w14:paraId="5A402B29" w14:textId="718403FE"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Applications are considered only once per year for admission in the following fall term. Application deadline: December 1st.</w:t>
      </w:r>
    </w:p>
    <w:p w14:paraId="6AC4A6F3" w14:textId="709A0A8D"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 xml:space="preserve">We seek applicants who are bright, well prepared, </w:t>
      </w:r>
      <w:r w:rsidR="003463C3" w:rsidRPr="00BB7F38">
        <w:rPr>
          <w:rFonts w:ascii="Metro Nova Pro Cond" w:hAnsi="Metro Nova Pro Cond"/>
          <w:sz w:val="23"/>
          <w:szCs w:val="23"/>
        </w:rPr>
        <w:t xml:space="preserve">and </w:t>
      </w:r>
      <w:r w:rsidRPr="00BB7F38">
        <w:rPr>
          <w:rFonts w:ascii="Metro Nova Pro Cond" w:hAnsi="Metro Nova Pro Cond"/>
          <w:sz w:val="23"/>
          <w:szCs w:val="23"/>
        </w:rPr>
        <w:t>motivated. Successful applicants typically hold undergraduate degrees in Psychology and have excellent grades and GRE scores (Verbal, Quantitative and Writing), outstanding letters of recommendations from faculty who know them well, a clearly articulated research statement</w:t>
      </w:r>
      <w:r w:rsidR="00EA6FE5" w:rsidRPr="00BB7F38">
        <w:rPr>
          <w:rFonts w:ascii="Metro Nova Pro Cond" w:hAnsi="Metro Nova Pro Cond"/>
          <w:sz w:val="23"/>
          <w:szCs w:val="23"/>
        </w:rPr>
        <w:t xml:space="preserve"> that reflects substantial research experience</w:t>
      </w:r>
      <w:r w:rsidRPr="00BB7F38">
        <w:rPr>
          <w:rFonts w:ascii="Metro Nova Pro Cond" w:hAnsi="Metro Nova Pro Cond"/>
          <w:sz w:val="23"/>
          <w:szCs w:val="23"/>
        </w:rPr>
        <w:t xml:space="preserve"> and a good fit with a faculty member’s program of research. For students holding a BA/BS degree, relevant post baccalaureate experiences are typically viewed very positively in our decision-making process.  We also consider students who have earned a MA degree in psychology from another institution. The above standards apply.</w:t>
      </w:r>
    </w:p>
    <w:p w14:paraId="15459711" w14:textId="7C8B847C" w:rsidR="003463C3" w:rsidRPr="00BB7F38" w:rsidRDefault="003463C3" w:rsidP="00C338DC">
      <w:pPr>
        <w:spacing w:after="120"/>
        <w:rPr>
          <w:rFonts w:ascii="Metro Nova Pro Cond" w:hAnsi="Metro Nova Pro Cond"/>
          <w:sz w:val="23"/>
          <w:szCs w:val="23"/>
        </w:rPr>
      </w:pPr>
      <w:r w:rsidRPr="00BB7F38">
        <w:rPr>
          <w:rFonts w:ascii="Metro Nova Pro Cond" w:hAnsi="Metro Nova Pro Cond"/>
          <w:sz w:val="23"/>
          <w:szCs w:val="23"/>
        </w:rPr>
        <w:t xml:space="preserve">Experimental faculty initially review materials for applicants who have selected them as a prospective mentor and invite these applicants to engage in further discussion via email, phone, or video conferencing. Faculty who are admitting new students will generally invite their 1-2 top applicants to campus for interviews </w:t>
      </w:r>
      <w:r w:rsidR="00111835" w:rsidRPr="00BB7F38">
        <w:rPr>
          <w:rFonts w:ascii="Metro Nova Pro Cond" w:hAnsi="Metro Nova Pro Cond"/>
          <w:sz w:val="23"/>
          <w:szCs w:val="23"/>
        </w:rPr>
        <w:t xml:space="preserve">early in the </w:t>
      </w:r>
      <w:r w:rsidRPr="00BB7F38">
        <w:rPr>
          <w:rFonts w:ascii="Metro Nova Pro Cond" w:hAnsi="Metro Nova Pro Cond"/>
          <w:sz w:val="23"/>
          <w:szCs w:val="23"/>
        </w:rPr>
        <w:t>Spring</w:t>
      </w:r>
      <w:r w:rsidR="00111835" w:rsidRPr="00BB7F38">
        <w:rPr>
          <w:rFonts w:ascii="Metro Nova Pro Cond" w:hAnsi="Metro Nova Pro Cond"/>
          <w:sz w:val="23"/>
          <w:szCs w:val="23"/>
        </w:rPr>
        <w:t xml:space="preserve"> semester</w:t>
      </w:r>
      <w:r w:rsidRPr="00BB7F38">
        <w:rPr>
          <w:rFonts w:ascii="Metro Nova Pro Cond" w:hAnsi="Metro Nova Pro Cond"/>
          <w:sz w:val="23"/>
          <w:szCs w:val="23"/>
        </w:rPr>
        <w:t>. Formal offers are made after review and approval of the full Experimental faculty</w:t>
      </w:r>
      <w:r w:rsidR="00C874E7" w:rsidRPr="00BB7F38">
        <w:rPr>
          <w:rFonts w:ascii="Metro Nova Pro Cond" w:hAnsi="Metro Nova Pro Cond"/>
          <w:sz w:val="23"/>
          <w:szCs w:val="23"/>
        </w:rPr>
        <w:t>, and then by the Departmental Admissions Committee (consisting of Clinical and Experimental faculty)</w:t>
      </w:r>
      <w:r w:rsidRPr="00BB7F38">
        <w:rPr>
          <w:rFonts w:ascii="Metro Nova Pro Cond" w:hAnsi="Metro Nova Pro Cond"/>
          <w:sz w:val="23"/>
          <w:szCs w:val="23"/>
        </w:rPr>
        <w:t>. Students are under no obligation to accept or decline an offer until April 15</w:t>
      </w:r>
      <w:r w:rsidRPr="00BB7F38">
        <w:rPr>
          <w:rFonts w:ascii="Metro Nova Pro Cond" w:hAnsi="Metro Nova Pro Cond"/>
          <w:sz w:val="23"/>
          <w:szCs w:val="23"/>
          <w:vertAlign w:val="superscript"/>
        </w:rPr>
        <w:t>th</w:t>
      </w:r>
      <w:r w:rsidRPr="00BB7F38">
        <w:rPr>
          <w:rFonts w:ascii="Metro Nova Pro Cond" w:hAnsi="Metro Nova Pro Cond"/>
          <w:sz w:val="23"/>
          <w:szCs w:val="23"/>
        </w:rPr>
        <w:t xml:space="preserve">. However, </w:t>
      </w:r>
      <w:r w:rsidRPr="00BB7F38">
        <w:rPr>
          <w:rFonts w:ascii="Metro Nova Pro Cond" w:hAnsi="Metro Nova Pro Cond" w:cs="Arial"/>
          <w:color w:val="222222"/>
          <w:sz w:val="23"/>
          <w:szCs w:val="23"/>
          <w:shd w:val="clear" w:color="auto" w:fill="FFFFFF"/>
        </w:rPr>
        <w:t xml:space="preserve">if you become certain that you will reject the offer prior to this deadline, we would greatly appreciate hearing from you as soon as possible. This is very important because it will enable </w:t>
      </w:r>
      <w:r w:rsidR="00236811" w:rsidRPr="00BB7F38">
        <w:rPr>
          <w:rFonts w:ascii="Metro Nova Pro Cond" w:hAnsi="Metro Nova Pro Cond" w:cs="Arial"/>
          <w:color w:val="222222"/>
          <w:sz w:val="23"/>
          <w:szCs w:val="23"/>
          <w:shd w:val="clear" w:color="auto" w:fill="FFFFFF"/>
        </w:rPr>
        <w:t xml:space="preserve">us </w:t>
      </w:r>
      <w:r w:rsidRPr="00BB7F38">
        <w:rPr>
          <w:rFonts w:ascii="Metro Nova Pro Cond" w:hAnsi="Metro Nova Pro Cond" w:cs="Arial"/>
          <w:color w:val="222222"/>
          <w:sz w:val="23"/>
          <w:szCs w:val="23"/>
          <w:shd w:val="clear" w:color="auto" w:fill="FFFFFF"/>
        </w:rPr>
        <w:t>to offer a spot to another student who is waiting for a decision that could determine his/her own future possibilities. </w:t>
      </w:r>
    </w:p>
    <w:p w14:paraId="29C1121D" w14:textId="6403FEF3" w:rsidR="00A46209"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Once an offer of admission is made and accepted, the student will receive information from the Graduate School about preparing for matriculation in the Fall semester.</w:t>
      </w:r>
    </w:p>
    <w:p w14:paraId="08589C41" w14:textId="0D4FF6CD" w:rsidR="007F325F" w:rsidRDefault="007F325F">
      <w:pPr>
        <w:spacing w:before="100" w:after="200" w:line="276" w:lineRule="auto"/>
        <w:rPr>
          <w:rFonts w:asciiTheme="minorHAnsi" w:hAnsiTheme="minorHAnsi"/>
          <w:sz w:val="22"/>
          <w:szCs w:val="22"/>
        </w:rPr>
      </w:pPr>
      <w:r>
        <w:rPr>
          <w:rFonts w:asciiTheme="minorHAnsi" w:hAnsiTheme="minorHAnsi"/>
          <w:sz w:val="22"/>
          <w:szCs w:val="22"/>
        </w:rPr>
        <w:br w:type="page"/>
      </w:r>
    </w:p>
    <w:p w14:paraId="7F6B32E1" w14:textId="572EBE7B" w:rsidR="007F325F" w:rsidRPr="00022180" w:rsidRDefault="007F325F" w:rsidP="00112BD5">
      <w:pPr>
        <w:pStyle w:val="Heading1"/>
      </w:pPr>
      <w:bookmarkStart w:id="155" w:name="_Toc53490716"/>
      <w:r w:rsidRPr="00022180">
        <w:t xml:space="preserve">Appendix </w:t>
      </w:r>
      <w:r>
        <w:t>C</w:t>
      </w:r>
      <w:r w:rsidRPr="00022180">
        <w:t xml:space="preserve">: </w:t>
      </w:r>
      <w:r>
        <w:t>Mental Health Providers</w:t>
      </w:r>
      <w:bookmarkEnd w:id="155"/>
    </w:p>
    <w:p w14:paraId="4E8BEBD0" w14:textId="33B2C078" w:rsidR="007F325F" w:rsidRPr="00022180" w:rsidRDefault="007F325F" w:rsidP="00112BD5">
      <w:pPr>
        <w:pStyle w:val="Heading2"/>
      </w:pPr>
      <w:bookmarkStart w:id="156" w:name="_Toc53490717"/>
      <w:r>
        <w:t>Referrals for Graduate Students</w:t>
      </w:r>
      <w:bookmarkEnd w:id="156"/>
    </w:p>
    <w:p w14:paraId="5789BF28"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Mary Jane Elliott, PhD, Clinical Psychologist / Winston-Salem / Private Practice</w:t>
      </w:r>
    </w:p>
    <w:p w14:paraId="5A77419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3779 Vest Mill Rd, Winston Salem, NC 27103</w:t>
      </w:r>
    </w:p>
    <w:p w14:paraId="2C1C127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336-768-0919</w:t>
      </w:r>
    </w:p>
    <w:p w14:paraId="4BFCA2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5EE9D4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Training/credentials: PhD in Clinical Psychology from University of North Carolina at Greensboro; Licensed Psychologist and Health Service Provider with NC Psychology Board</w:t>
      </w:r>
    </w:p>
    <w:p w14:paraId="1E14D3E3" w14:textId="77777777" w:rsidR="00A32EA5" w:rsidRPr="00BB7F38" w:rsidRDefault="00A32EA5" w:rsidP="00A32EA5">
      <w:pPr>
        <w:rPr>
          <w:rFonts w:ascii="Metro Nova Pro Cond" w:hAnsi="Metro Nova Pro Cond"/>
          <w:sz w:val="23"/>
          <w:szCs w:val="23"/>
        </w:rPr>
      </w:pPr>
    </w:p>
    <w:p w14:paraId="20116131"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Rebecca Austin, LPC, LCAS / Greensboro / Triad Psychiatric &amp; Counseling Center</w:t>
      </w:r>
    </w:p>
    <w:p w14:paraId="55CA515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4D9F6DD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7844C4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Referral for Service(s): Psychotherapy, CBT, Addiction </w:t>
      </w:r>
    </w:p>
    <w:p w14:paraId="012F058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in Mental Health, Addiction emphasis from Appalachian State University; Licensed professional counselor and Licensed Clinical Addition Specialist </w:t>
      </w:r>
    </w:p>
    <w:p w14:paraId="03F3AD64"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364F824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5" w:history="1">
        <w:r w:rsidRPr="00BB7F38">
          <w:rPr>
            <w:rStyle w:val="Hyperlink"/>
            <w:rFonts w:ascii="Metro Nova Pro Cond" w:hAnsi="Metro Nova Pro Cond"/>
            <w:sz w:val="23"/>
            <w:szCs w:val="23"/>
            <w:u w:val="none"/>
          </w:rPr>
          <w:t>http://triadpsychiatricandcounseling.com/rebecca-austin.php</w:t>
        </w:r>
      </w:hyperlink>
      <w:r w:rsidRPr="00BB7F38">
        <w:rPr>
          <w:rFonts w:ascii="Metro Nova Pro Cond" w:hAnsi="Metro Nova Pro Cond"/>
          <w:sz w:val="23"/>
          <w:szCs w:val="23"/>
        </w:rPr>
        <w:t xml:space="preserve"> </w:t>
      </w:r>
    </w:p>
    <w:p w14:paraId="23460F4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6"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51C41E4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6BCB938A" w14:textId="77777777" w:rsidR="00A32EA5" w:rsidRPr="00BB7F38" w:rsidRDefault="00A32EA5" w:rsidP="00A32EA5">
      <w:pPr>
        <w:rPr>
          <w:rFonts w:ascii="Metro Nova Pro Cond" w:hAnsi="Metro Nova Pro Cond"/>
          <w:i/>
          <w:sz w:val="23"/>
          <w:szCs w:val="23"/>
          <w:u w:val="single"/>
        </w:rPr>
      </w:pPr>
    </w:p>
    <w:p w14:paraId="7BE802F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Lisa Poulos, APMHNP-BC, Psychiatric Nurse Practitioner / Greensboro / Triad Psychiatric &amp; Counseling Center</w:t>
      </w:r>
    </w:p>
    <w:p w14:paraId="0EC715C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069A340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64C9C84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2C1440C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of Science in Advanced Practice Behavioral Health Nursing Adult &amp; Clinic Nurse Specialist/Nurse Practitioner from University of Maryland. Credential APMHNP = adult psychiatric mental health nurse practitioner; Credential BC = board certified. </w:t>
      </w:r>
    </w:p>
    <w:p w14:paraId="2006D47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411274F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7" w:history="1">
        <w:r w:rsidRPr="00BB7F38">
          <w:rPr>
            <w:rStyle w:val="Hyperlink"/>
            <w:rFonts w:ascii="Metro Nova Pro Cond" w:hAnsi="Metro Nova Pro Cond"/>
            <w:sz w:val="23"/>
            <w:szCs w:val="23"/>
            <w:u w:val="none"/>
          </w:rPr>
          <w:t>http://triadpsychiatricandcounseling.com/lisa-poulos.php</w:t>
        </w:r>
      </w:hyperlink>
      <w:r w:rsidRPr="00BB7F38">
        <w:rPr>
          <w:rFonts w:ascii="Metro Nova Pro Cond" w:hAnsi="Metro Nova Pro Cond"/>
          <w:sz w:val="23"/>
          <w:szCs w:val="23"/>
        </w:rPr>
        <w:t xml:space="preserve"> </w:t>
      </w:r>
    </w:p>
    <w:p w14:paraId="7C1EBC8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8"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4232ED0B"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36BC97C9" w14:textId="77777777" w:rsidR="00A32EA5" w:rsidRPr="00BB7F38" w:rsidRDefault="00A32EA5" w:rsidP="00A32EA5">
      <w:pPr>
        <w:rPr>
          <w:rFonts w:ascii="Metro Nova Pro Cond" w:hAnsi="Metro Nova Pro Cond"/>
          <w:i/>
          <w:sz w:val="23"/>
          <w:szCs w:val="23"/>
          <w:u w:val="single"/>
        </w:rPr>
      </w:pPr>
    </w:p>
    <w:p w14:paraId="7C17DD3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Ellen Wilson, PhD, Clinical Psychologist / Greensboro / Private Practice</w:t>
      </w:r>
    </w:p>
    <w:p w14:paraId="3A8EC06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3518 Drawbridge Pkwy, Greensboro, NC 27410</w:t>
      </w:r>
    </w:p>
    <w:p w14:paraId="1179050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336-540-1065</w:t>
      </w:r>
    </w:p>
    <w:p w14:paraId="6AC2481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A555C5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w:t>
      </w:r>
    </w:p>
    <w:p w14:paraId="77C3A3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2758236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*bio link: http://locator.apa.org/DrEllenCWilson</w:t>
      </w:r>
    </w:p>
    <w:p w14:paraId="7B5324D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w:t>
      </w:r>
    </w:p>
    <w:p w14:paraId="3FB8768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t>
      </w:r>
    </w:p>
    <w:p w14:paraId="2EE46F95" w14:textId="2010492D"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 xml:space="preserve">Margaret Barnes, PhD, Clinical Psychologist / Greensboro / Private Practice </w:t>
      </w:r>
    </w:p>
    <w:p w14:paraId="0C99726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4806 Starmount Drive, Greensboro, NC, 27410</w:t>
      </w:r>
    </w:p>
    <w:p w14:paraId="75C7D4D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336-323-6300</w:t>
      </w:r>
    </w:p>
    <w:p w14:paraId="0E3DA8C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6E81B9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from the University of North Carolina Greensboro; Licensed Psychologist and Health Service Provider with NC Psychology Board </w:t>
      </w:r>
    </w:p>
    <w:p w14:paraId="01AA0B7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9" w:history="1">
        <w:r w:rsidRPr="00BB7F38">
          <w:rPr>
            <w:rStyle w:val="Hyperlink"/>
            <w:rFonts w:ascii="Metro Nova Pro Cond" w:hAnsi="Metro Nova Pro Cond"/>
            <w:sz w:val="23"/>
            <w:szCs w:val="23"/>
            <w:u w:val="none"/>
          </w:rPr>
          <w:t>http://drmargaretbarnes.com/</w:t>
        </w:r>
      </w:hyperlink>
      <w:r w:rsidRPr="00BB7F38">
        <w:rPr>
          <w:rFonts w:ascii="Metro Nova Pro Cond" w:hAnsi="Metro Nova Pro Cond"/>
          <w:sz w:val="23"/>
          <w:szCs w:val="23"/>
        </w:rPr>
        <w:t xml:space="preserve"> </w:t>
      </w:r>
    </w:p>
    <w:p w14:paraId="738630C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same as above</w:t>
      </w:r>
    </w:p>
    <w:p w14:paraId="7E0A927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does not take or file insurance</w:t>
      </w:r>
    </w:p>
    <w:p w14:paraId="76A0F55B" w14:textId="77777777" w:rsidR="00A32EA5" w:rsidRPr="00BB7F38" w:rsidRDefault="00A32EA5" w:rsidP="00A32EA5">
      <w:pPr>
        <w:rPr>
          <w:rFonts w:ascii="Metro Nova Pro Cond" w:hAnsi="Metro Nova Pro Cond"/>
          <w:sz w:val="23"/>
          <w:szCs w:val="23"/>
        </w:rPr>
      </w:pPr>
    </w:p>
    <w:p w14:paraId="17F18B16"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Other self-care recommendations/resources</w:t>
      </w:r>
    </w:p>
    <w:p w14:paraId="28719B8B" w14:textId="77777777" w:rsidR="00A32EA5" w:rsidRPr="00BB7F38" w:rsidRDefault="00A32EA5" w:rsidP="00A32EA5">
      <w:pPr>
        <w:rPr>
          <w:rFonts w:ascii="Metro Nova Pro Cond" w:hAnsi="Metro Nova Pro Cond"/>
          <w:sz w:val="23"/>
          <w:szCs w:val="23"/>
        </w:rPr>
      </w:pPr>
    </w:p>
    <w:p w14:paraId="2968E11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Exercise classes at Kaplan Wellness Center</w:t>
      </w:r>
    </w:p>
    <w:p w14:paraId="378FEEAC" w14:textId="77777777" w:rsidR="00A32EA5" w:rsidRPr="00BB7F38" w:rsidRDefault="004B53DB" w:rsidP="00A32EA5">
      <w:pPr>
        <w:rPr>
          <w:rFonts w:ascii="Metro Nova Pro Cond" w:hAnsi="Metro Nova Pro Cond"/>
          <w:sz w:val="23"/>
          <w:szCs w:val="23"/>
        </w:rPr>
      </w:pPr>
      <w:hyperlink r:id="rId90" w:history="1">
        <w:r w:rsidR="00A32EA5" w:rsidRPr="00BB7F38">
          <w:rPr>
            <w:rStyle w:val="Hyperlink"/>
            <w:rFonts w:ascii="Metro Nova Pro Cond" w:hAnsi="Metro Nova Pro Cond"/>
            <w:sz w:val="23"/>
            <w:szCs w:val="23"/>
            <w:u w:val="none"/>
          </w:rPr>
          <w:t>http://recwell.uncg.edu/fitness/group-exercise/classes/</w:t>
        </w:r>
      </w:hyperlink>
    </w:p>
    <w:p w14:paraId="4FBBDB68" w14:textId="642416C0" w:rsidR="007F325F" w:rsidRPr="00BB7F38" w:rsidRDefault="007F325F" w:rsidP="007F325F">
      <w:pPr>
        <w:rPr>
          <w:rFonts w:ascii="Metro Nova Pro Cond" w:hAnsi="Metro Nova Pro Cond"/>
          <w:sz w:val="23"/>
          <w:szCs w:val="23"/>
        </w:rPr>
      </w:pPr>
    </w:p>
    <w:sectPr w:rsidR="007F325F" w:rsidRPr="00BB7F38" w:rsidSect="00A224CA">
      <w:type w:val="continuous"/>
      <w:pgSz w:w="12240" w:h="15840"/>
      <w:pgMar w:top="1080" w:right="1080" w:bottom="1080" w:left="1080" w:header="720" w:footer="720"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FA053" w14:textId="77777777" w:rsidR="004B53DB" w:rsidRDefault="004B53DB" w:rsidP="005135B7">
      <w:r>
        <w:separator/>
      </w:r>
    </w:p>
    <w:p w14:paraId="193691B5" w14:textId="77777777" w:rsidR="004B53DB" w:rsidRDefault="004B53DB"/>
  </w:endnote>
  <w:endnote w:type="continuationSeparator" w:id="0">
    <w:p w14:paraId="261A653A" w14:textId="77777777" w:rsidR="004B53DB" w:rsidRDefault="004B53DB" w:rsidP="005135B7">
      <w:r>
        <w:continuationSeparator/>
      </w:r>
    </w:p>
    <w:p w14:paraId="5DAA32EB" w14:textId="77777777" w:rsidR="004B53DB" w:rsidRDefault="004B5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EFFA24D-718B-43BB-9B71-F999764AD352}"/>
    <w:embedBold r:id="rId2" w:fontKey="{A93A3A51-EF33-4293-808C-D5489A427215}"/>
    <w:embedItalic r:id="rId3" w:fontKey="{DD3651CD-03A5-4782-B976-3D644EBFA339}"/>
  </w:font>
  <w:font w:name="Metro Nova Pro Cond">
    <w:altName w:val="Calibri"/>
    <w:panose1 w:val="00000000000000000000"/>
    <w:charset w:val="00"/>
    <w:family w:val="swiss"/>
    <w:notTrueType/>
    <w:pitch w:val="variable"/>
    <w:sig w:usb0="A000002F" w:usb1="5000200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4B0D1074-2BE6-409E-A41B-2EA90862D73C}"/>
    <w:embedBold r:id="rId5" w:fontKey="{971DF773-74ED-42C9-9F7F-EA81EE15324A}"/>
    <w:embedItalic r:id="rId6" w:fontKey="{9B06FCF3-8DFE-426B-B9FE-8BC54ACCD9B5}"/>
  </w:font>
  <w:font w:name="Segoe UI">
    <w:panose1 w:val="020B0502040204020203"/>
    <w:charset w:val="00"/>
    <w:family w:val="swiss"/>
    <w:pitch w:val="variable"/>
    <w:sig w:usb0="E4002EFF" w:usb1="C000E47F" w:usb2="00000009" w:usb3="00000000" w:csb0="000001FF" w:csb1="00000000"/>
    <w:embedRegular r:id="rId7" w:fontKey="{6872DFAB-3B19-438F-A2AD-392BEE43FC86}"/>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8" w:fontKey="{E9187487-F274-45A9-8289-39B560A2C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698988"/>
      <w:docPartObj>
        <w:docPartGallery w:val="Page Numbers (Bottom of Page)"/>
        <w:docPartUnique/>
      </w:docPartObj>
    </w:sdtPr>
    <w:sdtEndPr>
      <w:rPr>
        <w:noProof/>
      </w:rPr>
    </w:sdtEndPr>
    <w:sdtContent>
      <w:p w14:paraId="70404E2A" w14:textId="4C288E2D" w:rsidR="005549E7" w:rsidRDefault="005549E7">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6E038A61" w14:textId="77777777" w:rsidR="005549E7" w:rsidRDefault="005549E7">
    <w:pPr>
      <w:pStyle w:val="Footer"/>
    </w:pPr>
  </w:p>
  <w:p w14:paraId="18E0A573" w14:textId="77777777" w:rsidR="005549E7" w:rsidRDefault="005549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D1BA" w14:textId="77777777" w:rsidR="004B53DB" w:rsidRDefault="004B53DB" w:rsidP="005135B7">
      <w:r>
        <w:separator/>
      </w:r>
    </w:p>
    <w:p w14:paraId="1272A31E" w14:textId="77777777" w:rsidR="004B53DB" w:rsidRDefault="004B53DB"/>
  </w:footnote>
  <w:footnote w:type="continuationSeparator" w:id="0">
    <w:p w14:paraId="37F18720" w14:textId="77777777" w:rsidR="004B53DB" w:rsidRDefault="004B53DB" w:rsidP="005135B7">
      <w:r>
        <w:continuationSeparator/>
      </w:r>
    </w:p>
    <w:p w14:paraId="47D9BABB" w14:textId="77777777" w:rsidR="004B53DB" w:rsidRDefault="004B53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C16"/>
    <w:multiLevelType w:val="hybridMultilevel"/>
    <w:tmpl w:val="5D4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E37A4"/>
    <w:multiLevelType w:val="hybridMultilevel"/>
    <w:tmpl w:val="99AA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54A"/>
    <w:multiLevelType w:val="multilevel"/>
    <w:tmpl w:val="1632D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629A1"/>
    <w:multiLevelType w:val="hybridMultilevel"/>
    <w:tmpl w:val="92C870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0D029B5"/>
    <w:multiLevelType w:val="hybridMultilevel"/>
    <w:tmpl w:val="9E548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E46975"/>
    <w:multiLevelType w:val="hybridMultilevel"/>
    <w:tmpl w:val="DEB4260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BE6D25"/>
    <w:multiLevelType w:val="hybridMultilevel"/>
    <w:tmpl w:val="F6A2468C"/>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190810B2"/>
    <w:multiLevelType w:val="hybridMultilevel"/>
    <w:tmpl w:val="69126E6A"/>
    <w:lvl w:ilvl="0" w:tplc="04090015">
      <w:start w:val="1"/>
      <w:numFmt w:val="upperLetter"/>
      <w:lvlText w:val="%1."/>
      <w:lvlJc w:val="left"/>
      <w:pPr>
        <w:tabs>
          <w:tab w:val="num" w:pos="720"/>
        </w:tabs>
        <w:ind w:left="720" w:hanging="360"/>
      </w:pPr>
      <w:rPr>
        <w:rFonts w:hint="default"/>
      </w:rPr>
    </w:lvl>
    <w:lvl w:ilvl="1" w:tplc="765630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4B12AF"/>
    <w:multiLevelType w:val="hybridMultilevel"/>
    <w:tmpl w:val="79DA20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6D0DDA"/>
    <w:multiLevelType w:val="hybridMultilevel"/>
    <w:tmpl w:val="4470F202"/>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716A7E"/>
    <w:multiLevelType w:val="hybridMultilevel"/>
    <w:tmpl w:val="570E473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1" w15:restartNumberingAfterBreak="0">
    <w:nsid w:val="27AF1F65"/>
    <w:multiLevelType w:val="hybridMultilevel"/>
    <w:tmpl w:val="5522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250EF"/>
    <w:multiLevelType w:val="hybridMultilevel"/>
    <w:tmpl w:val="479C8D18"/>
    <w:lvl w:ilvl="0" w:tplc="D29AEFA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2C784021"/>
    <w:multiLevelType w:val="hybridMultilevel"/>
    <w:tmpl w:val="EEB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B35ED"/>
    <w:multiLevelType w:val="hybridMultilevel"/>
    <w:tmpl w:val="9E5484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346B1D"/>
    <w:multiLevelType w:val="multilevel"/>
    <w:tmpl w:val="0C28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5D67F7"/>
    <w:multiLevelType w:val="hybridMultilevel"/>
    <w:tmpl w:val="6ACC8E8C"/>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E96950"/>
    <w:multiLevelType w:val="hybridMultilevel"/>
    <w:tmpl w:val="E634F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D46F1A"/>
    <w:multiLevelType w:val="hybridMultilevel"/>
    <w:tmpl w:val="001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45A8B"/>
    <w:multiLevelType w:val="multilevel"/>
    <w:tmpl w:val="ABAEC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F178C8"/>
    <w:multiLevelType w:val="multilevel"/>
    <w:tmpl w:val="76DEC03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1" w15:restartNumberingAfterBreak="0">
    <w:nsid w:val="4E085D0E"/>
    <w:multiLevelType w:val="hybridMultilevel"/>
    <w:tmpl w:val="5BA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996D5B"/>
    <w:multiLevelType w:val="hybridMultilevel"/>
    <w:tmpl w:val="B20ADB62"/>
    <w:lvl w:ilvl="0" w:tplc="FDD0BC7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15:restartNumberingAfterBreak="0">
    <w:nsid w:val="604F7BE3"/>
    <w:multiLevelType w:val="hybridMultilevel"/>
    <w:tmpl w:val="0C96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45429"/>
    <w:multiLevelType w:val="hybridMultilevel"/>
    <w:tmpl w:val="002C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76F80"/>
    <w:multiLevelType w:val="multilevel"/>
    <w:tmpl w:val="9BA6C266"/>
    <w:lvl w:ilvl="0">
      <w:start w:val="1"/>
      <w:numFmt w:val="decimal"/>
      <w:lvlText w:val="%1."/>
      <w:lvlJc w:val="left"/>
      <w:pPr>
        <w:ind w:left="720" w:hanging="360"/>
      </w:pPr>
      <w:rPr>
        <w:rFonts w:hint="default"/>
        <w:strike w:val="0"/>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6" w15:restartNumberingAfterBreak="0">
    <w:nsid w:val="67B14E98"/>
    <w:multiLevelType w:val="hybridMultilevel"/>
    <w:tmpl w:val="3F2E33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CAF3A68"/>
    <w:multiLevelType w:val="multilevel"/>
    <w:tmpl w:val="ACCEE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F31568"/>
    <w:multiLevelType w:val="hybridMultilevel"/>
    <w:tmpl w:val="E9202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C4AE2"/>
    <w:multiLevelType w:val="hybridMultilevel"/>
    <w:tmpl w:val="E760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8"/>
  </w:num>
  <w:num w:numId="4">
    <w:abstractNumId w:val="22"/>
  </w:num>
  <w:num w:numId="5">
    <w:abstractNumId w:val="28"/>
  </w:num>
  <w:num w:numId="6">
    <w:abstractNumId w:val="3"/>
  </w:num>
  <w:num w:numId="7">
    <w:abstractNumId w:val="12"/>
  </w:num>
  <w:num w:numId="8">
    <w:abstractNumId w:val="4"/>
  </w:num>
  <w:num w:numId="9">
    <w:abstractNumId w:val="21"/>
  </w:num>
  <w:num w:numId="10">
    <w:abstractNumId w:val="26"/>
  </w:num>
  <w:num w:numId="11">
    <w:abstractNumId w:val="9"/>
  </w:num>
  <w:num w:numId="12">
    <w:abstractNumId w:val="10"/>
  </w:num>
  <w:num w:numId="13">
    <w:abstractNumId w:val="5"/>
  </w:num>
  <w:num w:numId="14">
    <w:abstractNumId w:val="16"/>
  </w:num>
  <w:num w:numId="15">
    <w:abstractNumId w:val="1"/>
  </w:num>
  <w:num w:numId="16">
    <w:abstractNumId w:val="0"/>
  </w:num>
  <w:num w:numId="17">
    <w:abstractNumId w:val="23"/>
  </w:num>
  <w:num w:numId="18">
    <w:abstractNumId w:val="14"/>
  </w:num>
  <w:num w:numId="19">
    <w:abstractNumId w:val="27"/>
  </w:num>
  <w:num w:numId="20">
    <w:abstractNumId w:val="15"/>
  </w:num>
  <w:num w:numId="21">
    <w:abstractNumId w:val="19"/>
  </w:num>
  <w:num w:numId="22">
    <w:abstractNumId w:val="2"/>
  </w:num>
  <w:num w:numId="23">
    <w:abstractNumId w:val="8"/>
  </w:num>
  <w:num w:numId="24">
    <w:abstractNumId w:val="17"/>
  </w:num>
  <w:num w:numId="25">
    <w:abstractNumId w:val="6"/>
  </w:num>
  <w:num w:numId="26">
    <w:abstractNumId w:val="20"/>
  </w:num>
  <w:num w:numId="27">
    <w:abstractNumId w:val="25"/>
  </w:num>
  <w:num w:numId="28">
    <w:abstractNumId w:val="13"/>
  </w:num>
  <w:num w:numId="29">
    <w:abstractNumId w:val="29"/>
  </w:num>
  <w:num w:numId="3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89"/>
    <w:rsid w:val="00000B46"/>
    <w:rsid w:val="00005513"/>
    <w:rsid w:val="0000571F"/>
    <w:rsid w:val="00005975"/>
    <w:rsid w:val="00010EB0"/>
    <w:rsid w:val="000118A4"/>
    <w:rsid w:val="00014B2A"/>
    <w:rsid w:val="000165BD"/>
    <w:rsid w:val="0002002B"/>
    <w:rsid w:val="00020DD8"/>
    <w:rsid w:val="00022180"/>
    <w:rsid w:val="00022483"/>
    <w:rsid w:val="00024D3C"/>
    <w:rsid w:val="00026034"/>
    <w:rsid w:val="00033679"/>
    <w:rsid w:val="00033E97"/>
    <w:rsid w:val="00037693"/>
    <w:rsid w:val="00045662"/>
    <w:rsid w:val="000509B8"/>
    <w:rsid w:val="000530BE"/>
    <w:rsid w:val="00054F4B"/>
    <w:rsid w:val="00054F76"/>
    <w:rsid w:val="00055AAC"/>
    <w:rsid w:val="000600E9"/>
    <w:rsid w:val="00066024"/>
    <w:rsid w:val="0006602B"/>
    <w:rsid w:val="00070E66"/>
    <w:rsid w:val="000712DA"/>
    <w:rsid w:val="00073C05"/>
    <w:rsid w:val="00081257"/>
    <w:rsid w:val="000841D8"/>
    <w:rsid w:val="00094AFC"/>
    <w:rsid w:val="000A3FDD"/>
    <w:rsid w:val="000A4013"/>
    <w:rsid w:val="000B079A"/>
    <w:rsid w:val="000B2E12"/>
    <w:rsid w:val="000B3E39"/>
    <w:rsid w:val="000B5E63"/>
    <w:rsid w:val="000B7C44"/>
    <w:rsid w:val="000C2F4E"/>
    <w:rsid w:val="000C35B4"/>
    <w:rsid w:val="000C402B"/>
    <w:rsid w:val="000C4826"/>
    <w:rsid w:val="000C7767"/>
    <w:rsid w:val="000D3145"/>
    <w:rsid w:val="000D5904"/>
    <w:rsid w:val="000D6D1F"/>
    <w:rsid w:val="000D779B"/>
    <w:rsid w:val="000D7B95"/>
    <w:rsid w:val="000E1013"/>
    <w:rsid w:val="000E3446"/>
    <w:rsid w:val="000E4BA2"/>
    <w:rsid w:val="000F0853"/>
    <w:rsid w:val="000F3EFB"/>
    <w:rsid w:val="00101D0B"/>
    <w:rsid w:val="00102F9E"/>
    <w:rsid w:val="0010466D"/>
    <w:rsid w:val="00104A7F"/>
    <w:rsid w:val="00104E8E"/>
    <w:rsid w:val="00106054"/>
    <w:rsid w:val="00106E7E"/>
    <w:rsid w:val="00111835"/>
    <w:rsid w:val="001119C1"/>
    <w:rsid w:val="00112BD5"/>
    <w:rsid w:val="00112C46"/>
    <w:rsid w:val="00113735"/>
    <w:rsid w:val="00113FF3"/>
    <w:rsid w:val="001161C8"/>
    <w:rsid w:val="00120344"/>
    <w:rsid w:val="00120E11"/>
    <w:rsid w:val="00122595"/>
    <w:rsid w:val="00122C14"/>
    <w:rsid w:val="00123298"/>
    <w:rsid w:val="001243FD"/>
    <w:rsid w:val="001263FC"/>
    <w:rsid w:val="00131E18"/>
    <w:rsid w:val="00132190"/>
    <w:rsid w:val="001330BB"/>
    <w:rsid w:val="0013655E"/>
    <w:rsid w:val="00137C8C"/>
    <w:rsid w:val="00141202"/>
    <w:rsid w:val="0014302E"/>
    <w:rsid w:val="0014626B"/>
    <w:rsid w:val="00150454"/>
    <w:rsid w:val="00150DF3"/>
    <w:rsid w:val="001538E7"/>
    <w:rsid w:val="001546C0"/>
    <w:rsid w:val="00160C8C"/>
    <w:rsid w:val="00160DBE"/>
    <w:rsid w:val="00164A46"/>
    <w:rsid w:val="00167F9D"/>
    <w:rsid w:val="00171FDD"/>
    <w:rsid w:val="00176E4E"/>
    <w:rsid w:val="0018148F"/>
    <w:rsid w:val="00182B4E"/>
    <w:rsid w:val="001840DB"/>
    <w:rsid w:val="001855D2"/>
    <w:rsid w:val="00191844"/>
    <w:rsid w:val="001919E8"/>
    <w:rsid w:val="00192FB2"/>
    <w:rsid w:val="00193A2B"/>
    <w:rsid w:val="001950A8"/>
    <w:rsid w:val="001A3F32"/>
    <w:rsid w:val="001A6D99"/>
    <w:rsid w:val="001A71AC"/>
    <w:rsid w:val="001B0937"/>
    <w:rsid w:val="001B3CB7"/>
    <w:rsid w:val="001B4032"/>
    <w:rsid w:val="001B745C"/>
    <w:rsid w:val="001C2D55"/>
    <w:rsid w:val="001C471B"/>
    <w:rsid w:val="001C68B4"/>
    <w:rsid w:val="001D01C3"/>
    <w:rsid w:val="001D24AF"/>
    <w:rsid w:val="001D2F4F"/>
    <w:rsid w:val="001D3CB0"/>
    <w:rsid w:val="001D5004"/>
    <w:rsid w:val="001E008F"/>
    <w:rsid w:val="001E177B"/>
    <w:rsid w:val="001F23D1"/>
    <w:rsid w:val="001F24F3"/>
    <w:rsid w:val="001F31F2"/>
    <w:rsid w:val="00200622"/>
    <w:rsid w:val="00200723"/>
    <w:rsid w:val="00201A39"/>
    <w:rsid w:val="00204B66"/>
    <w:rsid w:val="0020535B"/>
    <w:rsid w:val="00207014"/>
    <w:rsid w:val="00210846"/>
    <w:rsid w:val="00210E5B"/>
    <w:rsid w:val="002128BB"/>
    <w:rsid w:val="0021393A"/>
    <w:rsid w:val="002172EB"/>
    <w:rsid w:val="002178D4"/>
    <w:rsid w:val="00220D83"/>
    <w:rsid w:val="00220F5D"/>
    <w:rsid w:val="00222670"/>
    <w:rsid w:val="00231797"/>
    <w:rsid w:val="00232D65"/>
    <w:rsid w:val="00234B74"/>
    <w:rsid w:val="002359C9"/>
    <w:rsid w:val="0023618F"/>
    <w:rsid w:val="00236811"/>
    <w:rsid w:val="0023711F"/>
    <w:rsid w:val="002413E3"/>
    <w:rsid w:val="00241C20"/>
    <w:rsid w:val="00246C05"/>
    <w:rsid w:val="00252368"/>
    <w:rsid w:val="002524D2"/>
    <w:rsid w:val="00257032"/>
    <w:rsid w:val="00261063"/>
    <w:rsid w:val="00261A23"/>
    <w:rsid w:val="00265590"/>
    <w:rsid w:val="00274993"/>
    <w:rsid w:val="002770DB"/>
    <w:rsid w:val="00277809"/>
    <w:rsid w:val="002813DB"/>
    <w:rsid w:val="0029200A"/>
    <w:rsid w:val="002927A5"/>
    <w:rsid w:val="0029377A"/>
    <w:rsid w:val="00294CA8"/>
    <w:rsid w:val="002A1EFB"/>
    <w:rsid w:val="002A3CB5"/>
    <w:rsid w:val="002A5BC1"/>
    <w:rsid w:val="002A6CD4"/>
    <w:rsid w:val="002B0A8D"/>
    <w:rsid w:val="002C00C7"/>
    <w:rsid w:val="002C3351"/>
    <w:rsid w:val="002C397A"/>
    <w:rsid w:val="002C3E59"/>
    <w:rsid w:val="002C53BF"/>
    <w:rsid w:val="002C66B5"/>
    <w:rsid w:val="002C7B67"/>
    <w:rsid w:val="002D215A"/>
    <w:rsid w:val="002D5485"/>
    <w:rsid w:val="002E3CB2"/>
    <w:rsid w:val="002E4C54"/>
    <w:rsid w:val="002E5B02"/>
    <w:rsid w:val="002E5EAC"/>
    <w:rsid w:val="002E74B9"/>
    <w:rsid w:val="002F0EB8"/>
    <w:rsid w:val="002F22B9"/>
    <w:rsid w:val="002F2978"/>
    <w:rsid w:val="002F54A6"/>
    <w:rsid w:val="002F5D7B"/>
    <w:rsid w:val="002F7A86"/>
    <w:rsid w:val="003004AE"/>
    <w:rsid w:val="003047F5"/>
    <w:rsid w:val="00315F1F"/>
    <w:rsid w:val="00316F87"/>
    <w:rsid w:val="0031703C"/>
    <w:rsid w:val="003272FF"/>
    <w:rsid w:val="00332C1F"/>
    <w:rsid w:val="00333634"/>
    <w:rsid w:val="00333DE8"/>
    <w:rsid w:val="00336C92"/>
    <w:rsid w:val="00341B07"/>
    <w:rsid w:val="003426BD"/>
    <w:rsid w:val="0034394C"/>
    <w:rsid w:val="00343A6A"/>
    <w:rsid w:val="00345C3F"/>
    <w:rsid w:val="003463C3"/>
    <w:rsid w:val="003542E2"/>
    <w:rsid w:val="00356412"/>
    <w:rsid w:val="00356CA3"/>
    <w:rsid w:val="00357134"/>
    <w:rsid w:val="0035726B"/>
    <w:rsid w:val="0036014B"/>
    <w:rsid w:val="00360AFE"/>
    <w:rsid w:val="00363F8C"/>
    <w:rsid w:val="00364216"/>
    <w:rsid w:val="00366AEB"/>
    <w:rsid w:val="00367872"/>
    <w:rsid w:val="00373707"/>
    <w:rsid w:val="003754C9"/>
    <w:rsid w:val="003807DB"/>
    <w:rsid w:val="00385468"/>
    <w:rsid w:val="00386495"/>
    <w:rsid w:val="003923BF"/>
    <w:rsid w:val="003931E6"/>
    <w:rsid w:val="003A2CC1"/>
    <w:rsid w:val="003A5B5D"/>
    <w:rsid w:val="003B00D9"/>
    <w:rsid w:val="003B1280"/>
    <w:rsid w:val="003B1C4B"/>
    <w:rsid w:val="003B29ED"/>
    <w:rsid w:val="003B2BBE"/>
    <w:rsid w:val="003B40C6"/>
    <w:rsid w:val="003B7633"/>
    <w:rsid w:val="003C256B"/>
    <w:rsid w:val="003C3740"/>
    <w:rsid w:val="003C72C6"/>
    <w:rsid w:val="003C7AAA"/>
    <w:rsid w:val="003D0584"/>
    <w:rsid w:val="003D216B"/>
    <w:rsid w:val="003E04FD"/>
    <w:rsid w:val="003E0EBD"/>
    <w:rsid w:val="003E1259"/>
    <w:rsid w:val="003F08F1"/>
    <w:rsid w:val="003F0D20"/>
    <w:rsid w:val="00403EBE"/>
    <w:rsid w:val="0040466B"/>
    <w:rsid w:val="0040555D"/>
    <w:rsid w:val="0040576B"/>
    <w:rsid w:val="00405CD9"/>
    <w:rsid w:val="0041209D"/>
    <w:rsid w:val="0041283C"/>
    <w:rsid w:val="004131E0"/>
    <w:rsid w:val="00413904"/>
    <w:rsid w:val="00414C9C"/>
    <w:rsid w:val="00415D91"/>
    <w:rsid w:val="0042295A"/>
    <w:rsid w:val="004259B6"/>
    <w:rsid w:val="00431656"/>
    <w:rsid w:val="00433CFF"/>
    <w:rsid w:val="00443724"/>
    <w:rsid w:val="0044430C"/>
    <w:rsid w:val="00444ED1"/>
    <w:rsid w:val="00445F63"/>
    <w:rsid w:val="0044664E"/>
    <w:rsid w:val="00452814"/>
    <w:rsid w:val="00453B30"/>
    <w:rsid w:val="00455577"/>
    <w:rsid w:val="00457BF9"/>
    <w:rsid w:val="00462C63"/>
    <w:rsid w:val="00464C93"/>
    <w:rsid w:val="00466070"/>
    <w:rsid w:val="00470534"/>
    <w:rsid w:val="0047179C"/>
    <w:rsid w:val="00473783"/>
    <w:rsid w:val="00474F6F"/>
    <w:rsid w:val="00482B55"/>
    <w:rsid w:val="00497532"/>
    <w:rsid w:val="00497760"/>
    <w:rsid w:val="004A0B54"/>
    <w:rsid w:val="004A27D7"/>
    <w:rsid w:val="004A2A8B"/>
    <w:rsid w:val="004A45DB"/>
    <w:rsid w:val="004A6AF4"/>
    <w:rsid w:val="004A6F6A"/>
    <w:rsid w:val="004A79A9"/>
    <w:rsid w:val="004B11A3"/>
    <w:rsid w:val="004B130E"/>
    <w:rsid w:val="004B53DB"/>
    <w:rsid w:val="004C1E26"/>
    <w:rsid w:val="004C3232"/>
    <w:rsid w:val="004C4850"/>
    <w:rsid w:val="004C77C1"/>
    <w:rsid w:val="004D47CA"/>
    <w:rsid w:val="004D52A1"/>
    <w:rsid w:val="004D6113"/>
    <w:rsid w:val="004D7162"/>
    <w:rsid w:val="004E0C52"/>
    <w:rsid w:val="004E2986"/>
    <w:rsid w:val="004F30A6"/>
    <w:rsid w:val="00500C77"/>
    <w:rsid w:val="00501781"/>
    <w:rsid w:val="0050295E"/>
    <w:rsid w:val="00504627"/>
    <w:rsid w:val="00505879"/>
    <w:rsid w:val="005064C4"/>
    <w:rsid w:val="005128BA"/>
    <w:rsid w:val="00512BA4"/>
    <w:rsid w:val="00512C99"/>
    <w:rsid w:val="00512E31"/>
    <w:rsid w:val="005135B7"/>
    <w:rsid w:val="005149A1"/>
    <w:rsid w:val="00516A55"/>
    <w:rsid w:val="00522895"/>
    <w:rsid w:val="005270F1"/>
    <w:rsid w:val="00531BA1"/>
    <w:rsid w:val="005325F5"/>
    <w:rsid w:val="005342F2"/>
    <w:rsid w:val="005366CA"/>
    <w:rsid w:val="00536FF8"/>
    <w:rsid w:val="00541E72"/>
    <w:rsid w:val="00542E25"/>
    <w:rsid w:val="0054578E"/>
    <w:rsid w:val="00546E5E"/>
    <w:rsid w:val="005522AD"/>
    <w:rsid w:val="005549E7"/>
    <w:rsid w:val="00555F05"/>
    <w:rsid w:val="00557644"/>
    <w:rsid w:val="00562A88"/>
    <w:rsid w:val="00563EAC"/>
    <w:rsid w:val="0056598E"/>
    <w:rsid w:val="005705DF"/>
    <w:rsid w:val="0057129C"/>
    <w:rsid w:val="00577A37"/>
    <w:rsid w:val="005813EB"/>
    <w:rsid w:val="0058456E"/>
    <w:rsid w:val="00584A73"/>
    <w:rsid w:val="00586421"/>
    <w:rsid w:val="00593439"/>
    <w:rsid w:val="005A3B80"/>
    <w:rsid w:val="005A78A4"/>
    <w:rsid w:val="005A7D06"/>
    <w:rsid w:val="005B2998"/>
    <w:rsid w:val="005B453F"/>
    <w:rsid w:val="005B5B5F"/>
    <w:rsid w:val="005C2A6A"/>
    <w:rsid w:val="005C4A6F"/>
    <w:rsid w:val="005C5614"/>
    <w:rsid w:val="005D26C8"/>
    <w:rsid w:val="005D3059"/>
    <w:rsid w:val="005D4BD0"/>
    <w:rsid w:val="005D6AA1"/>
    <w:rsid w:val="005E010B"/>
    <w:rsid w:val="005E0AF9"/>
    <w:rsid w:val="005E1653"/>
    <w:rsid w:val="005F407E"/>
    <w:rsid w:val="005F4BEC"/>
    <w:rsid w:val="005F6181"/>
    <w:rsid w:val="00601333"/>
    <w:rsid w:val="00602C0D"/>
    <w:rsid w:val="00603FF0"/>
    <w:rsid w:val="006042FD"/>
    <w:rsid w:val="0060600A"/>
    <w:rsid w:val="00606152"/>
    <w:rsid w:val="006102F1"/>
    <w:rsid w:val="0061390C"/>
    <w:rsid w:val="00616264"/>
    <w:rsid w:val="00616CFA"/>
    <w:rsid w:val="00617819"/>
    <w:rsid w:val="00617EFA"/>
    <w:rsid w:val="0062794F"/>
    <w:rsid w:val="0063028B"/>
    <w:rsid w:val="00637C1F"/>
    <w:rsid w:val="00643824"/>
    <w:rsid w:val="00644E0C"/>
    <w:rsid w:val="006455B3"/>
    <w:rsid w:val="0064717B"/>
    <w:rsid w:val="00647F33"/>
    <w:rsid w:val="006508BD"/>
    <w:rsid w:val="00652569"/>
    <w:rsid w:val="00663C72"/>
    <w:rsid w:val="00664B4E"/>
    <w:rsid w:val="00664C32"/>
    <w:rsid w:val="00665D1E"/>
    <w:rsid w:val="0067095C"/>
    <w:rsid w:val="00671F2E"/>
    <w:rsid w:val="00672052"/>
    <w:rsid w:val="006720E9"/>
    <w:rsid w:val="006736FD"/>
    <w:rsid w:val="00674FDD"/>
    <w:rsid w:val="00675CB1"/>
    <w:rsid w:val="0067607E"/>
    <w:rsid w:val="006857DA"/>
    <w:rsid w:val="00692074"/>
    <w:rsid w:val="0069259E"/>
    <w:rsid w:val="00694CAB"/>
    <w:rsid w:val="006A29FA"/>
    <w:rsid w:val="006A4123"/>
    <w:rsid w:val="006A4BD5"/>
    <w:rsid w:val="006B67E2"/>
    <w:rsid w:val="006C33F7"/>
    <w:rsid w:val="006C3CE8"/>
    <w:rsid w:val="006D1008"/>
    <w:rsid w:val="006D4780"/>
    <w:rsid w:val="006D5FC3"/>
    <w:rsid w:val="006D6876"/>
    <w:rsid w:val="006D6A7A"/>
    <w:rsid w:val="006E1EC4"/>
    <w:rsid w:val="006E2943"/>
    <w:rsid w:val="006E323B"/>
    <w:rsid w:val="006E3B2C"/>
    <w:rsid w:val="006E5E75"/>
    <w:rsid w:val="006F08D9"/>
    <w:rsid w:val="006F20BC"/>
    <w:rsid w:val="006F2848"/>
    <w:rsid w:val="006F3759"/>
    <w:rsid w:val="006F4FA9"/>
    <w:rsid w:val="00702CF7"/>
    <w:rsid w:val="00704136"/>
    <w:rsid w:val="007109D8"/>
    <w:rsid w:val="007117BD"/>
    <w:rsid w:val="00711BA6"/>
    <w:rsid w:val="00712C17"/>
    <w:rsid w:val="007148B5"/>
    <w:rsid w:val="0071498E"/>
    <w:rsid w:val="00714B72"/>
    <w:rsid w:val="00716A2E"/>
    <w:rsid w:val="00722116"/>
    <w:rsid w:val="007245B2"/>
    <w:rsid w:val="00725D43"/>
    <w:rsid w:val="007263E2"/>
    <w:rsid w:val="007307AA"/>
    <w:rsid w:val="0073111C"/>
    <w:rsid w:val="00731EB4"/>
    <w:rsid w:val="00733B66"/>
    <w:rsid w:val="007406E3"/>
    <w:rsid w:val="007411E2"/>
    <w:rsid w:val="00741896"/>
    <w:rsid w:val="00743501"/>
    <w:rsid w:val="0074501B"/>
    <w:rsid w:val="007479D4"/>
    <w:rsid w:val="00747CB4"/>
    <w:rsid w:val="00754297"/>
    <w:rsid w:val="00755163"/>
    <w:rsid w:val="00755FE3"/>
    <w:rsid w:val="0076304C"/>
    <w:rsid w:val="00763BCB"/>
    <w:rsid w:val="00767093"/>
    <w:rsid w:val="00767DB7"/>
    <w:rsid w:val="00773C31"/>
    <w:rsid w:val="00777017"/>
    <w:rsid w:val="00780E3F"/>
    <w:rsid w:val="00786739"/>
    <w:rsid w:val="00787424"/>
    <w:rsid w:val="00790069"/>
    <w:rsid w:val="0079220B"/>
    <w:rsid w:val="007926CE"/>
    <w:rsid w:val="007951D6"/>
    <w:rsid w:val="0079679A"/>
    <w:rsid w:val="00796868"/>
    <w:rsid w:val="00796E98"/>
    <w:rsid w:val="007A1350"/>
    <w:rsid w:val="007A2E90"/>
    <w:rsid w:val="007A4EAB"/>
    <w:rsid w:val="007A5868"/>
    <w:rsid w:val="007A59DF"/>
    <w:rsid w:val="007A5BBC"/>
    <w:rsid w:val="007A78AF"/>
    <w:rsid w:val="007B4D0E"/>
    <w:rsid w:val="007C0989"/>
    <w:rsid w:val="007C257F"/>
    <w:rsid w:val="007C3507"/>
    <w:rsid w:val="007C615B"/>
    <w:rsid w:val="007C70E5"/>
    <w:rsid w:val="007C7A26"/>
    <w:rsid w:val="007D05B7"/>
    <w:rsid w:val="007D16A3"/>
    <w:rsid w:val="007D16DE"/>
    <w:rsid w:val="007D3B06"/>
    <w:rsid w:val="007D46FB"/>
    <w:rsid w:val="007D4A3A"/>
    <w:rsid w:val="007D75BC"/>
    <w:rsid w:val="007E776C"/>
    <w:rsid w:val="007F05F5"/>
    <w:rsid w:val="007F2C3A"/>
    <w:rsid w:val="007F325F"/>
    <w:rsid w:val="00800B56"/>
    <w:rsid w:val="00802374"/>
    <w:rsid w:val="0080768E"/>
    <w:rsid w:val="00811455"/>
    <w:rsid w:val="0081421A"/>
    <w:rsid w:val="00817203"/>
    <w:rsid w:val="00824B9C"/>
    <w:rsid w:val="008259A5"/>
    <w:rsid w:val="008309FB"/>
    <w:rsid w:val="008358E6"/>
    <w:rsid w:val="0083602E"/>
    <w:rsid w:val="008363D5"/>
    <w:rsid w:val="00837D0F"/>
    <w:rsid w:val="008425FE"/>
    <w:rsid w:val="00845B98"/>
    <w:rsid w:val="00854D5A"/>
    <w:rsid w:val="00855EA6"/>
    <w:rsid w:val="00860558"/>
    <w:rsid w:val="008648D4"/>
    <w:rsid w:val="00867999"/>
    <w:rsid w:val="00867A6D"/>
    <w:rsid w:val="00876968"/>
    <w:rsid w:val="00880728"/>
    <w:rsid w:val="008834CF"/>
    <w:rsid w:val="0089176D"/>
    <w:rsid w:val="008923A2"/>
    <w:rsid w:val="008938E6"/>
    <w:rsid w:val="008A35AD"/>
    <w:rsid w:val="008A3A1B"/>
    <w:rsid w:val="008A41CA"/>
    <w:rsid w:val="008A55CD"/>
    <w:rsid w:val="008A5EE0"/>
    <w:rsid w:val="008B1F6D"/>
    <w:rsid w:val="008B3465"/>
    <w:rsid w:val="008B3FFC"/>
    <w:rsid w:val="008B564C"/>
    <w:rsid w:val="008B6252"/>
    <w:rsid w:val="008C5C1D"/>
    <w:rsid w:val="008E03AF"/>
    <w:rsid w:val="008E1027"/>
    <w:rsid w:val="008E5761"/>
    <w:rsid w:val="008E65AD"/>
    <w:rsid w:val="008E7079"/>
    <w:rsid w:val="008F2CC7"/>
    <w:rsid w:val="008F4658"/>
    <w:rsid w:val="008F5C1F"/>
    <w:rsid w:val="008F6AEB"/>
    <w:rsid w:val="0090010E"/>
    <w:rsid w:val="00905555"/>
    <w:rsid w:val="0090770A"/>
    <w:rsid w:val="00910ACC"/>
    <w:rsid w:val="009137BD"/>
    <w:rsid w:val="00915F04"/>
    <w:rsid w:val="00920329"/>
    <w:rsid w:val="00920C85"/>
    <w:rsid w:val="009230C6"/>
    <w:rsid w:val="009307EB"/>
    <w:rsid w:val="00933E20"/>
    <w:rsid w:val="00937D11"/>
    <w:rsid w:val="00941176"/>
    <w:rsid w:val="009420A0"/>
    <w:rsid w:val="009420AB"/>
    <w:rsid w:val="0094289B"/>
    <w:rsid w:val="00942EAD"/>
    <w:rsid w:val="0094525E"/>
    <w:rsid w:val="00946165"/>
    <w:rsid w:val="009535F2"/>
    <w:rsid w:val="00960264"/>
    <w:rsid w:val="009674F6"/>
    <w:rsid w:val="00970CA6"/>
    <w:rsid w:val="00972FF7"/>
    <w:rsid w:val="009730BF"/>
    <w:rsid w:val="009767DD"/>
    <w:rsid w:val="00976DA4"/>
    <w:rsid w:val="00981185"/>
    <w:rsid w:val="0098300E"/>
    <w:rsid w:val="00987760"/>
    <w:rsid w:val="00991A84"/>
    <w:rsid w:val="00993616"/>
    <w:rsid w:val="00995A51"/>
    <w:rsid w:val="009A0480"/>
    <w:rsid w:val="009A1440"/>
    <w:rsid w:val="009A261D"/>
    <w:rsid w:val="009A34EA"/>
    <w:rsid w:val="009A735D"/>
    <w:rsid w:val="009B38BB"/>
    <w:rsid w:val="009C04F9"/>
    <w:rsid w:val="009C069E"/>
    <w:rsid w:val="009C1BE0"/>
    <w:rsid w:val="009D168F"/>
    <w:rsid w:val="009D1E2B"/>
    <w:rsid w:val="009D36F6"/>
    <w:rsid w:val="009D6905"/>
    <w:rsid w:val="009E04D4"/>
    <w:rsid w:val="009E0CFC"/>
    <w:rsid w:val="009E3CF0"/>
    <w:rsid w:val="009E5483"/>
    <w:rsid w:val="009E589E"/>
    <w:rsid w:val="009F0842"/>
    <w:rsid w:val="009F1135"/>
    <w:rsid w:val="009F2C1B"/>
    <w:rsid w:val="009F3240"/>
    <w:rsid w:val="009F37D0"/>
    <w:rsid w:val="009F3CF2"/>
    <w:rsid w:val="009F4287"/>
    <w:rsid w:val="009F59B3"/>
    <w:rsid w:val="009F7867"/>
    <w:rsid w:val="00A01239"/>
    <w:rsid w:val="00A02205"/>
    <w:rsid w:val="00A03321"/>
    <w:rsid w:val="00A061FE"/>
    <w:rsid w:val="00A120B9"/>
    <w:rsid w:val="00A136F0"/>
    <w:rsid w:val="00A14036"/>
    <w:rsid w:val="00A17816"/>
    <w:rsid w:val="00A17A70"/>
    <w:rsid w:val="00A224CA"/>
    <w:rsid w:val="00A2583D"/>
    <w:rsid w:val="00A26D59"/>
    <w:rsid w:val="00A30336"/>
    <w:rsid w:val="00A326E8"/>
    <w:rsid w:val="00A32EA5"/>
    <w:rsid w:val="00A3379D"/>
    <w:rsid w:val="00A33A68"/>
    <w:rsid w:val="00A340B3"/>
    <w:rsid w:val="00A35C2C"/>
    <w:rsid w:val="00A36310"/>
    <w:rsid w:val="00A43BEB"/>
    <w:rsid w:val="00A46209"/>
    <w:rsid w:val="00A52A8D"/>
    <w:rsid w:val="00A5587D"/>
    <w:rsid w:val="00A57CE9"/>
    <w:rsid w:val="00A70140"/>
    <w:rsid w:val="00A823C7"/>
    <w:rsid w:val="00A839F2"/>
    <w:rsid w:val="00A85EA5"/>
    <w:rsid w:val="00A872BD"/>
    <w:rsid w:val="00A926BF"/>
    <w:rsid w:val="00A92B72"/>
    <w:rsid w:val="00A94535"/>
    <w:rsid w:val="00AA0C74"/>
    <w:rsid w:val="00AA4576"/>
    <w:rsid w:val="00AA76BA"/>
    <w:rsid w:val="00AB5AB4"/>
    <w:rsid w:val="00AC1DA6"/>
    <w:rsid w:val="00AC3AC1"/>
    <w:rsid w:val="00AC6602"/>
    <w:rsid w:val="00AD6D10"/>
    <w:rsid w:val="00AE1926"/>
    <w:rsid w:val="00AE57BC"/>
    <w:rsid w:val="00AF3898"/>
    <w:rsid w:val="00AF540C"/>
    <w:rsid w:val="00AF6329"/>
    <w:rsid w:val="00B00CAE"/>
    <w:rsid w:val="00B016C2"/>
    <w:rsid w:val="00B0305D"/>
    <w:rsid w:val="00B0307B"/>
    <w:rsid w:val="00B15A3D"/>
    <w:rsid w:val="00B168E1"/>
    <w:rsid w:val="00B16B5F"/>
    <w:rsid w:val="00B1745C"/>
    <w:rsid w:val="00B2292E"/>
    <w:rsid w:val="00B23721"/>
    <w:rsid w:val="00B2570D"/>
    <w:rsid w:val="00B31B89"/>
    <w:rsid w:val="00B324E9"/>
    <w:rsid w:val="00B33EDC"/>
    <w:rsid w:val="00B34B0C"/>
    <w:rsid w:val="00B3515E"/>
    <w:rsid w:val="00B36550"/>
    <w:rsid w:val="00B423C3"/>
    <w:rsid w:val="00B43582"/>
    <w:rsid w:val="00B44205"/>
    <w:rsid w:val="00B465FA"/>
    <w:rsid w:val="00B4661A"/>
    <w:rsid w:val="00B47EDE"/>
    <w:rsid w:val="00B509D9"/>
    <w:rsid w:val="00B5232C"/>
    <w:rsid w:val="00B54C7C"/>
    <w:rsid w:val="00B57575"/>
    <w:rsid w:val="00B61E8D"/>
    <w:rsid w:val="00B64BFE"/>
    <w:rsid w:val="00B64C15"/>
    <w:rsid w:val="00B7247E"/>
    <w:rsid w:val="00B738ED"/>
    <w:rsid w:val="00B80461"/>
    <w:rsid w:val="00B926A0"/>
    <w:rsid w:val="00B92F91"/>
    <w:rsid w:val="00B94327"/>
    <w:rsid w:val="00B94417"/>
    <w:rsid w:val="00B95FE0"/>
    <w:rsid w:val="00BA2AFE"/>
    <w:rsid w:val="00BB3496"/>
    <w:rsid w:val="00BB7F38"/>
    <w:rsid w:val="00BC6036"/>
    <w:rsid w:val="00BD3760"/>
    <w:rsid w:val="00BD55B8"/>
    <w:rsid w:val="00BD6CD8"/>
    <w:rsid w:val="00BD7CC2"/>
    <w:rsid w:val="00BE2206"/>
    <w:rsid w:val="00BE2499"/>
    <w:rsid w:val="00BE3271"/>
    <w:rsid w:val="00BE440E"/>
    <w:rsid w:val="00BE70B7"/>
    <w:rsid w:val="00BE7569"/>
    <w:rsid w:val="00BE7BAE"/>
    <w:rsid w:val="00BF1326"/>
    <w:rsid w:val="00BF6984"/>
    <w:rsid w:val="00BF7096"/>
    <w:rsid w:val="00BF7BB5"/>
    <w:rsid w:val="00BF7E7C"/>
    <w:rsid w:val="00C01493"/>
    <w:rsid w:val="00C03C7C"/>
    <w:rsid w:val="00C03F43"/>
    <w:rsid w:val="00C05834"/>
    <w:rsid w:val="00C05AE5"/>
    <w:rsid w:val="00C1529D"/>
    <w:rsid w:val="00C15300"/>
    <w:rsid w:val="00C15F76"/>
    <w:rsid w:val="00C16FC4"/>
    <w:rsid w:val="00C170BF"/>
    <w:rsid w:val="00C20444"/>
    <w:rsid w:val="00C2155C"/>
    <w:rsid w:val="00C22251"/>
    <w:rsid w:val="00C25460"/>
    <w:rsid w:val="00C2578D"/>
    <w:rsid w:val="00C264E6"/>
    <w:rsid w:val="00C27473"/>
    <w:rsid w:val="00C327CA"/>
    <w:rsid w:val="00C338DC"/>
    <w:rsid w:val="00C33B4C"/>
    <w:rsid w:val="00C36FB6"/>
    <w:rsid w:val="00C373FC"/>
    <w:rsid w:val="00C374B5"/>
    <w:rsid w:val="00C4137F"/>
    <w:rsid w:val="00C413CF"/>
    <w:rsid w:val="00C46BC2"/>
    <w:rsid w:val="00C47335"/>
    <w:rsid w:val="00C47A32"/>
    <w:rsid w:val="00C633A0"/>
    <w:rsid w:val="00C6385F"/>
    <w:rsid w:val="00C64E7D"/>
    <w:rsid w:val="00C653B8"/>
    <w:rsid w:val="00C65501"/>
    <w:rsid w:val="00C70EDB"/>
    <w:rsid w:val="00C736C0"/>
    <w:rsid w:val="00C75DF8"/>
    <w:rsid w:val="00C76E90"/>
    <w:rsid w:val="00C807D8"/>
    <w:rsid w:val="00C83DD6"/>
    <w:rsid w:val="00C86BF6"/>
    <w:rsid w:val="00C874E7"/>
    <w:rsid w:val="00C91BFF"/>
    <w:rsid w:val="00CB0B39"/>
    <w:rsid w:val="00CB24F3"/>
    <w:rsid w:val="00CB28D2"/>
    <w:rsid w:val="00CB3F70"/>
    <w:rsid w:val="00CB41A6"/>
    <w:rsid w:val="00CB5199"/>
    <w:rsid w:val="00CB529C"/>
    <w:rsid w:val="00CC2011"/>
    <w:rsid w:val="00CC21FB"/>
    <w:rsid w:val="00CC67E8"/>
    <w:rsid w:val="00CD22AF"/>
    <w:rsid w:val="00CD30B2"/>
    <w:rsid w:val="00CD34C1"/>
    <w:rsid w:val="00CD36F6"/>
    <w:rsid w:val="00CE18EF"/>
    <w:rsid w:val="00CE2B88"/>
    <w:rsid w:val="00CE2F8C"/>
    <w:rsid w:val="00CE36EB"/>
    <w:rsid w:val="00CE4684"/>
    <w:rsid w:val="00CE50E5"/>
    <w:rsid w:val="00CE5752"/>
    <w:rsid w:val="00CE63F3"/>
    <w:rsid w:val="00CE6BFA"/>
    <w:rsid w:val="00CE7D64"/>
    <w:rsid w:val="00CF07BD"/>
    <w:rsid w:val="00CF33C3"/>
    <w:rsid w:val="00CF4C85"/>
    <w:rsid w:val="00D031C3"/>
    <w:rsid w:val="00D03219"/>
    <w:rsid w:val="00D033B7"/>
    <w:rsid w:val="00D03B36"/>
    <w:rsid w:val="00D04E7D"/>
    <w:rsid w:val="00D04FE4"/>
    <w:rsid w:val="00D11109"/>
    <w:rsid w:val="00D127A1"/>
    <w:rsid w:val="00D12D25"/>
    <w:rsid w:val="00D1686B"/>
    <w:rsid w:val="00D20075"/>
    <w:rsid w:val="00D201F4"/>
    <w:rsid w:val="00D24FEB"/>
    <w:rsid w:val="00D253BE"/>
    <w:rsid w:val="00D31486"/>
    <w:rsid w:val="00D340E3"/>
    <w:rsid w:val="00D34F14"/>
    <w:rsid w:val="00D372F8"/>
    <w:rsid w:val="00D412B3"/>
    <w:rsid w:val="00D41F0F"/>
    <w:rsid w:val="00D44CCA"/>
    <w:rsid w:val="00D46437"/>
    <w:rsid w:val="00D47EF6"/>
    <w:rsid w:val="00D51452"/>
    <w:rsid w:val="00D54546"/>
    <w:rsid w:val="00D57921"/>
    <w:rsid w:val="00D64146"/>
    <w:rsid w:val="00D66C6B"/>
    <w:rsid w:val="00D739F7"/>
    <w:rsid w:val="00D80422"/>
    <w:rsid w:val="00D80477"/>
    <w:rsid w:val="00D81267"/>
    <w:rsid w:val="00D86476"/>
    <w:rsid w:val="00D90411"/>
    <w:rsid w:val="00D90998"/>
    <w:rsid w:val="00D930EC"/>
    <w:rsid w:val="00D94A7B"/>
    <w:rsid w:val="00D9511A"/>
    <w:rsid w:val="00DA21A3"/>
    <w:rsid w:val="00DA2978"/>
    <w:rsid w:val="00DB0650"/>
    <w:rsid w:val="00DB08D8"/>
    <w:rsid w:val="00DB1D28"/>
    <w:rsid w:val="00DB63A9"/>
    <w:rsid w:val="00DB72F5"/>
    <w:rsid w:val="00DC0DD5"/>
    <w:rsid w:val="00DC3138"/>
    <w:rsid w:val="00DC4169"/>
    <w:rsid w:val="00DC4815"/>
    <w:rsid w:val="00DC701E"/>
    <w:rsid w:val="00DD03C6"/>
    <w:rsid w:val="00DD071F"/>
    <w:rsid w:val="00DD1D1B"/>
    <w:rsid w:val="00DD6991"/>
    <w:rsid w:val="00DE3BCD"/>
    <w:rsid w:val="00DE4F41"/>
    <w:rsid w:val="00DE5BF8"/>
    <w:rsid w:val="00DF0899"/>
    <w:rsid w:val="00DF3508"/>
    <w:rsid w:val="00E038B9"/>
    <w:rsid w:val="00E05B1D"/>
    <w:rsid w:val="00E11BEA"/>
    <w:rsid w:val="00E1482B"/>
    <w:rsid w:val="00E14ADE"/>
    <w:rsid w:val="00E16E2F"/>
    <w:rsid w:val="00E2054A"/>
    <w:rsid w:val="00E228C1"/>
    <w:rsid w:val="00E252FB"/>
    <w:rsid w:val="00E26443"/>
    <w:rsid w:val="00E2775F"/>
    <w:rsid w:val="00E32CFE"/>
    <w:rsid w:val="00E40792"/>
    <w:rsid w:val="00E42145"/>
    <w:rsid w:val="00E4264E"/>
    <w:rsid w:val="00E44827"/>
    <w:rsid w:val="00E4561A"/>
    <w:rsid w:val="00E5091F"/>
    <w:rsid w:val="00E524C6"/>
    <w:rsid w:val="00E527F0"/>
    <w:rsid w:val="00E53CF2"/>
    <w:rsid w:val="00E5417A"/>
    <w:rsid w:val="00E60874"/>
    <w:rsid w:val="00E65775"/>
    <w:rsid w:val="00E6730B"/>
    <w:rsid w:val="00E73216"/>
    <w:rsid w:val="00E7438F"/>
    <w:rsid w:val="00E824F7"/>
    <w:rsid w:val="00E83366"/>
    <w:rsid w:val="00E90D1F"/>
    <w:rsid w:val="00E92FE5"/>
    <w:rsid w:val="00E94E8B"/>
    <w:rsid w:val="00E97723"/>
    <w:rsid w:val="00EA1452"/>
    <w:rsid w:val="00EA1C59"/>
    <w:rsid w:val="00EA6FE5"/>
    <w:rsid w:val="00EA7AD0"/>
    <w:rsid w:val="00EB097F"/>
    <w:rsid w:val="00EB0FB3"/>
    <w:rsid w:val="00EC00DC"/>
    <w:rsid w:val="00EC248B"/>
    <w:rsid w:val="00EC3D82"/>
    <w:rsid w:val="00EC5374"/>
    <w:rsid w:val="00EC5B73"/>
    <w:rsid w:val="00EC64A2"/>
    <w:rsid w:val="00ED6E61"/>
    <w:rsid w:val="00EE1A5B"/>
    <w:rsid w:val="00EE34CE"/>
    <w:rsid w:val="00EE554D"/>
    <w:rsid w:val="00EE7D3C"/>
    <w:rsid w:val="00EF2218"/>
    <w:rsid w:val="00EF3BF0"/>
    <w:rsid w:val="00EF4CB4"/>
    <w:rsid w:val="00EF637A"/>
    <w:rsid w:val="00EF7C7E"/>
    <w:rsid w:val="00F00318"/>
    <w:rsid w:val="00F01690"/>
    <w:rsid w:val="00F06F69"/>
    <w:rsid w:val="00F07450"/>
    <w:rsid w:val="00F20F91"/>
    <w:rsid w:val="00F235DB"/>
    <w:rsid w:val="00F235E5"/>
    <w:rsid w:val="00F23794"/>
    <w:rsid w:val="00F23A5B"/>
    <w:rsid w:val="00F247F3"/>
    <w:rsid w:val="00F3159A"/>
    <w:rsid w:val="00F32AE6"/>
    <w:rsid w:val="00F33B3A"/>
    <w:rsid w:val="00F37F12"/>
    <w:rsid w:val="00F40832"/>
    <w:rsid w:val="00F4247D"/>
    <w:rsid w:val="00F432CC"/>
    <w:rsid w:val="00F4685D"/>
    <w:rsid w:val="00F4773C"/>
    <w:rsid w:val="00F50B15"/>
    <w:rsid w:val="00F52B19"/>
    <w:rsid w:val="00F53A30"/>
    <w:rsid w:val="00F54278"/>
    <w:rsid w:val="00F54759"/>
    <w:rsid w:val="00F565B3"/>
    <w:rsid w:val="00F6236B"/>
    <w:rsid w:val="00F636EE"/>
    <w:rsid w:val="00F63734"/>
    <w:rsid w:val="00F63A6F"/>
    <w:rsid w:val="00F644B9"/>
    <w:rsid w:val="00F67658"/>
    <w:rsid w:val="00F708EE"/>
    <w:rsid w:val="00F72FA5"/>
    <w:rsid w:val="00F737BE"/>
    <w:rsid w:val="00F74CD3"/>
    <w:rsid w:val="00F76B3E"/>
    <w:rsid w:val="00F77764"/>
    <w:rsid w:val="00F778A7"/>
    <w:rsid w:val="00F82235"/>
    <w:rsid w:val="00F8403F"/>
    <w:rsid w:val="00F84CE3"/>
    <w:rsid w:val="00F8729E"/>
    <w:rsid w:val="00F920B8"/>
    <w:rsid w:val="00F95038"/>
    <w:rsid w:val="00FA1A03"/>
    <w:rsid w:val="00FA4391"/>
    <w:rsid w:val="00FA4AD4"/>
    <w:rsid w:val="00FA5386"/>
    <w:rsid w:val="00FB0298"/>
    <w:rsid w:val="00FB3D46"/>
    <w:rsid w:val="00FB3F47"/>
    <w:rsid w:val="00FC6B39"/>
    <w:rsid w:val="00FD2F7F"/>
    <w:rsid w:val="00FD36C0"/>
    <w:rsid w:val="00FD4BAE"/>
    <w:rsid w:val="00FD4E98"/>
    <w:rsid w:val="00FE1108"/>
    <w:rsid w:val="00FE1387"/>
    <w:rsid w:val="00FE39F9"/>
    <w:rsid w:val="00FE4238"/>
    <w:rsid w:val="00FE68D7"/>
    <w:rsid w:val="00FE6BC7"/>
    <w:rsid w:val="00FE7A83"/>
    <w:rsid w:val="00FF2539"/>
    <w:rsid w:val="00FF3CEA"/>
    <w:rsid w:val="00FF4CCB"/>
    <w:rsid w:val="00FF5101"/>
    <w:rsid w:val="00FF52DC"/>
    <w:rsid w:val="00FF5B7F"/>
    <w:rsid w:val="00FF7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97F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3B1C4B"/>
    <w:pPr>
      <w:spacing w:before="0"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12B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120"/>
      <w:outlineLvl w:val="0"/>
    </w:pPr>
    <w:rPr>
      <w:rFonts w:ascii="Metro Nova Pro Cond" w:hAnsi="Metro Nova Pro Cond" w:cstheme="majorBidi"/>
      <w:caps/>
      <w:color w:val="FFFFFF" w:themeColor="background1"/>
      <w:spacing w:val="15"/>
      <w:sz w:val="32"/>
      <w:szCs w:val="22"/>
    </w:rPr>
  </w:style>
  <w:style w:type="paragraph" w:styleId="Heading2">
    <w:name w:val="heading 2"/>
    <w:basedOn w:val="Normal"/>
    <w:next w:val="Normal"/>
    <w:link w:val="Heading2Char"/>
    <w:autoRedefine/>
    <w:uiPriority w:val="9"/>
    <w:unhideWhenUsed/>
    <w:qFormat/>
    <w:rsid w:val="00112B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pPr>
    <w:rPr>
      <w:rFonts w:ascii="Metro Nova Pro Cond" w:hAnsi="Metro Nova Pro Cond" w:cstheme="minorBidi"/>
      <w:caps/>
      <w:spacing w:val="15"/>
      <w:sz w:val="28"/>
      <w:szCs w:val="20"/>
    </w:rPr>
  </w:style>
  <w:style w:type="paragraph" w:styleId="Heading3">
    <w:name w:val="heading 3"/>
    <w:basedOn w:val="Normal"/>
    <w:next w:val="Normal"/>
    <w:link w:val="Heading3Char"/>
    <w:autoRedefine/>
    <w:uiPriority w:val="9"/>
    <w:unhideWhenUsed/>
    <w:qFormat/>
    <w:rsid w:val="007C615B"/>
    <w:pPr>
      <w:pBdr>
        <w:top w:val="single" w:sz="6" w:space="2" w:color="5B9BD5" w:themeColor="accent1"/>
      </w:pBdr>
      <w:spacing w:before="300" w:after="120"/>
      <w:outlineLvl w:val="2"/>
    </w:pPr>
    <w:rPr>
      <w:rFonts w:asciiTheme="minorHAnsi" w:hAnsiTheme="minorHAnsi"/>
      <w:caps/>
      <w:color w:val="1F4D78" w:themeColor="accent1" w:themeShade="7F"/>
      <w:spacing w:val="15"/>
      <w:szCs w:val="20"/>
    </w:rPr>
  </w:style>
  <w:style w:type="paragraph" w:styleId="Heading4">
    <w:name w:val="heading 4"/>
    <w:basedOn w:val="Normal"/>
    <w:next w:val="Normal"/>
    <w:link w:val="Heading4Char"/>
    <w:autoRedefine/>
    <w:uiPriority w:val="9"/>
    <w:unhideWhenUsed/>
    <w:qFormat/>
    <w:rsid w:val="00F32AE6"/>
    <w:pPr>
      <w:pBdr>
        <w:top w:val="dotted" w:sz="6" w:space="2" w:color="5B9BD5" w:themeColor="accent1"/>
      </w:pBdr>
      <w:spacing w:before="200" w:after="120"/>
      <w:outlineLvl w:val="3"/>
    </w:pPr>
    <w:rPr>
      <w:rFonts w:asciiTheme="majorHAnsi" w:hAnsiTheme="majorHAnsi" w:cstheme="minorBidi"/>
      <w:caps/>
      <w:color w:val="2E74B5" w:themeColor="accent1" w:themeShade="BF"/>
      <w:spacing w:val="10"/>
      <w:sz w:val="22"/>
      <w:szCs w:val="20"/>
    </w:rPr>
  </w:style>
  <w:style w:type="paragraph" w:styleId="Heading5">
    <w:name w:val="heading 5"/>
    <w:basedOn w:val="Normal"/>
    <w:next w:val="Normal"/>
    <w:link w:val="Heading5Char"/>
    <w:uiPriority w:val="9"/>
    <w:semiHidden/>
    <w:unhideWhenUsed/>
    <w:qFormat/>
    <w:rsid w:val="00960264"/>
    <w:pPr>
      <w:pBdr>
        <w:bottom w:val="single" w:sz="6" w:space="1" w:color="5B9BD5" w:themeColor="accent1"/>
      </w:pBdr>
      <w:spacing w:before="200"/>
      <w:outlineLvl w:val="4"/>
    </w:pPr>
    <w:rPr>
      <w:rFonts w:asciiTheme="majorHAnsi" w:hAnsiTheme="majorHAnsi" w:cstheme="minorBidi"/>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960264"/>
    <w:pPr>
      <w:pBdr>
        <w:bottom w:val="dotted" w:sz="6" w:space="1" w:color="5B9BD5" w:themeColor="accent1"/>
      </w:pBdr>
      <w:spacing w:before="20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960264"/>
    <w:pPr>
      <w:spacing w:before="20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960264"/>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60264"/>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9"/>
    <w:pPr>
      <w:spacing w:before="120" w:after="120"/>
      <w:ind w:left="720"/>
      <w:contextualSpacing/>
    </w:pPr>
    <w:rPr>
      <w:rFonts w:asciiTheme="majorHAnsi" w:hAnsiTheme="majorHAnsi" w:cstheme="minorBidi"/>
      <w:sz w:val="20"/>
      <w:szCs w:val="20"/>
    </w:rPr>
  </w:style>
  <w:style w:type="paragraph" w:styleId="BalloonText">
    <w:name w:val="Balloon Text"/>
    <w:basedOn w:val="Normal"/>
    <w:link w:val="BalloonTextChar"/>
    <w:uiPriority w:val="99"/>
    <w:semiHidden/>
    <w:unhideWhenUsed/>
    <w:rsid w:val="00F4773C"/>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73C"/>
    <w:rPr>
      <w:rFonts w:ascii="Segoe UI" w:hAnsi="Segoe UI" w:cs="Segoe UI"/>
      <w:sz w:val="18"/>
      <w:szCs w:val="18"/>
    </w:rPr>
  </w:style>
  <w:style w:type="character" w:styleId="CommentReference">
    <w:name w:val="annotation reference"/>
    <w:basedOn w:val="DefaultParagraphFont"/>
    <w:uiPriority w:val="99"/>
    <w:semiHidden/>
    <w:unhideWhenUsed/>
    <w:rsid w:val="002813DB"/>
    <w:rPr>
      <w:sz w:val="16"/>
      <w:szCs w:val="16"/>
    </w:rPr>
  </w:style>
  <w:style w:type="paragraph" w:styleId="CommentText">
    <w:name w:val="annotation text"/>
    <w:basedOn w:val="Normal"/>
    <w:link w:val="CommentTextChar"/>
    <w:uiPriority w:val="99"/>
    <w:unhideWhenUsed/>
    <w:rsid w:val="002813DB"/>
    <w:pPr>
      <w:spacing w:before="120" w:after="120"/>
    </w:pPr>
    <w:rPr>
      <w:rFonts w:asciiTheme="majorHAnsi" w:hAnsiTheme="majorHAnsi" w:cstheme="minorBidi"/>
      <w:sz w:val="20"/>
      <w:szCs w:val="20"/>
    </w:rPr>
  </w:style>
  <w:style w:type="character" w:customStyle="1" w:styleId="CommentTextChar">
    <w:name w:val="Comment Text Char"/>
    <w:basedOn w:val="DefaultParagraphFont"/>
    <w:link w:val="CommentText"/>
    <w:uiPriority w:val="99"/>
    <w:rsid w:val="002813DB"/>
    <w:rPr>
      <w:sz w:val="20"/>
      <w:szCs w:val="20"/>
    </w:rPr>
  </w:style>
  <w:style w:type="paragraph" w:styleId="CommentSubject">
    <w:name w:val="annotation subject"/>
    <w:basedOn w:val="CommentText"/>
    <w:next w:val="CommentText"/>
    <w:link w:val="CommentSubjectChar"/>
    <w:uiPriority w:val="99"/>
    <w:semiHidden/>
    <w:unhideWhenUsed/>
    <w:rsid w:val="002813DB"/>
    <w:rPr>
      <w:b/>
      <w:bCs/>
    </w:rPr>
  </w:style>
  <w:style w:type="character" w:customStyle="1" w:styleId="CommentSubjectChar">
    <w:name w:val="Comment Subject Char"/>
    <w:basedOn w:val="CommentTextChar"/>
    <w:link w:val="CommentSubject"/>
    <w:uiPriority w:val="99"/>
    <w:semiHidden/>
    <w:rsid w:val="002813DB"/>
    <w:rPr>
      <w:b/>
      <w:bCs/>
      <w:sz w:val="20"/>
      <w:szCs w:val="20"/>
    </w:rPr>
  </w:style>
  <w:style w:type="character" w:styleId="Hyperlink">
    <w:name w:val="Hyperlink"/>
    <w:uiPriority w:val="99"/>
    <w:rsid w:val="0044430C"/>
    <w:rPr>
      <w:color w:val="0000FF"/>
      <w:u w:val="single"/>
    </w:rPr>
  </w:style>
  <w:style w:type="character" w:customStyle="1" w:styleId="Heading2Char">
    <w:name w:val="Heading 2 Char"/>
    <w:basedOn w:val="DefaultParagraphFont"/>
    <w:link w:val="Heading2"/>
    <w:uiPriority w:val="9"/>
    <w:rsid w:val="00112BD5"/>
    <w:rPr>
      <w:rFonts w:ascii="Metro Nova Pro Cond" w:hAnsi="Metro Nova Pro Cond"/>
      <w:caps/>
      <w:spacing w:val="15"/>
      <w:sz w:val="28"/>
      <w:shd w:val="clear" w:color="auto" w:fill="DEEAF6" w:themeFill="accent1" w:themeFillTint="33"/>
    </w:rPr>
  </w:style>
  <w:style w:type="paragraph" w:styleId="BodyText">
    <w:name w:val="Body Text"/>
    <w:basedOn w:val="Normal"/>
    <w:link w:val="BodyTextChar"/>
    <w:rsid w:val="00920C85"/>
    <w:pPr>
      <w:tabs>
        <w:tab w:val="left" w:pos="1"/>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Pr>
      <w:rFonts w:ascii="Arial" w:eastAsia="Times New Roman" w:hAnsi="Arial"/>
      <w:sz w:val="16"/>
      <w:szCs w:val="20"/>
    </w:rPr>
  </w:style>
  <w:style w:type="character" w:customStyle="1" w:styleId="BodyTextChar">
    <w:name w:val="Body Text Char"/>
    <w:basedOn w:val="DefaultParagraphFont"/>
    <w:link w:val="BodyText"/>
    <w:rsid w:val="00920C85"/>
    <w:rPr>
      <w:rFonts w:ascii="Arial" w:eastAsia="Times New Roman" w:hAnsi="Arial" w:cs="Times New Roman"/>
      <w:sz w:val="16"/>
      <w:szCs w:val="20"/>
    </w:rPr>
  </w:style>
  <w:style w:type="character" w:customStyle="1" w:styleId="Heading5Char">
    <w:name w:val="Heading 5 Char"/>
    <w:basedOn w:val="DefaultParagraphFont"/>
    <w:link w:val="Heading5"/>
    <w:uiPriority w:val="9"/>
    <w:semiHidden/>
    <w:rsid w:val="00960264"/>
    <w:rPr>
      <w:caps/>
      <w:color w:val="2E74B5" w:themeColor="accent1" w:themeShade="BF"/>
      <w:spacing w:val="10"/>
    </w:rPr>
  </w:style>
  <w:style w:type="character" w:customStyle="1" w:styleId="Heading1Char">
    <w:name w:val="Heading 1 Char"/>
    <w:basedOn w:val="DefaultParagraphFont"/>
    <w:link w:val="Heading1"/>
    <w:uiPriority w:val="9"/>
    <w:rsid w:val="00112BD5"/>
    <w:rPr>
      <w:rFonts w:ascii="Metro Nova Pro Cond" w:hAnsi="Metro Nova Pro Cond" w:cstheme="majorBidi"/>
      <w:caps/>
      <w:color w:val="FFFFFF" w:themeColor="background1"/>
      <w:spacing w:val="15"/>
      <w:sz w:val="32"/>
      <w:szCs w:val="22"/>
      <w:shd w:val="clear" w:color="auto" w:fill="5B9BD5" w:themeFill="accent1"/>
    </w:rPr>
  </w:style>
  <w:style w:type="character" w:customStyle="1" w:styleId="il">
    <w:name w:val="il"/>
    <w:basedOn w:val="DefaultParagraphFont"/>
    <w:rsid w:val="00D51452"/>
  </w:style>
  <w:style w:type="paragraph" w:styleId="BodyText3">
    <w:name w:val="Body Text 3"/>
    <w:basedOn w:val="Normal"/>
    <w:link w:val="BodyText3Char"/>
    <w:uiPriority w:val="99"/>
    <w:semiHidden/>
    <w:unhideWhenUsed/>
    <w:rsid w:val="00BF1326"/>
    <w:pPr>
      <w:spacing w:before="120" w:after="120"/>
    </w:pPr>
    <w:rPr>
      <w:rFonts w:asciiTheme="majorHAnsi" w:hAnsiTheme="majorHAnsi" w:cstheme="minorBidi"/>
      <w:sz w:val="16"/>
      <w:szCs w:val="16"/>
    </w:rPr>
  </w:style>
  <w:style w:type="character" w:customStyle="1" w:styleId="BodyText3Char">
    <w:name w:val="Body Text 3 Char"/>
    <w:basedOn w:val="DefaultParagraphFont"/>
    <w:link w:val="BodyText3"/>
    <w:rsid w:val="00BF1326"/>
    <w:rPr>
      <w:sz w:val="16"/>
      <w:szCs w:val="16"/>
    </w:rPr>
  </w:style>
  <w:style w:type="character" w:styleId="FollowedHyperlink">
    <w:name w:val="FollowedHyperlink"/>
    <w:basedOn w:val="DefaultParagraphFont"/>
    <w:uiPriority w:val="99"/>
    <w:semiHidden/>
    <w:unhideWhenUsed/>
    <w:rsid w:val="004A6F6A"/>
    <w:rPr>
      <w:color w:val="954F72" w:themeColor="followedHyperlink"/>
      <w:u w:val="single"/>
    </w:rPr>
  </w:style>
  <w:style w:type="paragraph" w:customStyle="1" w:styleId="Default">
    <w:name w:val="Default"/>
    <w:rsid w:val="00EA1C5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960264"/>
    <w:pPr>
      <w:outlineLvl w:val="9"/>
    </w:pPr>
  </w:style>
  <w:style w:type="paragraph" w:styleId="TOC1">
    <w:name w:val="toc 1"/>
    <w:basedOn w:val="Normal"/>
    <w:next w:val="Normal"/>
    <w:autoRedefine/>
    <w:uiPriority w:val="39"/>
    <w:unhideWhenUsed/>
    <w:rsid w:val="00265590"/>
    <w:pPr>
      <w:tabs>
        <w:tab w:val="right" w:leader="dot" w:pos="9350"/>
      </w:tabs>
    </w:pPr>
    <w:rPr>
      <w:rFonts w:asciiTheme="majorHAnsi" w:hAnsiTheme="majorHAnsi" w:cstheme="minorBidi"/>
      <w:sz w:val="20"/>
      <w:szCs w:val="20"/>
    </w:rPr>
  </w:style>
  <w:style w:type="paragraph" w:styleId="TOC2">
    <w:name w:val="toc 2"/>
    <w:basedOn w:val="Normal"/>
    <w:next w:val="Normal"/>
    <w:autoRedefine/>
    <w:uiPriority w:val="39"/>
    <w:unhideWhenUsed/>
    <w:rsid w:val="00265590"/>
    <w:pPr>
      <w:tabs>
        <w:tab w:val="right" w:leader="dot" w:pos="9350"/>
      </w:tabs>
      <w:ind w:left="216"/>
    </w:pPr>
    <w:rPr>
      <w:rFonts w:asciiTheme="majorHAnsi" w:hAnsiTheme="majorHAnsi" w:cstheme="minorBidi"/>
      <w:sz w:val="20"/>
      <w:szCs w:val="20"/>
    </w:rPr>
  </w:style>
  <w:style w:type="paragraph" w:styleId="TOC3">
    <w:name w:val="toc 3"/>
    <w:basedOn w:val="Normal"/>
    <w:next w:val="Normal"/>
    <w:autoRedefine/>
    <w:uiPriority w:val="39"/>
    <w:unhideWhenUsed/>
    <w:rsid w:val="005135B7"/>
    <w:pPr>
      <w:spacing w:before="120" w:after="100"/>
      <w:ind w:left="440"/>
    </w:pPr>
    <w:rPr>
      <w:rFonts w:asciiTheme="majorHAnsi" w:hAnsiTheme="majorHAnsi" w:cstheme="minorBidi"/>
      <w:sz w:val="20"/>
      <w:szCs w:val="20"/>
    </w:rPr>
  </w:style>
  <w:style w:type="paragraph" w:styleId="TOC4">
    <w:name w:val="toc 4"/>
    <w:basedOn w:val="Normal"/>
    <w:next w:val="Normal"/>
    <w:autoRedefine/>
    <w:uiPriority w:val="39"/>
    <w:unhideWhenUsed/>
    <w:rsid w:val="005135B7"/>
    <w:pPr>
      <w:spacing w:before="120" w:after="100" w:line="276" w:lineRule="auto"/>
      <w:ind w:left="660"/>
    </w:pPr>
    <w:rPr>
      <w:rFonts w:asciiTheme="majorHAnsi" w:hAnsiTheme="majorHAnsi" w:cstheme="minorBidi"/>
      <w:sz w:val="20"/>
      <w:szCs w:val="20"/>
    </w:rPr>
  </w:style>
  <w:style w:type="paragraph" w:styleId="TOC5">
    <w:name w:val="toc 5"/>
    <w:basedOn w:val="Normal"/>
    <w:next w:val="Normal"/>
    <w:autoRedefine/>
    <w:uiPriority w:val="39"/>
    <w:unhideWhenUsed/>
    <w:rsid w:val="005135B7"/>
    <w:pPr>
      <w:spacing w:before="120" w:after="100" w:line="276" w:lineRule="auto"/>
      <w:ind w:left="880"/>
    </w:pPr>
    <w:rPr>
      <w:rFonts w:asciiTheme="majorHAnsi" w:hAnsiTheme="majorHAnsi" w:cstheme="minorBidi"/>
      <w:sz w:val="20"/>
      <w:szCs w:val="20"/>
    </w:rPr>
  </w:style>
  <w:style w:type="paragraph" w:styleId="TOC6">
    <w:name w:val="toc 6"/>
    <w:basedOn w:val="Normal"/>
    <w:next w:val="Normal"/>
    <w:autoRedefine/>
    <w:uiPriority w:val="39"/>
    <w:unhideWhenUsed/>
    <w:rsid w:val="005135B7"/>
    <w:pPr>
      <w:spacing w:before="120" w:after="100" w:line="276" w:lineRule="auto"/>
      <w:ind w:left="1100"/>
    </w:pPr>
    <w:rPr>
      <w:rFonts w:asciiTheme="majorHAnsi" w:hAnsiTheme="majorHAnsi" w:cstheme="minorBidi"/>
      <w:sz w:val="20"/>
      <w:szCs w:val="20"/>
    </w:rPr>
  </w:style>
  <w:style w:type="paragraph" w:styleId="TOC7">
    <w:name w:val="toc 7"/>
    <w:basedOn w:val="Normal"/>
    <w:next w:val="Normal"/>
    <w:autoRedefine/>
    <w:uiPriority w:val="39"/>
    <w:unhideWhenUsed/>
    <w:rsid w:val="005135B7"/>
    <w:pPr>
      <w:spacing w:before="120" w:after="100" w:line="276" w:lineRule="auto"/>
      <w:ind w:left="1320"/>
    </w:pPr>
    <w:rPr>
      <w:rFonts w:asciiTheme="majorHAnsi" w:hAnsiTheme="majorHAnsi" w:cstheme="minorBidi"/>
      <w:sz w:val="20"/>
      <w:szCs w:val="20"/>
    </w:rPr>
  </w:style>
  <w:style w:type="paragraph" w:styleId="TOC8">
    <w:name w:val="toc 8"/>
    <w:basedOn w:val="Normal"/>
    <w:next w:val="Normal"/>
    <w:autoRedefine/>
    <w:uiPriority w:val="39"/>
    <w:unhideWhenUsed/>
    <w:rsid w:val="005135B7"/>
    <w:pPr>
      <w:spacing w:before="120" w:after="100" w:line="276" w:lineRule="auto"/>
      <w:ind w:left="1540"/>
    </w:pPr>
    <w:rPr>
      <w:rFonts w:asciiTheme="majorHAnsi" w:hAnsiTheme="majorHAnsi" w:cstheme="minorBidi"/>
      <w:sz w:val="20"/>
      <w:szCs w:val="20"/>
    </w:rPr>
  </w:style>
  <w:style w:type="paragraph" w:styleId="TOC9">
    <w:name w:val="toc 9"/>
    <w:basedOn w:val="Normal"/>
    <w:next w:val="Normal"/>
    <w:autoRedefine/>
    <w:uiPriority w:val="39"/>
    <w:unhideWhenUsed/>
    <w:rsid w:val="005135B7"/>
    <w:pPr>
      <w:spacing w:before="120" w:after="100" w:line="276" w:lineRule="auto"/>
      <w:ind w:left="1760"/>
    </w:pPr>
    <w:rPr>
      <w:rFonts w:asciiTheme="majorHAnsi" w:hAnsiTheme="majorHAnsi" w:cstheme="minorBidi"/>
      <w:sz w:val="20"/>
      <w:szCs w:val="20"/>
    </w:rPr>
  </w:style>
  <w:style w:type="paragraph" w:styleId="Header">
    <w:name w:val="header"/>
    <w:basedOn w:val="Normal"/>
    <w:link w:val="Head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HeaderChar">
    <w:name w:val="Header Char"/>
    <w:basedOn w:val="DefaultParagraphFont"/>
    <w:link w:val="Header"/>
    <w:uiPriority w:val="99"/>
    <w:rsid w:val="005135B7"/>
  </w:style>
  <w:style w:type="paragraph" w:styleId="Footer">
    <w:name w:val="footer"/>
    <w:basedOn w:val="Normal"/>
    <w:link w:val="Foot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FooterChar">
    <w:name w:val="Footer Char"/>
    <w:basedOn w:val="DefaultParagraphFont"/>
    <w:link w:val="Footer"/>
    <w:uiPriority w:val="99"/>
    <w:rsid w:val="005135B7"/>
  </w:style>
  <w:style w:type="paragraph" w:styleId="NoSpacing">
    <w:name w:val="No Spacing"/>
    <w:link w:val="NoSpacingChar"/>
    <w:uiPriority w:val="1"/>
    <w:qFormat/>
    <w:rsid w:val="00366AEB"/>
    <w:pPr>
      <w:spacing w:before="0" w:after="0" w:line="240" w:lineRule="auto"/>
    </w:pPr>
    <w:rPr>
      <w:rFonts w:asciiTheme="majorHAnsi" w:hAnsiTheme="majorHAnsi"/>
    </w:rPr>
  </w:style>
  <w:style w:type="character" w:customStyle="1" w:styleId="NoSpacingChar">
    <w:name w:val="No Spacing Char"/>
    <w:basedOn w:val="DefaultParagraphFont"/>
    <w:link w:val="NoSpacing"/>
    <w:uiPriority w:val="1"/>
    <w:rsid w:val="00366AEB"/>
    <w:rPr>
      <w:rFonts w:asciiTheme="majorHAnsi" w:hAnsiTheme="majorHAnsi"/>
    </w:rPr>
  </w:style>
  <w:style w:type="character" w:customStyle="1" w:styleId="Heading3Char">
    <w:name w:val="Heading 3 Char"/>
    <w:basedOn w:val="DefaultParagraphFont"/>
    <w:link w:val="Heading3"/>
    <w:uiPriority w:val="9"/>
    <w:rsid w:val="007C615B"/>
    <w:rPr>
      <w:rFonts w:cs="Times New Roman"/>
      <w:caps/>
      <w:color w:val="1F4D78" w:themeColor="accent1" w:themeShade="7F"/>
      <w:spacing w:val="15"/>
      <w:sz w:val="24"/>
    </w:rPr>
  </w:style>
  <w:style w:type="character" w:customStyle="1" w:styleId="Heading4Char">
    <w:name w:val="Heading 4 Char"/>
    <w:basedOn w:val="DefaultParagraphFont"/>
    <w:link w:val="Heading4"/>
    <w:uiPriority w:val="9"/>
    <w:rsid w:val="00F32AE6"/>
    <w:rPr>
      <w:rFonts w:asciiTheme="majorHAnsi" w:hAnsiTheme="majorHAnsi"/>
      <w:caps/>
      <w:color w:val="2E74B5" w:themeColor="accent1" w:themeShade="BF"/>
      <w:spacing w:val="10"/>
      <w:sz w:val="22"/>
    </w:rPr>
  </w:style>
  <w:style w:type="character" w:customStyle="1" w:styleId="Heading6Char">
    <w:name w:val="Heading 6 Char"/>
    <w:basedOn w:val="DefaultParagraphFont"/>
    <w:link w:val="Heading6"/>
    <w:uiPriority w:val="9"/>
    <w:semiHidden/>
    <w:rsid w:val="00960264"/>
    <w:rPr>
      <w:caps/>
      <w:color w:val="2E74B5" w:themeColor="accent1" w:themeShade="BF"/>
      <w:spacing w:val="10"/>
    </w:rPr>
  </w:style>
  <w:style w:type="character" w:customStyle="1" w:styleId="Heading7Char">
    <w:name w:val="Heading 7 Char"/>
    <w:basedOn w:val="DefaultParagraphFont"/>
    <w:link w:val="Heading7"/>
    <w:uiPriority w:val="9"/>
    <w:semiHidden/>
    <w:rsid w:val="00960264"/>
    <w:rPr>
      <w:caps/>
      <w:color w:val="2E74B5" w:themeColor="accent1" w:themeShade="BF"/>
      <w:spacing w:val="10"/>
    </w:rPr>
  </w:style>
  <w:style w:type="character" w:customStyle="1" w:styleId="Heading8Char">
    <w:name w:val="Heading 8 Char"/>
    <w:basedOn w:val="DefaultParagraphFont"/>
    <w:link w:val="Heading8"/>
    <w:uiPriority w:val="9"/>
    <w:semiHidden/>
    <w:rsid w:val="00960264"/>
    <w:rPr>
      <w:caps/>
      <w:spacing w:val="10"/>
      <w:sz w:val="18"/>
      <w:szCs w:val="18"/>
    </w:rPr>
  </w:style>
  <w:style w:type="character" w:customStyle="1" w:styleId="Heading9Char">
    <w:name w:val="Heading 9 Char"/>
    <w:basedOn w:val="DefaultParagraphFont"/>
    <w:link w:val="Heading9"/>
    <w:uiPriority w:val="9"/>
    <w:semiHidden/>
    <w:rsid w:val="00960264"/>
    <w:rPr>
      <w:i/>
      <w:iCs/>
      <w:caps/>
      <w:spacing w:val="10"/>
      <w:sz w:val="18"/>
      <w:szCs w:val="18"/>
    </w:rPr>
  </w:style>
  <w:style w:type="paragraph" w:styleId="Caption">
    <w:name w:val="caption"/>
    <w:basedOn w:val="Normal"/>
    <w:next w:val="Normal"/>
    <w:uiPriority w:val="35"/>
    <w:semiHidden/>
    <w:unhideWhenUsed/>
    <w:qFormat/>
    <w:rsid w:val="00960264"/>
    <w:rPr>
      <w:b/>
      <w:bCs/>
      <w:color w:val="2E74B5" w:themeColor="accent1" w:themeShade="BF"/>
      <w:sz w:val="16"/>
      <w:szCs w:val="16"/>
    </w:rPr>
  </w:style>
  <w:style w:type="paragraph" w:styleId="Title">
    <w:name w:val="Title"/>
    <w:basedOn w:val="Normal"/>
    <w:next w:val="Normal"/>
    <w:link w:val="TitleChar"/>
    <w:uiPriority w:val="10"/>
    <w:qFormat/>
    <w:rsid w:val="00960264"/>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6026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960264"/>
    <w:pPr>
      <w:spacing w:after="500"/>
    </w:pPr>
    <w:rPr>
      <w:rFonts w:asciiTheme="majorHAnsi" w:hAnsiTheme="maj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960264"/>
    <w:rPr>
      <w:caps/>
      <w:color w:val="595959" w:themeColor="text1" w:themeTint="A6"/>
      <w:spacing w:val="10"/>
      <w:sz w:val="21"/>
      <w:szCs w:val="21"/>
    </w:rPr>
  </w:style>
  <w:style w:type="character" w:styleId="Strong">
    <w:name w:val="Strong"/>
    <w:uiPriority w:val="22"/>
    <w:qFormat/>
    <w:rsid w:val="00960264"/>
    <w:rPr>
      <w:b/>
      <w:bCs/>
    </w:rPr>
  </w:style>
  <w:style w:type="character" w:styleId="Emphasis">
    <w:name w:val="Emphasis"/>
    <w:uiPriority w:val="20"/>
    <w:qFormat/>
    <w:rsid w:val="00960264"/>
    <w:rPr>
      <w:caps/>
      <w:color w:val="1F4D78" w:themeColor="accent1" w:themeShade="7F"/>
      <w:spacing w:val="5"/>
    </w:rPr>
  </w:style>
  <w:style w:type="paragraph" w:styleId="Quote">
    <w:name w:val="Quote"/>
    <w:basedOn w:val="Normal"/>
    <w:next w:val="Normal"/>
    <w:link w:val="QuoteChar"/>
    <w:uiPriority w:val="29"/>
    <w:qFormat/>
    <w:rsid w:val="00960264"/>
    <w:pPr>
      <w:spacing w:before="120" w:after="120"/>
    </w:pPr>
    <w:rPr>
      <w:rFonts w:asciiTheme="majorHAnsi" w:hAnsiTheme="majorHAnsi" w:cstheme="minorBidi"/>
      <w:i/>
      <w:iCs/>
    </w:rPr>
  </w:style>
  <w:style w:type="character" w:customStyle="1" w:styleId="QuoteChar">
    <w:name w:val="Quote Char"/>
    <w:basedOn w:val="DefaultParagraphFont"/>
    <w:link w:val="Quote"/>
    <w:uiPriority w:val="29"/>
    <w:rsid w:val="00960264"/>
    <w:rPr>
      <w:i/>
      <w:iCs/>
      <w:sz w:val="24"/>
      <w:szCs w:val="24"/>
    </w:rPr>
  </w:style>
  <w:style w:type="paragraph" w:styleId="IntenseQuote">
    <w:name w:val="Intense Quote"/>
    <w:basedOn w:val="Normal"/>
    <w:next w:val="Normal"/>
    <w:link w:val="IntenseQuoteChar"/>
    <w:uiPriority w:val="30"/>
    <w:qFormat/>
    <w:rsid w:val="00960264"/>
    <w:pPr>
      <w:spacing w:before="240" w:after="240"/>
      <w:ind w:left="1080" w:right="1080"/>
      <w:jc w:val="center"/>
    </w:pPr>
    <w:rPr>
      <w:rFonts w:asciiTheme="majorHAnsi" w:hAnsiTheme="majorHAnsi" w:cstheme="minorBidi"/>
      <w:color w:val="5B9BD5" w:themeColor="accent1"/>
    </w:rPr>
  </w:style>
  <w:style w:type="character" w:customStyle="1" w:styleId="IntenseQuoteChar">
    <w:name w:val="Intense Quote Char"/>
    <w:basedOn w:val="DefaultParagraphFont"/>
    <w:link w:val="IntenseQuote"/>
    <w:uiPriority w:val="30"/>
    <w:rsid w:val="00960264"/>
    <w:rPr>
      <w:color w:val="5B9BD5" w:themeColor="accent1"/>
      <w:sz w:val="24"/>
      <w:szCs w:val="24"/>
    </w:rPr>
  </w:style>
  <w:style w:type="character" w:styleId="SubtleEmphasis">
    <w:name w:val="Subtle Emphasis"/>
    <w:uiPriority w:val="19"/>
    <w:qFormat/>
    <w:rsid w:val="00960264"/>
    <w:rPr>
      <w:i/>
      <w:iCs/>
      <w:color w:val="1F4D78" w:themeColor="accent1" w:themeShade="7F"/>
    </w:rPr>
  </w:style>
  <w:style w:type="character" w:styleId="IntenseEmphasis">
    <w:name w:val="Intense Emphasis"/>
    <w:uiPriority w:val="21"/>
    <w:qFormat/>
    <w:rsid w:val="00960264"/>
    <w:rPr>
      <w:b/>
      <w:bCs/>
      <w:caps/>
      <w:color w:val="1F4D78" w:themeColor="accent1" w:themeShade="7F"/>
      <w:spacing w:val="10"/>
    </w:rPr>
  </w:style>
  <w:style w:type="character" w:styleId="SubtleReference">
    <w:name w:val="Subtle Reference"/>
    <w:uiPriority w:val="31"/>
    <w:qFormat/>
    <w:rsid w:val="00960264"/>
    <w:rPr>
      <w:b/>
      <w:bCs/>
      <w:color w:val="5B9BD5" w:themeColor="accent1"/>
    </w:rPr>
  </w:style>
  <w:style w:type="character" w:styleId="IntenseReference">
    <w:name w:val="Intense Reference"/>
    <w:uiPriority w:val="32"/>
    <w:qFormat/>
    <w:rsid w:val="00960264"/>
    <w:rPr>
      <w:b/>
      <w:bCs/>
      <w:i/>
      <w:iCs/>
      <w:caps/>
      <w:color w:val="5B9BD5" w:themeColor="accent1"/>
    </w:rPr>
  </w:style>
  <w:style w:type="character" w:styleId="BookTitle">
    <w:name w:val="Book Title"/>
    <w:uiPriority w:val="33"/>
    <w:qFormat/>
    <w:rsid w:val="00960264"/>
    <w:rPr>
      <w:b/>
      <w:bCs/>
      <w:i/>
      <w:iCs/>
      <w:spacing w:val="0"/>
    </w:rPr>
  </w:style>
  <w:style w:type="table" w:styleId="TableGrid">
    <w:name w:val="Table Grid"/>
    <w:basedOn w:val="TableNormal"/>
    <w:uiPriority w:val="39"/>
    <w:rsid w:val="009307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6868"/>
    <w:pPr>
      <w:spacing w:before="0" w:after="0" w:line="240" w:lineRule="auto"/>
    </w:pPr>
    <w:rPr>
      <w:rFonts w:asciiTheme="majorHAnsi" w:hAnsiTheme="majorHAnsi"/>
    </w:rPr>
  </w:style>
  <w:style w:type="character" w:customStyle="1" w:styleId="UnresolvedMention1">
    <w:name w:val="Unresolved Mention1"/>
    <w:basedOn w:val="DefaultParagraphFont"/>
    <w:uiPriority w:val="99"/>
    <w:semiHidden/>
    <w:unhideWhenUsed/>
    <w:rsid w:val="007F325F"/>
    <w:rPr>
      <w:color w:val="808080"/>
      <w:shd w:val="clear" w:color="auto" w:fill="E6E6E6"/>
    </w:rPr>
  </w:style>
  <w:style w:type="character" w:styleId="UnresolvedMention">
    <w:name w:val="Unresolved Mention"/>
    <w:basedOn w:val="DefaultParagraphFont"/>
    <w:uiPriority w:val="99"/>
    <w:unhideWhenUsed/>
    <w:rsid w:val="002178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120">
      <w:bodyDiv w:val="1"/>
      <w:marLeft w:val="0"/>
      <w:marRight w:val="0"/>
      <w:marTop w:val="0"/>
      <w:marBottom w:val="0"/>
      <w:divBdr>
        <w:top w:val="none" w:sz="0" w:space="0" w:color="auto"/>
        <w:left w:val="none" w:sz="0" w:space="0" w:color="auto"/>
        <w:bottom w:val="none" w:sz="0" w:space="0" w:color="auto"/>
        <w:right w:val="none" w:sz="0" w:space="0" w:color="auto"/>
      </w:divBdr>
    </w:div>
    <w:div w:id="80108251">
      <w:bodyDiv w:val="1"/>
      <w:marLeft w:val="0"/>
      <w:marRight w:val="0"/>
      <w:marTop w:val="0"/>
      <w:marBottom w:val="0"/>
      <w:divBdr>
        <w:top w:val="none" w:sz="0" w:space="0" w:color="auto"/>
        <w:left w:val="none" w:sz="0" w:space="0" w:color="auto"/>
        <w:bottom w:val="none" w:sz="0" w:space="0" w:color="auto"/>
        <w:right w:val="none" w:sz="0" w:space="0" w:color="auto"/>
      </w:divBdr>
    </w:div>
    <w:div w:id="239026363">
      <w:bodyDiv w:val="1"/>
      <w:marLeft w:val="0"/>
      <w:marRight w:val="0"/>
      <w:marTop w:val="0"/>
      <w:marBottom w:val="0"/>
      <w:divBdr>
        <w:top w:val="none" w:sz="0" w:space="0" w:color="auto"/>
        <w:left w:val="none" w:sz="0" w:space="0" w:color="auto"/>
        <w:bottom w:val="none" w:sz="0" w:space="0" w:color="auto"/>
        <w:right w:val="none" w:sz="0" w:space="0" w:color="auto"/>
      </w:divBdr>
    </w:div>
    <w:div w:id="463278985">
      <w:bodyDiv w:val="1"/>
      <w:marLeft w:val="0"/>
      <w:marRight w:val="0"/>
      <w:marTop w:val="0"/>
      <w:marBottom w:val="0"/>
      <w:divBdr>
        <w:top w:val="none" w:sz="0" w:space="0" w:color="auto"/>
        <w:left w:val="none" w:sz="0" w:space="0" w:color="auto"/>
        <w:bottom w:val="none" w:sz="0" w:space="0" w:color="auto"/>
        <w:right w:val="none" w:sz="0" w:space="0" w:color="auto"/>
      </w:divBdr>
    </w:div>
    <w:div w:id="608123337">
      <w:bodyDiv w:val="1"/>
      <w:marLeft w:val="0"/>
      <w:marRight w:val="0"/>
      <w:marTop w:val="0"/>
      <w:marBottom w:val="0"/>
      <w:divBdr>
        <w:top w:val="none" w:sz="0" w:space="0" w:color="auto"/>
        <w:left w:val="none" w:sz="0" w:space="0" w:color="auto"/>
        <w:bottom w:val="none" w:sz="0" w:space="0" w:color="auto"/>
        <w:right w:val="none" w:sz="0" w:space="0" w:color="auto"/>
      </w:divBdr>
    </w:div>
    <w:div w:id="796921698">
      <w:bodyDiv w:val="1"/>
      <w:marLeft w:val="0"/>
      <w:marRight w:val="0"/>
      <w:marTop w:val="0"/>
      <w:marBottom w:val="0"/>
      <w:divBdr>
        <w:top w:val="none" w:sz="0" w:space="0" w:color="auto"/>
        <w:left w:val="none" w:sz="0" w:space="0" w:color="auto"/>
        <w:bottom w:val="none" w:sz="0" w:space="0" w:color="auto"/>
        <w:right w:val="none" w:sz="0" w:space="0" w:color="auto"/>
      </w:divBdr>
      <w:divsChild>
        <w:div w:id="783308183">
          <w:marLeft w:val="0"/>
          <w:marRight w:val="0"/>
          <w:marTop w:val="0"/>
          <w:marBottom w:val="0"/>
          <w:divBdr>
            <w:top w:val="none" w:sz="0" w:space="0" w:color="auto"/>
            <w:left w:val="none" w:sz="0" w:space="0" w:color="auto"/>
            <w:bottom w:val="none" w:sz="0" w:space="0" w:color="auto"/>
            <w:right w:val="none" w:sz="0" w:space="0" w:color="auto"/>
          </w:divBdr>
        </w:div>
      </w:divsChild>
    </w:div>
    <w:div w:id="885683465">
      <w:bodyDiv w:val="1"/>
      <w:marLeft w:val="0"/>
      <w:marRight w:val="0"/>
      <w:marTop w:val="0"/>
      <w:marBottom w:val="0"/>
      <w:divBdr>
        <w:top w:val="none" w:sz="0" w:space="0" w:color="auto"/>
        <w:left w:val="none" w:sz="0" w:space="0" w:color="auto"/>
        <w:bottom w:val="none" w:sz="0" w:space="0" w:color="auto"/>
        <w:right w:val="none" w:sz="0" w:space="0" w:color="auto"/>
      </w:divBdr>
    </w:div>
    <w:div w:id="1033265900">
      <w:bodyDiv w:val="1"/>
      <w:marLeft w:val="0"/>
      <w:marRight w:val="0"/>
      <w:marTop w:val="0"/>
      <w:marBottom w:val="0"/>
      <w:divBdr>
        <w:top w:val="none" w:sz="0" w:space="0" w:color="auto"/>
        <w:left w:val="none" w:sz="0" w:space="0" w:color="auto"/>
        <w:bottom w:val="none" w:sz="0" w:space="0" w:color="auto"/>
        <w:right w:val="none" w:sz="0" w:space="0" w:color="auto"/>
      </w:divBdr>
    </w:div>
    <w:div w:id="1285692138">
      <w:bodyDiv w:val="1"/>
      <w:marLeft w:val="0"/>
      <w:marRight w:val="0"/>
      <w:marTop w:val="0"/>
      <w:marBottom w:val="0"/>
      <w:divBdr>
        <w:top w:val="none" w:sz="0" w:space="0" w:color="auto"/>
        <w:left w:val="none" w:sz="0" w:space="0" w:color="auto"/>
        <w:bottom w:val="none" w:sz="0" w:space="0" w:color="auto"/>
        <w:right w:val="none" w:sz="0" w:space="0" w:color="auto"/>
      </w:divBdr>
    </w:div>
    <w:div w:id="1419211897">
      <w:bodyDiv w:val="1"/>
      <w:marLeft w:val="0"/>
      <w:marRight w:val="0"/>
      <w:marTop w:val="0"/>
      <w:marBottom w:val="0"/>
      <w:divBdr>
        <w:top w:val="none" w:sz="0" w:space="0" w:color="auto"/>
        <w:left w:val="none" w:sz="0" w:space="0" w:color="auto"/>
        <w:bottom w:val="none" w:sz="0" w:space="0" w:color="auto"/>
        <w:right w:val="none" w:sz="0" w:space="0" w:color="auto"/>
      </w:divBdr>
    </w:div>
    <w:div w:id="1470245059">
      <w:bodyDiv w:val="1"/>
      <w:marLeft w:val="0"/>
      <w:marRight w:val="0"/>
      <w:marTop w:val="0"/>
      <w:marBottom w:val="0"/>
      <w:divBdr>
        <w:top w:val="none" w:sz="0" w:space="0" w:color="auto"/>
        <w:left w:val="none" w:sz="0" w:space="0" w:color="auto"/>
        <w:bottom w:val="none" w:sz="0" w:space="0" w:color="auto"/>
        <w:right w:val="none" w:sz="0" w:space="0" w:color="auto"/>
      </w:divBdr>
      <w:divsChild>
        <w:div w:id="815030150">
          <w:marLeft w:val="0"/>
          <w:marRight w:val="0"/>
          <w:marTop w:val="0"/>
          <w:marBottom w:val="0"/>
          <w:divBdr>
            <w:top w:val="none" w:sz="0" w:space="0" w:color="auto"/>
            <w:left w:val="none" w:sz="0" w:space="0" w:color="auto"/>
            <w:bottom w:val="none" w:sz="0" w:space="0" w:color="auto"/>
            <w:right w:val="none" w:sz="0" w:space="0" w:color="auto"/>
          </w:divBdr>
        </w:div>
        <w:div w:id="736513952">
          <w:marLeft w:val="0"/>
          <w:marRight w:val="0"/>
          <w:marTop w:val="0"/>
          <w:marBottom w:val="0"/>
          <w:divBdr>
            <w:top w:val="none" w:sz="0" w:space="0" w:color="auto"/>
            <w:left w:val="none" w:sz="0" w:space="0" w:color="auto"/>
            <w:bottom w:val="none" w:sz="0" w:space="0" w:color="auto"/>
            <w:right w:val="none" w:sz="0" w:space="0" w:color="auto"/>
          </w:divBdr>
        </w:div>
      </w:divsChild>
    </w:div>
    <w:div w:id="1476097383">
      <w:bodyDiv w:val="1"/>
      <w:marLeft w:val="0"/>
      <w:marRight w:val="0"/>
      <w:marTop w:val="0"/>
      <w:marBottom w:val="0"/>
      <w:divBdr>
        <w:top w:val="none" w:sz="0" w:space="0" w:color="auto"/>
        <w:left w:val="none" w:sz="0" w:space="0" w:color="auto"/>
        <w:bottom w:val="none" w:sz="0" w:space="0" w:color="auto"/>
        <w:right w:val="none" w:sz="0" w:space="0" w:color="auto"/>
      </w:divBdr>
    </w:div>
    <w:div w:id="1561475919">
      <w:bodyDiv w:val="1"/>
      <w:marLeft w:val="0"/>
      <w:marRight w:val="0"/>
      <w:marTop w:val="0"/>
      <w:marBottom w:val="0"/>
      <w:divBdr>
        <w:top w:val="none" w:sz="0" w:space="0" w:color="auto"/>
        <w:left w:val="none" w:sz="0" w:space="0" w:color="auto"/>
        <w:bottom w:val="none" w:sz="0" w:space="0" w:color="auto"/>
        <w:right w:val="none" w:sz="0" w:space="0" w:color="auto"/>
      </w:divBdr>
    </w:div>
    <w:div w:id="1574581243">
      <w:bodyDiv w:val="1"/>
      <w:marLeft w:val="0"/>
      <w:marRight w:val="0"/>
      <w:marTop w:val="0"/>
      <w:marBottom w:val="0"/>
      <w:divBdr>
        <w:top w:val="none" w:sz="0" w:space="0" w:color="auto"/>
        <w:left w:val="none" w:sz="0" w:space="0" w:color="auto"/>
        <w:bottom w:val="none" w:sz="0" w:space="0" w:color="auto"/>
        <w:right w:val="none" w:sz="0" w:space="0" w:color="auto"/>
      </w:divBdr>
      <w:divsChild>
        <w:div w:id="1769303387">
          <w:marLeft w:val="0"/>
          <w:marRight w:val="0"/>
          <w:marTop w:val="0"/>
          <w:marBottom w:val="0"/>
          <w:divBdr>
            <w:top w:val="none" w:sz="0" w:space="0" w:color="auto"/>
            <w:left w:val="none" w:sz="0" w:space="0" w:color="auto"/>
            <w:bottom w:val="none" w:sz="0" w:space="0" w:color="auto"/>
            <w:right w:val="none" w:sz="0" w:space="0" w:color="auto"/>
          </w:divBdr>
        </w:div>
      </w:divsChild>
    </w:div>
    <w:div w:id="1956668397">
      <w:bodyDiv w:val="1"/>
      <w:marLeft w:val="0"/>
      <w:marRight w:val="0"/>
      <w:marTop w:val="0"/>
      <w:marBottom w:val="0"/>
      <w:divBdr>
        <w:top w:val="none" w:sz="0" w:space="0" w:color="auto"/>
        <w:left w:val="none" w:sz="0" w:space="0" w:color="auto"/>
        <w:bottom w:val="none" w:sz="0" w:space="0" w:color="auto"/>
        <w:right w:val="none" w:sz="0" w:space="0" w:color="auto"/>
      </w:divBdr>
      <w:divsChild>
        <w:div w:id="319500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_zell@uncg.edu" TargetMode="External"/><Relationship Id="rId18" Type="http://schemas.openxmlformats.org/officeDocument/2006/relationships/image" Target="media/image2.gif"/><Relationship Id="rId26" Type="http://schemas.openxmlformats.org/officeDocument/2006/relationships/hyperlink" Target="http://integrity.uncg.edu/citi-training/" TargetMode="External"/><Relationship Id="rId39" Type="http://schemas.openxmlformats.org/officeDocument/2006/relationships/hyperlink" Target="https://graduatestudentassociation.uncg.edu/funding/" TargetMode="External"/><Relationship Id="rId21" Type="http://schemas.openxmlformats.org/officeDocument/2006/relationships/hyperlink" Target="https://psy.uncg.edu/graduate/graduate-forms/" TargetMode="External"/><Relationship Id="rId34" Type="http://schemas.openxmlformats.org/officeDocument/2006/relationships/hyperlink" Target="http://sa.uncg.edu/handbook/" TargetMode="External"/><Relationship Id="rId42" Type="http://schemas.openxmlformats.org/officeDocument/2006/relationships/hyperlink" Target="https://international.uncg.edu/" TargetMode="External"/><Relationship Id="rId47" Type="http://schemas.openxmlformats.org/officeDocument/2006/relationships/hyperlink" Target="http://sa.uncg.edu/dean/" TargetMode="External"/><Relationship Id="rId50" Type="http://schemas.openxmlformats.org/officeDocument/2006/relationships/hyperlink" Target="https://plx-wpmsdpt02.uncg.edu/osrr/wp-content/uploads/sites/6/2019/07/Student-Code-of-Conduct-12-3-18-2.pdf" TargetMode="External"/><Relationship Id="rId55" Type="http://schemas.openxmlformats.org/officeDocument/2006/relationships/hyperlink" Target="http://grs.uncg.edu/" TargetMode="External"/><Relationship Id="rId63" Type="http://schemas.openxmlformats.org/officeDocument/2006/relationships/hyperlink" Target="http://www.northcarolina.edu/policy/index.php?pg=vb&amp;node_id=326" TargetMode="External"/><Relationship Id="rId68" Type="http://schemas.openxmlformats.org/officeDocument/2006/relationships/hyperlink" Target="http://shs.uncg.edu/clinic/psychiatric" TargetMode="External"/><Relationship Id="rId76" Type="http://schemas.openxmlformats.org/officeDocument/2006/relationships/hyperlink" Target="https://catalog.uncg.edu/academic-regulations-policies/graduate-policies/" TargetMode="External"/><Relationship Id="rId84" Type="http://schemas.openxmlformats.org/officeDocument/2006/relationships/hyperlink" Target="https://recwell.uncg.edu/" TargetMode="External"/><Relationship Id="rId89" Type="http://schemas.openxmlformats.org/officeDocument/2006/relationships/hyperlink" Target="http://drmargaretbarnes.com/" TargetMode="External"/><Relationship Id="rId7" Type="http://schemas.openxmlformats.org/officeDocument/2006/relationships/endnotes" Target="endnotes.xml"/><Relationship Id="rId71" Type="http://schemas.openxmlformats.org/officeDocument/2006/relationships/hyperlink" Target="https://shs.uncg.edu/cc/in-crisi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_delane@uncg.edu" TargetMode="External"/><Relationship Id="rId29" Type="http://schemas.openxmlformats.org/officeDocument/2006/relationships/hyperlink" Target="https://psy.uncg.edu/news-announcements/kendon-smith-lectures/" TargetMode="External"/><Relationship Id="rId11" Type="http://schemas.openxmlformats.org/officeDocument/2006/relationships/hyperlink" Target="https://psy.uncg.edu/faculty/administrative-staff/" TargetMode="External"/><Relationship Id="rId24" Type="http://schemas.openxmlformats.org/officeDocument/2006/relationships/hyperlink" Target="https://psy.uncg.edu/graduate/graduate-forms/" TargetMode="External"/><Relationship Id="rId32" Type="http://schemas.openxmlformats.org/officeDocument/2006/relationships/hyperlink" Target="https://psy.uncg.edu/graduate/graduate-forms/" TargetMode="External"/><Relationship Id="rId37" Type="http://schemas.openxmlformats.org/officeDocument/2006/relationships/hyperlink" Target="https://fia.uncg.edu/" TargetMode="External"/><Relationship Id="rId40" Type="http://schemas.openxmlformats.org/officeDocument/2006/relationships/hyperlink" Target="http://shs.uncg.edu/" TargetMode="External"/><Relationship Id="rId45" Type="http://schemas.openxmlformats.org/officeDocument/2006/relationships/hyperlink" Target="http://sa.uncg.edu/acm/" TargetMode="External"/><Relationship Id="rId53" Type="http://schemas.openxmlformats.org/officeDocument/2006/relationships/hyperlink" Target="https://psy.uncg.edu/graduate/applying/" TargetMode="External"/><Relationship Id="rId58" Type="http://schemas.openxmlformats.org/officeDocument/2006/relationships/hyperlink" Target="https://catalog.uncg.edu/academic-regulations-policies/graduate-policies/" TargetMode="External"/><Relationship Id="rId66" Type="http://schemas.openxmlformats.org/officeDocument/2006/relationships/hyperlink" Target="http://shs.uncg.edu/clinic" TargetMode="External"/><Relationship Id="rId74" Type="http://schemas.openxmlformats.org/officeDocument/2006/relationships/hyperlink" Target="https://catalog.uncg.edu/academic-regulations-policies/graduate-policies/" TargetMode="External"/><Relationship Id="rId79" Type="http://schemas.openxmlformats.org/officeDocument/2006/relationships/hyperlink" Target="http://www.apapracticecentral.org/ce/self-care/index.aspx" TargetMode="External"/><Relationship Id="rId87" Type="http://schemas.openxmlformats.org/officeDocument/2006/relationships/hyperlink" Target="http://triadpsychiatricandcounseling.com/lisa-poulos.php" TargetMode="External"/><Relationship Id="rId5" Type="http://schemas.openxmlformats.org/officeDocument/2006/relationships/webSettings" Target="webSettings.xml"/><Relationship Id="rId61" Type="http://schemas.openxmlformats.org/officeDocument/2006/relationships/hyperlink" Target="http://its.uncg.edu/Technology_Policies/" TargetMode="External"/><Relationship Id="rId82" Type="http://schemas.openxmlformats.org/officeDocument/2006/relationships/hyperlink" Target="https://ods.uncg.edu/" TargetMode="External"/><Relationship Id="rId90" Type="http://schemas.openxmlformats.org/officeDocument/2006/relationships/hyperlink" Target="http://recwell.uncg.edu/fitness/group-exercise/classes/" TargetMode="External"/><Relationship Id="rId19" Type="http://schemas.openxmlformats.org/officeDocument/2006/relationships/hyperlink" Target="mailto:cppugach@uncg.edu" TargetMode="External"/><Relationship Id="rId14" Type="http://schemas.openxmlformats.org/officeDocument/2006/relationships/hyperlink" Target="mailto:ancallic@uncg.edu" TargetMode="External"/><Relationship Id="rId22" Type="http://schemas.openxmlformats.org/officeDocument/2006/relationships/hyperlink" Target="https://psy.uncg.edu/graduate/ph-d-experimental/" TargetMode="External"/><Relationship Id="rId27" Type="http://schemas.openxmlformats.org/officeDocument/2006/relationships/hyperlink" Target="http://integrity.uncg.edu/institutional-review-board/" TargetMode="External"/><Relationship Id="rId30" Type="http://schemas.openxmlformats.org/officeDocument/2006/relationships/footer" Target="footer1.xml"/><Relationship Id="rId35" Type="http://schemas.openxmlformats.org/officeDocument/2006/relationships/hyperlink" Target="https://www.apa.org/ethics/code" TargetMode="External"/><Relationship Id="rId43" Type="http://schemas.openxmlformats.org/officeDocument/2006/relationships/hyperlink" Target="https://intercultural.uncg.edu/student-advocacy-outreach/lgbt-community" TargetMode="External"/><Relationship Id="rId48" Type="http://schemas.openxmlformats.org/officeDocument/2006/relationships/hyperlink" Target="https://psy.uncg.edu/graduate/graduate-forms/" TargetMode="External"/><Relationship Id="rId56" Type="http://schemas.openxmlformats.org/officeDocument/2006/relationships/hyperlink" Target="https://psy.uncg.edu/wp-content/uploads/2014/04/Graduate-Forms-Checklist-draft.docx" TargetMode="External"/><Relationship Id="rId64" Type="http://schemas.openxmlformats.org/officeDocument/2006/relationships/hyperlink" Target="https://policy.uncg.edu/university-policies/discriminatory_conduct/" TargetMode="External"/><Relationship Id="rId69" Type="http://schemas.openxmlformats.org/officeDocument/2006/relationships/hyperlink" Target="http://www.mentalhealthgso.com/" TargetMode="External"/><Relationship Id="rId77" Type="http://schemas.openxmlformats.org/officeDocument/2006/relationships/hyperlink" Target="https://catalog.uncg.edu/academic-regulations-policies/graduate-policies/" TargetMode="External"/><Relationship Id="rId8" Type="http://schemas.openxmlformats.org/officeDocument/2006/relationships/image" Target="media/image1.emf"/><Relationship Id="rId51" Type="http://schemas.openxmlformats.org/officeDocument/2006/relationships/hyperlink" Target="https://sa.uncg.edu/handbook/wp-content/uploads/UNCG_Grievance_Policy_2013.pdf" TargetMode="External"/><Relationship Id="rId72" Type="http://schemas.openxmlformats.org/officeDocument/2006/relationships/hyperlink" Target="http://oma.uncg.edu/" TargetMode="External"/><Relationship Id="rId80" Type="http://schemas.openxmlformats.org/officeDocument/2006/relationships/hyperlink" Target="http://www.apa.org/practice/resources/assistance/index.aspx" TargetMode="External"/><Relationship Id="rId85" Type="http://schemas.openxmlformats.org/officeDocument/2006/relationships/hyperlink" Target="http://triadpsychiatricandcounseling.com/rebecca-austin.php" TargetMode="External"/><Relationship Id="rId3" Type="http://schemas.openxmlformats.org/officeDocument/2006/relationships/styles" Target="styles.xml"/><Relationship Id="rId12" Type="http://schemas.openxmlformats.org/officeDocument/2006/relationships/hyperlink" Target="mailto:s_marcov@uncg.edu" TargetMode="External"/><Relationship Id="rId17" Type="http://schemas.openxmlformats.org/officeDocument/2006/relationships/hyperlink" Target="mailto:dwlevine@uncg.edu" TargetMode="External"/><Relationship Id="rId25" Type="http://schemas.openxmlformats.org/officeDocument/2006/relationships/hyperlink" Target="https://ncresidency.cfnc.org/residencyInfo/" TargetMode="External"/><Relationship Id="rId33" Type="http://schemas.openxmlformats.org/officeDocument/2006/relationships/hyperlink" Target="https://osrr.uncg.edu/academic-integrity/" TargetMode="External"/><Relationship Id="rId38" Type="http://schemas.openxmlformats.org/officeDocument/2006/relationships/hyperlink" Target="https://graduatestudentassociation.uncg.edu/funding/" TargetMode="External"/><Relationship Id="rId46" Type="http://schemas.openxmlformats.org/officeDocument/2006/relationships/hyperlink" Target="http://hhs.uncg.edu/wordpress/cwhw/" TargetMode="External"/><Relationship Id="rId59" Type="http://schemas.openxmlformats.org/officeDocument/2006/relationships/hyperlink" Target="https://catalog.uncg.edu/academic-regulations-policies/graduate-policies/" TargetMode="External"/><Relationship Id="rId67" Type="http://schemas.openxmlformats.org/officeDocument/2006/relationships/hyperlink" Target="http://shs.uncg.edu/cc" TargetMode="External"/><Relationship Id="rId20" Type="http://schemas.openxmlformats.org/officeDocument/2006/relationships/hyperlink" Target="https://psy.uncg.edu/" TargetMode="External"/><Relationship Id="rId41" Type="http://schemas.openxmlformats.org/officeDocument/2006/relationships/hyperlink" Target="http://ods.uncg.edu/" TargetMode="External"/><Relationship Id="rId54" Type="http://schemas.openxmlformats.org/officeDocument/2006/relationships/hyperlink" Target="https://psy.uncg.edu/graduate/graduate-forms/" TargetMode="External"/><Relationship Id="rId62" Type="http://schemas.openxmlformats.org/officeDocument/2006/relationships/hyperlink" Target="http://policy.uncg.edu/acceptable_use/" TargetMode="External"/><Relationship Id="rId70" Type="http://schemas.openxmlformats.org/officeDocument/2006/relationships/hyperlink" Target="https://recwell.uncg.edu/wellness/" TargetMode="External"/><Relationship Id="rId75" Type="http://schemas.openxmlformats.org/officeDocument/2006/relationships/hyperlink" Target="https://recwell.uncg.edu/wellness/ipv/" TargetMode="External"/><Relationship Id="rId83" Type="http://schemas.openxmlformats.org/officeDocument/2006/relationships/hyperlink" Target="https://shs.uncg.edu/cc" TargetMode="External"/><Relationship Id="rId88" Type="http://schemas.openxmlformats.org/officeDocument/2006/relationships/hyperlink" Target="http://triadpsychiatricandcounseling.com/index.ph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rbakerr@uncg.edu" TargetMode="External"/><Relationship Id="rId23" Type="http://schemas.openxmlformats.org/officeDocument/2006/relationships/hyperlink" Target="https://psy.uncg.edu/graduate/graduate-forms/" TargetMode="External"/><Relationship Id="rId28" Type="http://schemas.openxmlformats.org/officeDocument/2006/relationships/hyperlink" Target="http://integrity.uncg.edu/instructions-for-citi-training/" TargetMode="External"/><Relationship Id="rId36" Type="http://schemas.openxmlformats.org/officeDocument/2006/relationships/hyperlink" Target="https://osrr.uncg.edu/academic-integrity/" TargetMode="External"/><Relationship Id="rId49" Type="http://schemas.openxmlformats.org/officeDocument/2006/relationships/hyperlink" Target="https://policy.uncg.edu/university-policies/discriminatory_conduct/" TargetMode="External"/><Relationship Id="rId57" Type="http://schemas.openxmlformats.org/officeDocument/2006/relationships/hyperlink" Target="https://catalog.uncg.edu/academic-regulations-policies/graduate-policies/" TargetMode="External"/><Relationship Id="rId10" Type="http://schemas.openxmlformats.org/officeDocument/2006/relationships/hyperlink" Target="https://psy.uncg.edu/faculty/" TargetMode="External"/><Relationship Id="rId31" Type="http://schemas.openxmlformats.org/officeDocument/2006/relationships/hyperlink" Target="https://www.apa.org/research/responsible/publication" TargetMode="External"/><Relationship Id="rId44" Type="http://schemas.openxmlformats.org/officeDocument/2006/relationships/hyperlink" Target="http://livesafe.uncg.edu/" TargetMode="External"/><Relationship Id="rId52" Type="http://schemas.openxmlformats.org/officeDocument/2006/relationships/hyperlink" Target="https://catalog.uncg.edu/academic-regulations-policies/graduate-policies/" TargetMode="External"/><Relationship Id="rId60" Type="http://schemas.openxmlformats.org/officeDocument/2006/relationships/hyperlink" Target="https://catalog.unc.edu/policies-procedures/university-policies/" TargetMode="External"/><Relationship Id="rId65" Type="http://schemas.openxmlformats.org/officeDocument/2006/relationships/hyperlink" Target="https://diversity-inclusion.uncg.edu/" TargetMode="External"/><Relationship Id="rId73" Type="http://schemas.openxmlformats.org/officeDocument/2006/relationships/hyperlink" Target="https://intercultural.uncg.edu/student-advocacy-outreach/lgbt-community" TargetMode="External"/><Relationship Id="rId78" Type="http://schemas.openxmlformats.org/officeDocument/2006/relationships/hyperlink" Target="http://www.apapracticecentral.org/ce/self-care/colleague-assist.aspx" TargetMode="External"/><Relationship Id="rId81" Type="http://schemas.openxmlformats.org/officeDocument/2006/relationships/hyperlink" Target="http://www.apa.org/ethics/code/index.aspx" TargetMode="External"/><Relationship Id="rId86" Type="http://schemas.openxmlformats.org/officeDocument/2006/relationships/hyperlink" Target="http://triadpsychiatricandcounseling.com/index.php" TargetMode="External"/><Relationship Id="rId4" Type="http://schemas.openxmlformats.org/officeDocument/2006/relationships/settings" Target="settings.xml"/><Relationship Id="rId9" Type="http://schemas.openxmlformats.org/officeDocument/2006/relationships/hyperlink" Target="https://catalog.uncg.edu/academic-regulations-policies/graduate-polic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3925D2-B57B-4FA9-A065-FE56B0BE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32468</Words>
  <Characters>185071</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217105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Dayna Touron</dc:creator>
  <cp:lastModifiedBy>Janet Boseovski</cp:lastModifiedBy>
  <cp:revision>3</cp:revision>
  <cp:lastPrinted>2018-08-28T18:19:00Z</cp:lastPrinted>
  <dcterms:created xsi:type="dcterms:W3CDTF">2021-08-02T19:05:00Z</dcterms:created>
  <dcterms:modified xsi:type="dcterms:W3CDTF">2021-08-02T19:05:00Z</dcterms:modified>
</cp:coreProperties>
</file>