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9B87" w14:textId="77777777" w:rsidR="00C47D5E" w:rsidRDefault="00C47D5E" w:rsidP="00C47D5E">
      <w:pPr>
        <w:pStyle w:val="Title"/>
        <w:ind w:right="-1440"/>
        <w:rPr>
          <w:sz w:val="22"/>
          <w:szCs w:val="22"/>
        </w:rPr>
      </w:pPr>
      <w:r>
        <w:rPr>
          <w:sz w:val="22"/>
          <w:szCs w:val="22"/>
        </w:rPr>
        <w:t>UNCG Practicum Competencies – Student Evaluation Form</w:t>
      </w:r>
    </w:p>
    <w:p w14:paraId="471A5007" w14:textId="77777777" w:rsidR="00C47D5E" w:rsidRDefault="00C47D5E" w:rsidP="00C47D5E">
      <w:pPr>
        <w:pStyle w:val="Title"/>
        <w:ind w:right="-1440"/>
        <w:rPr>
          <w:b w:val="0"/>
          <w:sz w:val="22"/>
          <w:szCs w:val="22"/>
        </w:rPr>
      </w:pPr>
    </w:p>
    <w:p w14:paraId="577CE90B" w14:textId="4120522E" w:rsidR="00C47D5E" w:rsidRDefault="00C47D5E" w:rsidP="37C463E8">
      <w:pPr>
        <w:pStyle w:val="Title"/>
        <w:spacing w:line="259" w:lineRule="auto"/>
        <w:ind w:right="-1440"/>
        <w:jc w:val="left"/>
        <w:rPr>
          <w:sz w:val="22"/>
          <w:szCs w:val="22"/>
        </w:rPr>
      </w:pPr>
      <w:r>
        <w:rPr>
          <w:sz w:val="22"/>
          <w:szCs w:val="22"/>
        </w:rPr>
        <w:t>Student name</w:t>
      </w:r>
      <w:r w:rsidR="00644285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297179278"/>
          <w:placeholder>
            <w:docPart w:val="756BA4B255954F8CBF147E2A2FD778A0"/>
          </w:placeholder>
          <w:showingPlcHdr/>
        </w:sdtPr>
        <w:sdtEndPr/>
        <w:sdtContent/>
      </w:sdt>
      <w:r w:rsidR="00644285">
        <w:rPr>
          <w:sz w:val="22"/>
          <w:szCs w:val="22"/>
        </w:rPr>
        <w:t xml:space="preserve">  </w:t>
      </w:r>
      <w:r>
        <w:rPr>
          <w:sz w:val="22"/>
          <w:szCs w:val="22"/>
        </w:rPr>
        <w:t>Rotation:</w:t>
      </w:r>
      <w:r w:rsidR="00644285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863715080"/>
          <w:placeholder>
            <w:docPart w:val="0EB4B59D73464DB4BD3C901A6935C9B0"/>
          </w:placeholder>
          <w:showingPlcHdr/>
          <w:dropDownList>
            <w:listItem w:value="Choose an item."/>
            <w:listItem w:displayText="Adult" w:value="Adult"/>
            <w:listItem w:displayText="Child" w:value="Child"/>
            <w:listItem w:displayText="Hybrid" w:value="Hybrid"/>
          </w:dropDownList>
        </w:sdtPr>
        <w:sdtEndPr/>
        <w:sdtContent>
          <w:r w:rsidR="00644285" w:rsidRPr="37C463E8">
            <w:rPr>
              <w:rStyle w:val="PlaceholderText"/>
              <w:rFonts w:eastAsiaTheme="minorEastAsia"/>
            </w:rPr>
            <w:t>Choose an item.</w:t>
          </w:r>
        </w:sdtContent>
      </w:sdt>
      <w:r>
        <w:rPr>
          <w:sz w:val="22"/>
          <w:szCs w:val="22"/>
        </w:rPr>
        <w:t xml:space="preserve">    Supervisor:</w:t>
      </w:r>
      <w:r w:rsidR="0064428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17316052"/>
          <w:placeholder>
            <w:docPart w:val="A2DFCE168297405DBA748EA9AEAABDEE"/>
          </w:placeholder>
          <w:showingPlcHdr/>
        </w:sdtPr>
        <w:sdtEndPr/>
        <w:sdtContent/>
      </w:sdt>
      <w:sdt>
        <w:sdtPr>
          <w:rPr>
            <w:sz w:val="22"/>
            <w:szCs w:val="22"/>
          </w:rPr>
          <w:id w:val="-1295519816"/>
          <w:placeholder>
            <w:docPart w:val="A2DFCE168297405DBA748EA9AEAABDEE"/>
          </w:placeholder>
        </w:sdtPr>
        <w:sdtEndPr/>
        <w:sdtContent>
          <w:r w:rsidR="00F8082E">
            <w:rPr>
              <w:sz w:val="22"/>
              <w:szCs w:val="22"/>
            </w:rPr>
            <w:tab/>
          </w:r>
        </w:sdtContent>
      </w:sdt>
    </w:p>
    <w:p w14:paraId="6E05364A" w14:textId="77777777" w:rsidR="00C47D5E" w:rsidRDefault="00C47D5E" w:rsidP="00C47D5E">
      <w:pPr>
        <w:pStyle w:val="Title"/>
        <w:ind w:right="-1440"/>
        <w:jc w:val="left"/>
        <w:rPr>
          <w:sz w:val="22"/>
          <w:szCs w:val="22"/>
        </w:rPr>
      </w:pPr>
    </w:p>
    <w:p w14:paraId="0DA2CCEE" w14:textId="04D13EC5" w:rsidR="00F8082E" w:rsidRDefault="00644285" w:rsidP="00C47D5E">
      <w:pPr>
        <w:pStyle w:val="Title"/>
        <w:ind w:right="-1440"/>
        <w:jc w:val="left"/>
        <w:rPr>
          <w:sz w:val="20"/>
          <w:szCs w:val="20"/>
        </w:rPr>
      </w:pPr>
      <w:r w:rsidRPr="00677110">
        <w:rPr>
          <w:sz w:val="20"/>
          <w:szCs w:val="20"/>
        </w:rPr>
        <w:t xml:space="preserve">Practicum year: </w:t>
      </w:r>
      <w:sdt>
        <w:sdtPr>
          <w:rPr>
            <w:sz w:val="20"/>
            <w:szCs w:val="20"/>
          </w:rPr>
          <w:id w:val="-2054689007"/>
          <w:placeholder>
            <w:docPart w:val="9E9BA807EC8E4F94AAF1862AE8151BE2"/>
          </w:placeholder>
          <w:showingPlcHdr/>
          <w:dropDownList>
            <w:listItem w:value="Choose an item."/>
            <w:listItem w:displayText="Year 1" w:value="Year 1"/>
            <w:listItem w:displayText="Year 2" w:value="Year 2"/>
            <w:listItem w:displayText="Year 3" w:value="Year 3"/>
            <w:listItem w:displayText="Year 4" w:value="Year 4"/>
            <w:listItem w:displayText="Year 5 or more" w:value="Year 5 or more"/>
          </w:dropDownList>
        </w:sdtPr>
        <w:sdtEndPr/>
        <w:sdtContent>
          <w:r w:rsidRPr="37C463E8">
            <w:rPr>
              <w:rStyle w:val="PlaceholderText"/>
              <w:rFonts w:eastAsiaTheme="minorEastAsia"/>
              <w:sz w:val="20"/>
              <w:szCs w:val="20"/>
            </w:rPr>
            <w:t>Choose an item.</w:t>
          </w:r>
        </w:sdtContent>
      </w:sdt>
      <w:r w:rsidRPr="00677110">
        <w:rPr>
          <w:sz w:val="20"/>
          <w:szCs w:val="20"/>
        </w:rPr>
        <w:t xml:space="preserve">Practicum course: </w:t>
      </w:r>
      <w:sdt>
        <w:sdtPr>
          <w:rPr>
            <w:sz w:val="20"/>
            <w:szCs w:val="20"/>
          </w:rPr>
          <w:id w:val="1232731097"/>
          <w:placeholder>
            <w:docPart w:val="728759BFF51C4E8E8512C933093C7376"/>
          </w:placeholder>
          <w:showingPlcHdr/>
          <w:dropDownList>
            <w:listItem w:value="Choose an item."/>
            <w:listItem w:displayText="Practicum" w:value="Practicum"/>
            <w:listItem w:displayText="Advanced Practicum" w:value="Advanced Practicum"/>
          </w:dropDownList>
        </w:sdtPr>
        <w:sdtEndPr/>
        <w:sdtContent>
          <w:r w:rsidRPr="37C463E8">
            <w:rPr>
              <w:rStyle w:val="PlaceholderText"/>
              <w:rFonts w:eastAsiaTheme="minorEastAsia"/>
              <w:sz w:val="20"/>
              <w:szCs w:val="20"/>
            </w:rPr>
            <w:t>Choose an item.</w:t>
          </w:r>
        </w:sdtContent>
      </w:sdt>
      <w:r w:rsidR="00C47D5E" w:rsidRPr="00677110">
        <w:rPr>
          <w:sz w:val="20"/>
          <w:szCs w:val="20"/>
        </w:rPr>
        <w:t xml:space="preserve"> </w:t>
      </w:r>
      <w:r w:rsidR="00F8082E">
        <w:rPr>
          <w:sz w:val="20"/>
          <w:szCs w:val="20"/>
        </w:rPr>
        <w:t xml:space="preserve">Supervision format: </w:t>
      </w:r>
      <w:r w:rsidR="00310328">
        <w:rPr>
          <w:sz w:val="20"/>
          <w:szCs w:val="20"/>
        </w:rPr>
        <w:t>___% in person; ___% virtual</w:t>
      </w:r>
    </w:p>
    <w:p w14:paraId="4537E441" w14:textId="77777777" w:rsidR="00F8082E" w:rsidRDefault="00F8082E" w:rsidP="00C47D5E">
      <w:pPr>
        <w:pStyle w:val="Title"/>
        <w:ind w:right="-1440"/>
        <w:jc w:val="left"/>
        <w:rPr>
          <w:sz w:val="20"/>
          <w:szCs w:val="20"/>
        </w:rPr>
      </w:pPr>
    </w:p>
    <w:p w14:paraId="5900B948" w14:textId="399C88C6" w:rsidR="00C47D5E" w:rsidRPr="00677110" w:rsidRDefault="00C47D5E" w:rsidP="00C47D5E">
      <w:pPr>
        <w:pStyle w:val="Title"/>
        <w:ind w:right="-1440"/>
        <w:jc w:val="left"/>
        <w:rPr>
          <w:sz w:val="20"/>
          <w:szCs w:val="20"/>
        </w:rPr>
      </w:pPr>
      <w:r w:rsidRPr="00677110">
        <w:rPr>
          <w:sz w:val="20"/>
          <w:szCs w:val="20"/>
        </w:rPr>
        <w:t xml:space="preserve">Dates of Practicum: </w:t>
      </w:r>
      <w:sdt>
        <w:sdtPr>
          <w:rPr>
            <w:sz w:val="20"/>
            <w:szCs w:val="20"/>
          </w:rPr>
          <w:id w:val="799116215"/>
          <w:placeholder>
            <w:docPart w:val="9BE497C7418F4A87B54EDEDA16E29893"/>
          </w:placeholder>
          <w:showingPlcHdr/>
        </w:sdtPr>
        <w:sdtEndPr/>
        <w:sdtContent/>
      </w:sdt>
      <w:sdt>
        <w:sdtPr>
          <w:rPr>
            <w:sz w:val="20"/>
            <w:szCs w:val="20"/>
          </w:rPr>
          <w:id w:val="-1058468525"/>
          <w:placeholder>
            <w:docPart w:val="9BE497C7418F4A87B54EDEDA16E29893"/>
          </w:placeholder>
          <w:showingPlcHdr/>
        </w:sdtPr>
        <w:sdtEndPr/>
        <w:sdtContent/>
      </w:sdt>
      <w:r w:rsidRPr="00677110">
        <w:rPr>
          <w:sz w:val="20"/>
          <w:szCs w:val="20"/>
        </w:rPr>
        <w:t xml:space="preserve">  Date of evaluation:</w:t>
      </w:r>
      <w:r w:rsidR="00644285" w:rsidRPr="0067711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09385118"/>
          <w:placeholder>
            <w:docPart w:val="74362F993A5F4B8E9DAC4A88815E55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4285" w:rsidRPr="37C463E8">
            <w:rPr>
              <w:rStyle w:val="PlaceholderText"/>
              <w:rFonts w:eastAsiaTheme="minorEastAsia"/>
              <w:sz w:val="20"/>
              <w:szCs w:val="20"/>
            </w:rPr>
            <w:t>Click or tap to enter a date.</w:t>
          </w:r>
        </w:sdtContent>
      </w:sdt>
      <w:r w:rsidR="37C463E8" w:rsidRPr="37C463E8">
        <w:rPr>
          <w:sz w:val="20"/>
          <w:szCs w:val="20"/>
        </w:rPr>
        <w:t xml:space="preserve"> </w:t>
      </w:r>
    </w:p>
    <w:p w14:paraId="0BD0D780" w14:textId="77777777" w:rsidR="00C47D5E" w:rsidRPr="00677110" w:rsidRDefault="00C47D5E" w:rsidP="00C47D5E">
      <w:pPr>
        <w:rPr>
          <w:sz w:val="20"/>
          <w:szCs w:val="20"/>
        </w:rPr>
      </w:pPr>
    </w:p>
    <w:p w14:paraId="65E802E5" w14:textId="60101A91" w:rsidR="00C47D5E" w:rsidRPr="00677110" w:rsidRDefault="00C47D5E" w:rsidP="00C47D5E">
      <w:pPr>
        <w:rPr>
          <w:b/>
          <w:sz w:val="20"/>
          <w:szCs w:val="20"/>
        </w:rPr>
      </w:pPr>
      <w:r w:rsidRPr="00677110">
        <w:rPr>
          <w:b/>
          <w:sz w:val="20"/>
          <w:szCs w:val="20"/>
        </w:rPr>
        <w:t xml:space="preserve">Total # of direct client contact hours: </w:t>
      </w:r>
      <w:sdt>
        <w:sdtPr>
          <w:rPr>
            <w:b/>
            <w:sz w:val="20"/>
            <w:szCs w:val="20"/>
          </w:rPr>
          <w:id w:val="1113630008"/>
          <w:placeholder>
            <w:docPart w:val="C1FC73E12B8842829B4678FF7200D1A3"/>
          </w:placeholder>
          <w:showingPlcHdr/>
        </w:sdtPr>
        <w:sdtEndPr/>
        <w:sdtContent>
          <w:r w:rsidR="00644285" w:rsidRPr="0067711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10C3EA47" w14:textId="77777777" w:rsidR="00C47D5E" w:rsidRPr="00677110" w:rsidRDefault="00C47D5E" w:rsidP="00C47D5E">
      <w:pPr>
        <w:rPr>
          <w:b/>
          <w:sz w:val="20"/>
          <w:szCs w:val="20"/>
        </w:rPr>
      </w:pPr>
    </w:p>
    <w:p w14:paraId="46FF6C86" w14:textId="0B50BEB0" w:rsidR="00C47D5E" w:rsidRPr="00677110" w:rsidRDefault="00C47D5E" w:rsidP="00C47D5E">
      <w:pPr>
        <w:rPr>
          <w:b/>
          <w:sz w:val="20"/>
          <w:szCs w:val="20"/>
        </w:rPr>
      </w:pPr>
      <w:r w:rsidRPr="00677110">
        <w:rPr>
          <w:b/>
          <w:sz w:val="20"/>
          <w:szCs w:val="20"/>
        </w:rPr>
        <w:tab/>
        <w:t xml:space="preserve">Total # of assessment hours: </w:t>
      </w:r>
      <w:sdt>
        <w:sdtPr>
          <w:rPr>
            <w:b/>
            <w:sz w:val="20"/>
            <w:szCs w:val="20"/>
          </w:rPr>
          <w:id w:val="38485210"/>
          <w:placeholder>
            <w:docPart w:val="B643F7C41010438C966455DCB8CE46EF"/>
          </w:placeholder>
          <w:showingPlcHdr/>
        </w:sdtPr>
        <w:sdtEndPr/>
        <w:sdtContent>
          <w:r w:rsidR="00644285" w:rsidRPr="0067711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  <w:r w:rsidRPr="00677110">
        <w:rPr>
          <w:b/>
          <w:sz w:val="20"/>
          <w:szCs w:val="20"/>
        </w:rPr>
        <w:t xml:space="preserve"> </w:t>
      </w:r>
      <w:r w:rsidRPr="00677110">
        <w:rPr>
          <w:b/>
          <w:sz w:val="20"/>
          <w:szCs w:val="20"/>
        </w:rPr>
        <w:tab/>
        <w:t xml:space="preserve">Total # of complete assessment reports: </w:t>
      </w:r>
      <w:sdt>
        <w:sdtPr>
          <w:rPr>
            <w:b/>
            <w:sz w:val="20"/>
            <w:szCs w:val="20"/>
          </w:rPr>
          <w:id w:val="8499112"/>
          <w:placeholder>
            <w:docPart w:val="8C25CCD1F06D424C8F58E643E72E3E22"/>
          </w:placeholder>
          <w:showingPlcHdr/>
        </w:sdtPr>
        <w:sdtEndPr/>
        <w:sdtContent>
          <w:r w:rsidR="00644285" w:rsidRPr="0067711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4FF33C80" w14:textId="77777777" w:rsidR="00C47D5E" w:rsidRPr="00677110" w:rsidRDefault="00C47D5E" w:rsidP="00C47D5E">
      <w:pPr>
        <w:rPr>
          <w:b/>
          <w:sz w:val="20"/>
          <w:szCs w:val="20"/>
        </w:rPr>
      </w:pPr>
    </w:p>
    <w:p w14:paraId="4164E2F3" w14:textId="051BD19E" w:rsidR="00C47D5E" w:rsidRPr="00677110" w:rsidRDefault="00C47D5E" w:rsidP="00C47D5E">
      <w:pPr>
        <w:rPr>
          <w:b/>
          <w:sz w:val="20"/>
          <w:szCs w:val="20"/>
        </w:rPr>
      </w:pPr>
      <w:r w:rsidRPr="00677110">
        <w:rPr>
          <w:b/>
          <w:sz w:val="20"/>
          <w:szCs w:val="20"/>
        </w:rPr>
        <w:tab/>
        <w:t xml:space="preserve">Total # of individual therapy hours: </w:t>
      </w:r>
      <w:sdt>
        <w:sdtPr>
          <w:rPr>
            <w:b/>
            <w:sz w:val="20"/>
            <w:szCs w:val="20"/>
          </w:rPr>
          <w:id w:val="1039092296"/>
          <w:placeholder>
            <w:docPart w:val="4F8199EFF38C418CAD401E2CE55ED465"/>
          </w:placeholder>
          <w:showingPlcHdr/>
        </w:sdtPr>
        <w:sdtEndPr/>
        <w:sdtContent>
          <w:r w:rsidR="00644285" w:rsidRPr="0067711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5663660F" w14:textId="77777777" w:rsidR="00C47D5E" w:rsidRDefault="00C47D5E" w:rsidP="00C47D5E">
      <w:pPr>
        <w:rPr>
          <w:sz w:val="22"/>
          <w:szCs w:val="22"/>
        </w:rPr>
      </w:pPr>
    </w:p>
    <w:p w14:paraId="3E4F28DD" w14:textId="77777777" w:rsidR="00C47D5E" w:rsidRDefault="00C47D5E" w:rsidP="00C47D5E">
      <w:pPr>
        <w:rPr>
          <w:sz w:val="22"/>
          <w:szCs w:val="22"/>
        </w:rPr>
      </w:pPr>
      <w:r>
        <w:rPr>
          <w:sz w:val="22"/>
          <w:szCs w:val="22"/>
        </w:rPr>
        <w:t xml:space="preserve">Professional competency develops over time through training and supervised practicum experiences that are geared to the level of the trainee.  However, professional competency is also a life-long process.  This evaluation form highlights those competencies that are deemed most crucial to the successful development of scientist-practitioners. </w:t>
      </w:r>
    </w:p>
    <w:p w14:paraId="7DDF70D6" w14:textId="77777777" w:rsidR="00C47D5E" w:rsidRDefault="00C47D5E" w:rsidP="00C47D5E">
      <w:pPr>
        <w:rPr>
          <w:sz w:val="22"/>
          <w:szCs w:val="22"/>
        </w:rPr>
      </w:pPr>
    </w:p>
    <w:p w14:paraId="7FF8B7AD" w14:textId="77777777" w:rsidR="00C47D5E" w:rsidRDefault="00C47D5E" w:rsidP="00C47D5E">
      <w:pPr>
        <w:rPr>
          <w:b/>
          <w:sz w:val="22"/>
          <w:szCs w:val="22"/>
        </w:rPr>
      </w:pPr>
      <w:r>
        <w:rPr>
          <w:b/>
          <w:sz w:val="22"/>
          <w:szCs w:val="22"/>
        </w:rPr>
        <w:t>Skills in each area of clinical training will be evaluated using the following scale:</w:t>
      </w:r>
    </w:p>
    <w:p w14:paraId="03AB6475" w14:textId="77777777" w:rsidR="00C47D5E" w:rsidRDefault="00C47D5E" w:rsidP="00C47D5E">
      <w:pPr>
        <w:rPr>
          <w:b/>
          <w:sz w:val="22"/>
          <w:szCs w:val="22"/>
        </w:rPr>
      </w:pPr>
    </w:p>
    <w:p w14:paraId="613992AD" w14:textId="77777777" w:rsidR="00C47D5E" w:rsidRPr="00677110" w:rsidRDefault="00C47D5E" w:rsidP="00C47D5E">
      <w:pPr>
        <w:rPr>
          <w:b/>
          <w:sz w:val="20"/>
          <w:szCs w:val="20"/>
        </w:rPr>
      </w:pPr>
      <w:r w:rsidRPr="00677110">
        <w:rPr>
          <w:b/>
          <w:sz w:val="20"/>
          <w:szCs w:val="20"/>
        </w:rPr>
        <w:t>0 – competency level is below beginning level expectations</w:t>
      </w:r>
    </w:p>
    <w:p w14:paraId="78BCDD32" w14:textId="7A66161B" w:rsidR="00C47D5E" w:rsidRPr="00677110" w:rsidRDefault="00C47D5E" w:rsidP="00C47D5E">
      <w:pPr>
        <w:rPr>
          <w:b/>
          <w:sz w:val="20"/>
          <w:szCs w:val="20"/>
        </w:rPr>
      </w:pPr>
      <w:r w:rsidRPr="00677110">
        <w:rPr>
          <w:b/>
          <w:sz w:val="20"/>
          <w:szCs w:val="20"/>
        </w:rPr>
        <w:t>1- demonstrates beginning level competency - competency level is consistent with expectations for beginning year of practicum</w:t>
      </w:r>
    </w:p>
    <w:p w14:paraId="007ECC04" w14:textId="396B09B6" w:rsidR="00C47D5E" w:rsidRPr="00677110" w:rsidRDefault="00C47D5E" w:rsidP="00C47D5E">
      <w:pPr>
        <w:rPr>
          <w:b/>
          <w:sz w:val="20"/>
          <w:szCs w:val="20"/>
        </w:rPr>
      </w:pPr>
      <w:r w:rsidRPr="00677110">
        <w:rPr>
          <w:b/>
          <w:sz w:val="20"/>
          <w:szCs w:val="20"/>
        </w:rPr>
        <w:t>2- demonstrates intermediate competency - competency level is consistent with expectations for second/third year of practicum</w:t>
      </w:r>
    </w:p>
    <w:p w14:paraId="5C6D7622" w14:textId="77777777" w:rsidR="00677110" w:rsidRDefault="00C47D5E" w:rsidP="00C47D5E">
      <w:pPr>
        <w:rPr>
          <w:b/>
          <w:sz w:val="20"/>
          <w:szCs w:val="20"/>
        </w:rPr>
      </w:pPr>
      <w:r w:rsidRPr="00677110">
        <w:rPr>
          <w:b/>
          <w:sz w:val="20"/>
          <w:szCs w:val="20"/>
        </w:rPr>
        <w:t xml:space="preserve">3- demonstrates advanced competency and readiness for internship - i.e., student’s competency level is consistent with the level that is </w:t>
      </w:r>
      <w:r w:rsidR="00677110">
        <w:rPr>
          <w:b/>
          <w:sz w:val="20"/>
          <w:szCs w:val="20"/>
        </w:rPr>
        <w:t xml:space="preserve">  </w:t>
      </w:r>
    </w:p>
    <w:p w14:paraId="1B656AE1" w14:textId="16AAC83A" w:rsidR="00C47D5E" w:rsidRPr="00677110" w:rsidRDefault="00677110" w:rsidP="00C47D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C47D5E" w:rsidRPr="00677110">
        <w:rPr>
          <w:b/>
          <w:sz w:val="20"/>
          <w:szCs w:val="20"/>
        </w:rPr>
        <w:t>expected at the end of advanced practicum and beginning internship</w:t>
      </w:r>
    </w:p>
    <w:p w14:paraId="1CC200C6" w14:textId="77777777" w:rsidR="00C47D5E" w:rsidRDefault="00C47D5E" w:rsidP="00C47D5E">
      <w:pPr>
        <w:rPr>
          <w:b/>
          <w:sz w:val="22"/>
          <w:szCs w:val="22"/>
        </w:rPr>
      </w:pPr>
      <w:r w:rsidRPr="00677110">
        <w:rPr>
          <w:b/>
          <w:sz w:val="20"/>
          <w:szCs w:val="20"/>
        </w:rPr>
        <w:t>n/a = not applicable/not assessed at this time</w:t>
      </w:r>
    </w:p>
    <w:p w14:paraId="59A47266" w14:textId="77777777" w:rsidR="00C47D5E" w:rsidRDefault="00C47D5E" w:rsidP="00C47D5E">
      <w:pPr>
        <w:rPr>
          <w:b/>
          <w:sz w:val="22"/>
          <w:szCs w:val="22"/>
        </w:rPr>
      </w:pPr>
    </w:p>
    <w:p w14:paraId="14C599AC" w14:textId="77777777" w:rsidR="00C47D5E" w:rsidRDefault="00C47D5E" w:rsidP="00C47D5E">
      <w:pPr>
        <w:rPr>
          <w:b/>
          <w:i/>
          <w:sz w:val="22"/>
          <w:szCs w:val="22"/>
        </w:rPr>
      </w:pPr>
      <w:r w:rsidRPr="0023658F">
        <w:rPr>
          <w:b/>
          <w:i/>
          <w:sz w:val="22"/>
          <w:szCs w:val="22"/>
          <w:highlight w:val="yellow"/>
        </w:rPr>
        <w:t>** For any ratings of “0” OR any ratings that fall below expectations for the student's year of practicum training (e.g., ratings of "1" for second- or third-year practicum students, or ratings below “3” for students finishing AP), use the optional narrative section below each section to describe a plan for competency development</w:t>
      </w:r>
    </w:p>
    <w:p w14:paraId="7BA518C6" w14:textId="77777777" w:rsidR="00C47D5E" w:rsidRDefault="00C47D5E" w:rsidP="00C47D5E">
      <w:pPr>
        <w:rPr>
          <w:b/>
          <w:i/>
          <w:sz w:val="22"/>
          <w:szCs w:val="22"/>
        </w:rPr>
      </w:pPr>
    </w:p>
    <w:p w14:paraId="07B4541A" w14:textId="77777777" w:rsidR="00C47D5E" w:rsidRDefault="00C47D5E" w:rsidP="00C47D5E">
      <w:pPr>
        <w:rPr>
          <w:sz w:val="22"/>
          <w:szCs w:val="22"/>
        </w:rPr>
      </w:pPr>
      <w:r>
        <w:rPr>
          <w:sz w:val="22"/>
          <w:szCs w:val="22"/>
        </w:rPr>
        <w:t xml:space="preserve">Note: Clinical supervisors will be primarily responsible for completing these scales for students actively seeing clients, in consultation with other relevant clinical faculty.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0B19C7" w14:textId="77777777" w:rsidR="00C47D5E" w:rsidRDefault="00C47D5E" w:rsidP="00C47D5E">
      <w:pPr>
        <w:rPr>
          <w:sz w:val="22"/>
          <w:szCs w:val="22"/>
        </w:rPr>
      </w:pPr>
    </w:p>
    <w:p w14:paraId="3CFC03B2" w14:textId="746550CE" w:rsidR="00C47D5E" w:rsidRPr="004836D2" w:rsidRDefault="00C47D5E" w:rsidP="00C47D5E">
      <w:pPr>
        <w:rPr>
          <w:rStyle w:val="Emphasis"/>
          <w:i w:val="0"/>
        </w:rPr>
      </w:pPr>
      <w:r>
        <w:rPr>
          <w:rStyle w:val="Emphasis"/>
          <w:b/>
          <w:i w:val="0"/>
          <w:sz w:val="22"/>
          <w:szCs w:val="22"/>
        </w:rPr>
        <w:t xml:space="preserve">Rapport building skills </w:t>
      </w:r>
      <w:r>
        <w:rPr>
          <w:rStyle w:val="Emphasis"/>
          <w:sz w:val="22"/>
          <w:szCs w:val="22"/>
        </w:rPr>
        <w:t>(Ratings are based on observations of session recordings)</w:t>
      </w:r>
      <w:r>
        <w:rPr>
          <w:rStyle w:val="Emphasis"/>
          <w:i w:val="0"/>
          <w:sz w:val="22"/>
          <w:szCs w:val="22"/>
        </w:rPr>
        <w:tab/>
      </w:r>
      <w:r>
        <w:rPr>
          <w:rStyle w:val="Emphasis"/>
          <w:i w:val="0"/>
          <w:sz w:val="22"/>
          <w:szCs w:val="22"/>
        </w:rPr>
        <w:tab/>
      </w:r>
      <w:r>
        <w:rPr>
          <w:rStyle w:val="Emphasis"/>
          <w:i w:val="0"/>
          <w:sz w:val="22"/>
          <w:szCs w:val="22"/>
        </w:rPr>
        <w:tab/>
      </w:r>
      <w:r>
        <w:rPr>
          <w:rStyle w:val="Emphasis"/>
          <w:i w:val="0"/>
          <w:sz w:val="22"/>
          <w:szCs w:val="22"/>
        </w:rPr>
        <w:tab/>
      </w:r>
      <w:r>
        <w:rPr>
          <w:rStyle w:val="Emphasis"/>
          <w:i w:val="0"/>
          <w:sz w:val="22"/>
          <w:szCs w:val="22"/>
        </w:rPr>
        <w:tab/>
        <w:t xml:space="preserve">             </w:t>
      </w:r>
      <w:r>
        <w:rPr>
          <w:rStyle w:val="Emphasis"/>
          <w:i w:val="0"/>
          <w:sz w:val="22"/>
          <w:szCs w:val="22"/>
        </w:rPr>
        <w:tab/>
      </w:r>
    </w:p>
    <w:tbl>
      <w:tblPr>
        <w:tblW w:w="122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7"/>
        <w:gridCol w:w="1260"/>
      </w:tblGrid>
      <w:tr w:rsidR="00C47D5E" w14:paraId="659D14CE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89E0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Listens and is empathic with clients (verbal and non-verbal)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16C" w14:textId="0C81865F" w:rsidR="00C47D5E" w:rsidRDefault="00C47D5E" w:rsidP="37C463E8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</w:tr>
      <w:tr w:rsidR="00C47D5E" w14:paraId="6383D427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01FF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 xml:space="preserve">Asks open ended questions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CCE" w14:textId="76AE8DDD" w:rsidR="00C47D5E" w:rsidRDefault="00C47D5E" w:rsidP="37C463E8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</w:tr>
      <w:tr w:rsidR="00C47D5E" w14:paraId="0E1F32FB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DAA5" w14:textId="77777777" w:rsidR="00C47D5E" w:rsidRDefault="00C47D5E">
            <w:pPr>
              <w:rPr>
                <w:rStyle w:val="Emphasis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 xml:space="preserve">Manages client’s negative affect in session effectively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D28" w14:textId="7E250F62" w:rsidR="00C47D5E" w:rsidRDefault="00C47D5E" w:rsidP="37C463E8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</w:tr>
      <w:tr w:rsidR="00C47D5E" w14:paraId="6B35BA1A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8CCA" w14:textId="77777777" w:rsidR="00C47D5E" w:rsidRDefault="00C47D5E">
            <w:pPr>
              <w:rPr>
                <w:rStyle w:val="Emphasis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 xml:space="preserve">Reflects and validates client’s verbalizations (verbal and </w:t>
            </w:r>
            <w:proofErr w:type="spellStart"/>
            <w:r>
              <w:rPr>
                <w:rStyle w:val="Emphasis"/>
                <w:i w:val="0"/>
                <w:sz w:val="20"/>
                <w:szCs w:val="20"/>
              </w:rPr>
              <w:t>non verbal</w:t>
            </w:r>
            <w:proofErr w:type="spellEnd"/>
            <w:r>
              <w:rPr>
                <w:rStyle w:val="Emphasis"/>
                <w:i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7C5" w14:textId="1F51D2CE" w:rsidR="00C47D5E" w:rsidRDefault="00C47D5E" w:rsidP="37C463E8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</w:tr>
      <w:tr w:rsidR="00C47D5E" w14:paraId="5E679E8F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79F9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 xml:space="preserve">Elicits information from clients effectively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91F" w14:textId="6EA304F3" w:rsidR="00C47D5E" w:rsidRDefault="00C47D5E" w:rsidP="37C463E8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</w:tr>
      <w:tr w:rsidR="00C47D5E" w14:paraId="247D6A86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BE9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 xml:space="preserve">Works collaboratively in treatment planning and implementation.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C12" w14:textId="35B41BCF" w:rsidR="00C47D5E" w:rsidRDefault="00C47D5E" w:rsidP="37C463E8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</w:tr>
      <w:tr w:rsidR="00C47D5E" w14:paraId="6D304179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620E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Forms a working alliance with a wide range of clients (e.g., ages, presenting problems, individual and cultural differences)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8F3" w14:textId="2C3699CE" w:rsidR="00C47D5E" w:rsidRDefault="00C47D5E" w:rsidP="37C463E8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</w:tr>
      <w:tr w:rsidR="003B3CF8" w14:paraId="567F6761" w14:textId="77777777" w:rsidTr="37C463E8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FC2" w14:textId="6E96B100" w:rsidR="003B3CF8" w:rsidRPr="003B3CF8" w:rsidRDefault="003B3CF8">
            <w:pPr>
              <w:rPr>
                <w:sz w:val="18"/>
                <w:szCs w:val="18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22B" w14:textId="096B724E" w:rsidR="003B3CF8" w:rsidRDefault="003B3CF8" w:rsidP="003B3C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1312E247" w14:textId="300DEF00" w:rsidR="003B3CF8" w:rsidRDefault="003B3CF8" w:rsidP="003B3CF8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6E45B9F4" w14:textId="77777777" w:rsidR="00C47D5E" w:rsidRDefault="00C47D5E" w:rsidP="00C47D5E">
      <w:pPr>
        <w:rPr>
          <w:iCs/>
          <w:sz w:val="22"/>
          <w:szCs w:val="22"/>
        </w:rPr>
      </w:pP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5"/>
      </w:tblGrid>
      <w:tr w:rsidR="00C47D5E" w14:paraId="3D919647" w14:textId="77777777" w:rsidTr="00AE624B">
        <w:tc>
          <w:tcPr>
            <w:tcW w:w="1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B79" w14:textId="77777777" w:rsidR="00C47D5E" w:rsidRDefault="00C47D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(Optional) Comments on rapport building:</w:t>
            </w:r>
          </w:p>
          <w:p w14:paraId="68EDEEBC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0AECA1D4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3308FB56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7A9EEA5B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292EEB38" w14:textId="77777777" w:rsidR="00C47D5E" w:rsidRDefault="00C47D5E" w:rsidP="00C47D5E">
      <w:pPr>
        <w:rPr>
          <w:iCs/>
          <w:sz w:val="22"/>
          <w:szCs w:val="22"/>
        </w:rPr>
      </w:pPr>
    </w:p>
    <w:p w14:paraId="08028F40" w14:textId="77777777" w:rsidR="00C47D5E" w:rsidRDefault="00C47D5E" w:rsidP="00C47D5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Use of Supervision 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1"/>
        <w:gridCol w:w="1392"/>
      </w:tblGrid>
      <w:tr w:rsidR="00C47D5E" w14:paraId="6551BFCD" w14:textId="77777777" w:rsidTr="00C47D5E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3DCC" w14:textId="77777777" w:rsidR="00C47D5E" w:rsidRDefault="00C47D5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Schedules and regularly attends supervision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A1D" w14:textId="77777777" w:rsidR="00C47D5E" w:rsidRDefault="00C47D5E">
            <w:pPr>
              <w:rPr>
                <w:iCs/>
                <w:sz w:val="20"/>
                <w:szCs w:val="20"/>
              </w:rPr>
            </w:pPr>
          </w:p>
        </w:tc>
      </w:tr>
      <w:tr w:rsidR="00C47D5E" w14:paraId="4421F51B" w14:textId="77777777" w:rsidTr="00C47D5E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1070" w14:textId="77777777" w:rsidR="00C47D5E" w:rsidRDefault="00C47D5E">
            <w:pPr>
              <w:rPr>
                <w:rStyle w:val="Emphasis"/>
                <w:i w:val="0"/>
              </w:rPr>
            </w:pPr>
            <w:r>
              <w:rPr>
                <w:iCs/>
                <w:sz w:val="20"/>
                <w:szCs w:val="20"/>
              </w:rPr>
              <w:t xml:space="preserve">Receives constructive feedback openly and non-defensively from supervisors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0EB" w14:textId="77777777" w:rsidR="00C47D5E" w:rsidRDefault="00C47D5E"/>
        </w:tc>
      </w:tr>
      <w:tr w:rsidR="00C47D5E" w14:paraId="324B6C33" w14:textId="77777777" w:rsidTr="00C47D5E">
        <w:trPr>
          <w:trHeight w:val="278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EF90" w14:textId="77777777" w:rsidR="00C47D5E" w:rsidRDefault="00C47D5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Prepares for supervision (including bringing reviewed recordings to session)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096" w14:textId="77777777" w:rsidR="00C47D5E" w:rsidRDefault="00C47D5E">
            <w:pPr>
              <w:rPr>
                <w:iCs/>
                <w:sz w:val="20"/>
                <w:szCs w:val="20"/>
              </w:rPr>
            </w:pPr>
          </w:p>
        </w:tc>
      </w:tr>
      <w:tr w:rsidR="00C47D5E" w14:paraId="40647E8D" w14:textId="77777777" w:rsidTr="00C47D5E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4FA" w14:textId="77777777" w:rsidR="00C47D5E" w:rsidRDefault="00C47D5E">
            <w:pPr>
              <w:rPr>
                <w:rStyle w:val="Emphasis"/>
                <w:i w:val="0"/>
              </w:rPr>
            </w:pPr>
            <w:r>
              <w:rPr>
                <w:iCs/>
                <w:sz w:val="20"/>
                <w:szCs w:val="20"/>
              </w:rPr>
              <w:t>Follows through on recommendations and supervisory directions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322" w14:textId="77777777" w:rsidR="00C47D5E" w:rsidRDefault="00C47D5E"/>
        </w:tc>
      </w:tr>
      <w:tr w:rsidR="00C47D5E" w14:paraId="2E60B4C4" w14:textId="77777777" w:rsidTr="00C47D5E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C0D6" w14:textId="77777777" w:rsidR="00C47D5E" w:rsidRDefault="00C47D5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Voices concerns effectively with supervisors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4DF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</w:p>
        </w:tc>
      </w:tr>
      <w:tr w:rsidR="00C47D5E" w14:paraId="320EA819" w14:textId="77777777" w:rsidTr="00C47D5E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904E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Works collaboratively with the supervisor, including understanding, sharing and working with a set of common goals for supervision.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6A7" w14:textId="77777777" w:rsidR="00C47D5E" w:rsidRDefault="00C47D5E"/>
        </w:tc>
      </w:tr>
      <w:tr w:rsidR="00C47D5E" w14:paraId="1F99FE2C" w14:textId="77777777" w:rsidTr="00C47D5E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A257" w14:textId="77777777" w:rsidR="00C47D5E" w:rsidRDefault="00C47D5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Responds professionally with a balance of autonomy and independence that is appropriate for the student’s level of training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CF3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</w:p>
        </w:tc>
      </w:tr>
      <w:tr w:rsidR="00EB3631" w14:paraId="72598B1E" w14:textId="77777777" w:rsidTr="00C47D5E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EF75" w14:textId="48905EA4" w:rsidR="00EB3631" w:rsidRDefault="00EB3631" w:rsidP="00EB3631">
            <w:pPr>
              <w:rPr>
                <w:rStyle w:val="Emphasis"/>
                <w:i w:val="0"/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5D0" w14:textId="77777777" w:rsidR="00EB3631" w:rsidRDefault="00EB3631" w:rsidP="00EB363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0CFA1DE5" w14:textId="36FF3D68" w:rsidR="00EB3631" w:rsidRDefault="00EB3631" w:rsidP="00EB3631">
            <w:pPr>
              <w:rPr>
                <w:rStyle w:val="Emphasis"/>
                <w:i w:val="0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71B893EE" w14:textId="77777777" w:rsidR="00C47D5E" w:rsidRDefault="00C47D5E" w:rsidP="00C47D5E">
      <w:pPr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18318D2B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945" w14:textId="77777777" w:rsidR="00C47D5E" w:rsidRDefault="00C47D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(Optional) Comments on use of supervision:</w:t>
            </w:r>
          </w:p>
          <w:p w14:paraId="6F4086FD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19877978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7D4BB73F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5CC1F71A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4001739A" w14:textId="77777777" w:rsidR="00C47D5E" w:rsidRDefault="00C47D5E" w:rsidP="00C47D5E">
      <w:pPr>
        <w:rPr>
          <w:iCs/>
          <w:sz w:val="22"/>
          <w:szCs w:val="22"/>
        </w:rPr>
      </w:pPr>
    </w:p>
    <w:p w14:paraId="14E08449" w14:textId="63D16D91" w:rsidR="00C47D5E" w:rsidRPr="004836D2" w:rsidRDefault="00C47D5E" w:rsidP="00C47D5E">
      <w:pPr>
        <w:rPr>
          <w:rStyle w:val="Emphasis"/>
          <w:b/>
          <w:i w:val="0"/>
        </w:rPr>
      </w:pPr>
      <w:r>
        <w:rPr>
          <w:rStyle w:val="Emphasis"/>
          <w:b/>
          <w:i w:val="0"/>
          <w:sz w:val="22"/>
          <w:szCs w:val="22"/>
        </w:rPr>
        <w:t>Assessment Skills</w:t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  <w:r>
        <w:rPr>
          <w:rStyle w:val="Emphasis"/>
          <w:b/>
          <w:i w:val="0"/>
          <w:sz w:val="22"/>
          <w:szCs w:val="22"/>
        </w:rPr>
        <w:tab/>
      </w:r>
    </w:p>
    <w:tbl>
      <w:tblPr>
        <w:tblW w:w="10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  <w:gridCol w:w="1260"/>
      </w:tblGrid>
      <w:tr w:rsidR="00C47D5E" w14:paraId="41F05EE8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317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Selects appropriate assessment devices, thereby indicating knowledge of the intended uses of the device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02C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694B9E3B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997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Demonstrates correct scoring and interpretation of assessment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17E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10A45DE1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2703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Prepares for assessments (reviews protocol and manual)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EF2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4D9CB29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A8D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Selects and implements means of evaluation in ways that are responsive to and respectful of diverse individuals, couples, families and groups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456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7588F8FD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CE85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Integrates assessment data from different sources for diagnostic purposes and to inform treatment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A00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4F7B3718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FDB2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Effectively conveys information orally from assessment data to clients, parents, and educators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BD6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4FD9E28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725A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Demonstrates ability to assess complex or serious psychological impairments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058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8322068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460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Able to effectively summarize pertinent background information in a report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10F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7B2979BA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00A2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Able to adequately convey correct scoring and interpretation in a written report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24D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63594A10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D8E6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Able to integrate across assessment measures to write an integrative summary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AA4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5ED550E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2DE6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 xml:space="preserve">Report leads to appropriate and individualized recommendations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03B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A32E793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C9F5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 xml:space="preserve">Selects appropriate DSM-5 diagnosis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DF9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3B3CF8" w14:paraId="599DA878" w14:textId="77777777" w:rsidTr="00AE62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E49" w14:textId="4B348779" w:rsidR="003B3CF8" w:rsidRDefault="003B3CF8" w:rsidP="003B3CF8">
            <w:pPr>
              <w:rPr>
                <w:rStyle w:val="Emphasis"/>
                <w:i w:val="0"/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DE1" w14:textId="77777777" w:rsidR="003B3CF8" w:rsidRDefault="003B3CF8" w:rsidP="003B3C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33E7AB26" w14:textId="1A41812C" w:rsidR="003B3CF8" w:rsidRDefault="003B3CF8" w:rsidP="003B3CF8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4DEABC22" w14:textId="77777777" w:rsidR="00C47D5E" w:rsidRDefault="00C47D5E" w:rsidP="00C47D5E">
      <w:pPr>
        <w:rPr>
          <w:rStyle w:val="Emphasi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337BF918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400" w14:textId="77777777" w:rsidR="00C47D5E" w:rsidRDefault="00C47D5E">
            <w:r>
              <w:rPr>
                <w:iCs/>
                <w:sz w:val="22"/>
                <w:szCs w:val="22"/>
              </w:rPr>
              <w:t>(Optional) Comments on assessment skills:</w:t>
            </w:r>
          </w:p>
          <w:p w14:paraId="5717C10F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45564D37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1ADD1EFC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2FFA6185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360FD607" w14:textId="77777777" w:rsidR="00C47D5E" w:rsidRDefault="00C47D5E" w:rsidP="00C47D5E">
      <w:pPr>
        <w:rPr>
          <w:rStyle w:val="Emphasis"/>
          <w:sz w:val="22"/>
          <w:szCs w:val="22"/>
        </w:rPr>
      </w:pPr>
    </w:p>
    <w:p w14:paraId="43DF3D21" w14:textId="2728D072" w:rsidR="00C47D5E" w:rsidRDefault="00C47D5E" w:rsidP="00C47D5E">
      <w:pPr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>Intervention Skills</w:t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0"/>
        <w:gridCol w:w="1440"/>
      </w:tblGrid>
      <w:tr w:rsidR="00C47D5E" w14:paraId="02EEA60E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00AA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Effectively implements specific empirically supported treatment methods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641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F17AF7E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3C8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formulate a case based on assessment data, diagnosis, and theoretical orientation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814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7C4409F2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41BA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Effectively develops treatment plans (in collaboration with clients and supervisor)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4F4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7051472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89CA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diversity of treatment approaches appropriately matched to the unique demographic and clinical features of each individual client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468" w14:textId="77777777" w:rsidR="00C47D5E" w:rsidRDefault="00C47D5E">
            <w:pPr>
              <w:rPr>
                <w:sz w:val="22"/>
                <w:szCs w:val="22"/>
              </w:rPr>
            </w:pPr>
          </w:p>
        </w:tc>
      </w:tr>
      <w:tr w:rsidR="00C47D5E" w14:paraId="44EF47F0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2B02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Prepares for and structures sessions consistent with case conceptualization and treatment plan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482" w14:textId="77777777" w:rsidR="00C47D5E" w:rsidRDefault="00C47D5E">
            <w:pPr>
              <w:rPr>
                <w:sz w:val="22"/>
                <w:szCs w:val="22"/>
              </w:rPr>
            </w:pPr>
          </w:p>
        </w:tc>
      </w:tr>
      <w:tr w:rsidR="00C47D5E" w14:paraId="7AC26478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8D91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manage time effectively in session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32C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2FC8FA6A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489B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Responds with appropriate flexibility to client’s concerns, needs, or readiness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346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6D206536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8102" w14:textId="77777777" w:rsidR="00C47D5E" w:rsidRDefault="00C47D5E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Utilizes systematic approaches to gathering data to inform clinical decision making (e.g., weekly assessment data on treatment progress)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507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2F7153CC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C740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Adjusts treatment plans and interventions as a function of ongoing assessment data and therapeutic processes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4D5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00354920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773A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Conceptualizes and implements a planful termination or transfer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5CD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0464AD1E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4807" w14:textId="0B5D7575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Implements crisis management and psychological emergency situations with appropriate supervision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6CF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3B3CF8" w14:paraId="018658C9" w14:textId="77777777" w:rsidTr="00C47D5E"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FCA" w14:textId="34D834E1" w:rsidR="003B3CF8" w:rsidRDefault="003B3CF8" w:rsidP="003B3CF8">
            <w:pPr>
              <w:rPr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19B" w14:textId="77777777" w:rsidR="003B3CF8" w:rsidRDefault="003B3CF8" w:rsidP="003B3C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5DD64E4A" w14:textId="4C20274B" w:rsidR="003B3CF8" w:rsidRDefault="003B3CF8" w:rsidP="003B3CF8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25520A2D" w14:textId="77777777" w:rsidR="00C47D5E" w:rsidRDefault="00C47D5E" w:rsidP="00C47D5E">
      <w:pPr>
        <w:rPr>
          <w:rStyle w:val="Emphasis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31A82227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59D" w14:textId="77777777" w:rsidR="00C47D5E" w:rsidRDefault="00C47D5E">
            <w:r>
              <w:rPr>
                <w:iCs/>
                <w:sz w:val="22"/>
                <w:szCs w:val="22"/>
              </w:rPr>
              <w:t>(Optional) Comments on intervention skills:</w:t>
            </w:r>
          </w:p>
          <w:p w14:paraId="2DDEBD00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5505713B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4CD5C22B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3F86CE60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1A32ED84" w14:textId="77777777" w:rsidR="00C47D5E" w:rsidRDefault="00C47D5E" w:rsidP="00C47D5E">
      <w:pPr>
        <w:rPr>
          <w:rStyle w:val="Emphasis"/>
          <w:i w:val="0"/>
          <w:sz w:val="22"/>
          <w:szCs w:val="22"/>
        </w:rPr>
      </w:pPr>
    </w:p>
    <w:p w14:paraId="2ECE8F09" w14:textId="77777777" w:rsidR="00C47D5E" w:rsidRDefault="00C47D5E" w:rsidP="00C47D5E">
      <w:pPr>
        <w:rPr>
          <w:rStyle w:val="Emphasis"/>
          <w:i w:val="0"/>
          <w:sz w:val="22"/>
          <w:szCs w:val="22"/>
        </w:rPr>
      </w:pPr>
    </w:p>
    <w:p w14:paraId="355F8326" w14:textId="1CC75C33" w:rsidR="00C47D5E" w:rsidRPr="004836D2" w:rsidRDefault="00C47D5E" w:rsidP="00C47D5E">
      <w:pPr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>Ethical Principles</w:t>
      </w:r>
    </w:p>
    <w:tbl>
      <w:tblPr>
        <w:tblW w:w="123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7"/>
        <w:gridCol w:w="1710"/>
      </w:tblGrid>
      <w:tr w:rsidR="00C47D5E" w14:paraId="3DE8DBDE" w14:textId="77777777" w:rsidTr="004836D2"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2BF0" w14:textId="77777777" w:rsidR="00C47D5E" w:rsidRDefault="00C47D5E">
            <w:pPr>
              <w:rPr>
                <w:iCs/>
              </w:rPr>
            </w:pPr>
            <w:r>
              <w:rPr>
                <w:iCs/>
                <w:sz w:val="20"/>
                <w:szCs w:val="20"/>
              </w:rPr>
              <w:t xml:space="preserve">Shows awareness and appropriate application of the </w:t>
            </w:r>
            <w:r>
              <w:rPr>
                <w:i/>
                <w:iCs/>
                <w:sz w:val="20"/>
                <w:szCs w:val="20"/>
              </w:rPr>
              <w:t>Principles of Ethical Practice and Decision Making</w:t>
            </w:r>
            <w:r>
              <w:rPr>
                <w:iCs/>
                <w:sz w:val="20"/>
                <w:szCs w:val="20"/>
              </w:rPr>
              <w:t xml:space="preserve"> (APA, 2002)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593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4C869C28" w14:textId="77777777" w:rsidTr="004836D2"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A9F8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Shows awareness and appropriate application of legal issues related to the practice of psychology, including HIPAA and state and federal laws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C29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154F1521" w14:textId="77777777" w:rsidTr="004836D2"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8D82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Implements appropriate record-keeping and documentation related to ethical and legal principles (e.g., consent for treatment, release of information., documentation of released information)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269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4836D2" w14:paraId="03531BF8" w14:textId="77777777" w:rsidTr="004836D2"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7EC" w14:textId="69CACE56" w:rsidR="004836D2" w:rsidRDefault="004836D2" w:rsidP="004836D2">
            <w:pPr>
              <w:rPr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6D3" w14:textId="77777777" w:rsidR="004836D2" w:rsidRDefault="004836D2" w:rsidP="004836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4FE79BDC" w14:textId="4724809D" w:rsidR="004836D2" w:rsidRDefault="004836D2" w:rsidP="004836D2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15EA4232" w14:textId="77777777" w:rsidR="00C47D5E" w:rsidRDefault="00C47D5E" w:rsidP="00C47D5E">
      <w:pPr>
        <w:rPr>
          <w:rStyle w:val="Emphasis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3128D124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C46" w14:textId="77777777" w:rsidR="00C47D5E" w:rsidRDefault="00C47D5E">
            <w:r>
              <w:rPr>
                <w:iCs/>
                <w:sz w:val="22"/>
                <w:szCs w:val="22"/>
              </w:rPr>
              <w:t>(Optional) Comments on adherence to legal/ethical principles:</w:t>
            </w:r>
          </w:p>
          <w:p w14:paraId="58E7278A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36E4B85E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7F81C2D0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301BAF82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05EC0D6D" w14:textId="77777777" w:rsidR="00C47D5E" w:rsidRDefault="00C47D5E" w:rsidP="00C47D5E">
      <w:pPr>
        <w:rPr>
          <w:rStyle w:val="Emphasis"/>
          <w:i w:val="0"/>
          <w:sz w:val="22"/>
          <w:szCs w:val="22"/>
        </w:rPr>
      </w:pPr>
    </w:p>
    <w:p w14:paraId="4BCBBCAE" w14:textId="77777777" w:rsidR="00C47D5E" w:rsidRDefault="00C47D5E" w:rsidP="00C47D5E">
      <w:pPr>
        <w:rPr>
          <w:rStyle w:val="Emphasis"/>
          <w:i w:val="0"/>
          <w:sz w:val="22"/>
          <w:szCs w:val="22"/>
        </w:rPr>
      </w:pPr>
    </w:p>
    <w:p w14:paraId="62122DE2" w14:textId="77777777" w:rsidR="00C47D5E" w:rsidRDefault="00C47D5E" w:rsidP="00C47D5E">
      <w:pPr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>Individual and Cultural Differences (ICD)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7"/>
        <w:gridCol w:w="1170"/>
      </w:tblGrid>
      <w:tr w:rsidR="00C47D5E" w14:paraId="7A7440D9" w14:textId="77777777" w:rsidTr="006939EC"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2A5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Demonstrates understanding of how one’s own background (e.g. ethnic/racial, socioeconomic, gender, sexual orientation; attitudes towards diverse others) affects one’s clinical work (i.e., engages in appropriate self-reflection)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369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CBA94F7" w14:textId="77777777" w:rsidTr="006939EC"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D64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 supervision, consultation, or relevant literature when working with clients from different backgrounds (i.e., culture, race, religion, sexual orientation, gender identity, class, ability status)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934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008D2941" w14:textId="77777777" w:rsidTr="006939EC"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91FC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Able to incorporate understanding of diversity into case conceptualization, treatment planning, and implementation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A9D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6BDB7017" w14:textId="77777777" w:rsidTr="006939EC"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4947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Shows respect for the values held by the client and incorporates those values in treatment planning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826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4CAD227D" w14:textId="77777777" w:rsidTr="006939EC"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1B97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Works effectively with diverse others in assessment, treatment and consultation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CBA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BB3C6BE" w14:textId="77777777" w:rsidTr="006939EC"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E3DD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Works effectively with interpreters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F95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4836D2" w14:paraId="0DBC5BD5" w14:textId="77777777" w:rsidTr="006939EC"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6D2" w14:textId="2D564B0B" w:rsidR="004836D2" w:rsidRDefault="004836D2" w:rsidP="004836D2">
            <w:pPr>
              <w:rPr>
                <w:iCs/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B6D" w14:textId="77777777" w:rsidR="004836D2" w:rsidRDefault="004836D2" w:rsidP="004836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26365735" w14:textId="56826AE9" w:rsidR="004836D2" w:rsidRDefault="004836D2" w:rsidP="004836D2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1ADC4908" w14:textId="77777777" w:rsidR="00C47D5E" w:rsidRDefault="00C47D5E" w:rsidP="00C47D5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76AFBEA9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1DD" w14:textId="77777777" w:rsidR="00C47D5E" w:rsidRDefault="00C47D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(Optional) Comments on ICD skills:</w:t>
            </w:r>
          </w:p>
          <w:p w14:paraId="28CC4E05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40D9E158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01A6CA69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27483961" w14:textId="031020CF" w:rsidR="00C47D5E" w:rsidRDefault="00C47D5E" w:rsidP="00C47D5E">
      <w:pPr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>Supervision and Consultation Skills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7"/>
        <w:gridCol w:w="1440"/>
      </w:tblGrid>
      <w:tr w:rsidR="00C47D5E" w14:paraId="01D04EB8" w14:textId="77777777" w:rsidTr="004836D2"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0FC3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Provides helpful feedback to peers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74B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B1803E9" w14:textId="77777777" w:rsidTr="004836D2"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8D7C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Works effectively as a vertical peer supervisor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112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1B2953B2" w14:textId="77777777" w:rsidTr="004836D2"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C95A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Consults with collaterals (e.g., relatives, friends, teachers) as appropriate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503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798B6155" w14:textId="77777777" w:rsidTr="004836D2"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408" w14:textId="77777777" w:rsidR="00C47D5E" w:rsidRDefault="00C47D5E">
            <w:pPr>
              <w:rPr>
                <w:rStyle w:val="Emphasis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professionally and works collaboratively with community professionals (e.g., psychiatrist, attorney, disability office)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B82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66107550" w14:textId="77777777" w:rsidTr="004836D2"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22D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Interacts effectively with school systems, including consulting with teachers and counselors, attending school meetings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28E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4836D2" w14:paraId="5D842323" w14:textId="77777777" w:rsidTr="004836D2"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0D7" w14:textId="5B41E51B" w:rsidR="004836D2" w:rsidRDefault="004836D2" w:rsidP="004836D2">
            <w:pPr>
              <w:rPr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1B" w14:textId="77777777" w:rsidR="004836D2" w:rsidRDefault="004836D2" w:rsidP="004836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0B05185B" w14:textId="1D986780" w:rsidR="004836D2" w:rsidRDefault="004836D2" w:rsidP="004836D2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20717547" w14:textId="77777777" w:rsidR="00C47D5E" w:rsidRDefault="00C47D5E" w:rsidP="00C47D5E">
      <w:pPr>
        <w:rPr>
          <w:rStyle w:val="Emphasis"/>
          <w:b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25198A81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7E5" w14:textId="77777777" w:rsidR="00C47D5E" w:rsidRDefault="00C47D5E">
            <w:r>
              <w:rPr>
                <w:iCs/>
                <w:sz w:val="22"/>
                <w:szCs w:val="22"/>
              </w:rPr>
              <w:t>(Optional) Comments on supervision and consultation skills:</w:t>
            </w:r>
          </w:p>
          <w:p w14:paraId="70E34162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59503A98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75E4CBEE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65706D2F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5FE335F4" w14:textId="77777777" w:rsidR="00C47D5E" w:rsidRDefault="00C47D5E" w:rsidP="00C47D5E">
      <w:pPr>
        <w:rPr>
          <w:rStyle w:val="Emphasis"/>
          <w:b/>
          <w:i w:val="0"/>
          <w:sz w:val="22"/>
          <w:szCs w:val="22"/>
        </w:rPr>
      </w:pPr>
    </w:p>
    <w:p w14:paraId="2A99A93C" w14:textId="77777777" w:rsidR="00C47D5E" w:rsidRDefault="00C47D5E" w:rsidP="00C47D5E">
      <w:pPr>
        <w:rPr>
          <w:rStyle w:val="Emphasis"/>
          <w:b/>
          <w:i w:val="0"/>
          <w:sz w:val="22"/>
          <w:szCs w:val="22"/>
        </w:rPr>
      </w:pPr>
    </w:p>
    <w:p w14:paraId="63FE233C" w14:textId="77777777" w:rsidR="00C47D5E" w:rsidRDefault="00C47D5E" w:rsidP="00C47D5E">
      <w:pPr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>Skills in the Application of Research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7"/>
        <w:gridCol w:w="1260"/>
      </w:tblGrid>
      <w:tr w:rsidR="00C47D5E" w14:paraId="5EA4127E" w14:textId="77777777" w:rsidTr="006939EC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8E0C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Accesses and applies scientific knowledge bases to provide appropriate client services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2C1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695FF8D7" w14:textId="77777777" w:rsidTr="006939EC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59B1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Applies research knowledge related to diagnostic assessment and intervention, diversity, supervision, ethics, etc.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70D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AEDBE47" w14:textId="77777777" w:rsidTr="006939EC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603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Uses resources to promote effective practice (e.g. published information, input from colleagues, technological resources)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5C4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4836D2" w14:paraId="05E3DB3D" w14:textId="77777777" w:rsidTr="006939EC"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EA0" w14:textId="099C9698" w:rsidR="004836D2" w:rsidRDefault="004836D2" w:rsidP="004836D2">
            <w:pPr>
              <w:rPr>
                <w:rStyle w:val="Emphasis"/>
                <w:i w:val="0"/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22" w14:textId="77777777" w:rsidR="004836D2" w:rsidRDefault="004836D2" w:rsidP="004836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4EF41C05" w14:textId="4D40C60A" w:rsidR="004836D2" w:rsidRDefault="004836D2" w:rsidP="004836D2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6DA98DF8" w14:textId="77777777" w:rsidR="00C47D5E" w:rsidRDefault="00C47D5E" w:rsidP="00C47D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70AE1861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DAE" w14:textId="77777777" w:rsidR="00C47D5E" w:rsidRDefault="00C47D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(Optional) Comments on the application of research:</w:t>
            </w:r>
          </w:p>
          <w:p w14:paraId="67EE95FB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46FC99BF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63A30CE0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0131DB13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2D56BC71" w14:textId="77777777" w:rsidR="00C47D5E" w:rsidRDefault="00C47D5E" w:rsidP="00C47D5E">
      <w:pPr>
        <w:rPr>
          <w:sz w:val="22"/>
          <w:szCs w:val="22"/>
        </w:rPr>
      </w:pPr>
    </w:p>
    <w:p w14:paraId="73881483" w14:textId="77777777" w:rsidR="00C47D5E" w:rsidRDefault="00C47D5E" w:rsidP="00C47D5E">
      <w:pPr>
        <w:rPr>
          <w:sz w:val="22"/>
          <w:szCs w:val="22"/>
        </w:rPr>
      </w:pPr>
    </w:p>
    <w:p w14:paraId="4687E126" w14:textId="77777777" w:rsidR="00C47D5E" w:rsidRDefault="00C47D5E" w:rsidP="00C47D5E">
      <w:pPr>
        <w:rPr>
          <w:rStyle w:val="Emphasis"/>
          <w:b/>
          <w:i w:val="0"/>
        </w:rPr>
      </w:pPr>
      <w:r>
        <w:rPr>
          <w:rStyle w:val="Emphasis"/>
          <w:b/>
          <w:i w:val="0"/>
          <w:sz w:val="22"/>
          <w:szCs w:val="22"/>
        </w:rPr>
        <w:t>Maintaining Professional Behavior</w:t>
      </w:r>
    </w:p>
    <w:tbl>
      <w:tblPr>
        <w:tblW w:w="125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7"/>
        <w:gridCol w:w="1260"/>
      </w:tblGrid>
      <w:tr w:rsidR="00C47D5E" w14:paraId="2EC36942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4DE2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Works collegially with fellow professionals (e.g., support staff, peers, supervisors)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DC0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4567A0D9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E238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agency’s operating procedures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EA2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A10553D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010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Demonstrates concern for the welfare of clients in decision-making regarding clinical care (i.e., communication with clients, willingness to spend time outside of session on client needs and concerns, terminating care)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761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004937B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FD6C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promptly to emails (within 24 hours during workweek; within 48 hours during weekend)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02A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55CEDE9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C8FF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Arrives promptly at meetings, therapy appointments, and supervision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D61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40A22224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DE3C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Prepares appropriate professional reports or letters for health care providers, agencies, disability service, etc.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E6C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0C9ADDD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910D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Completes professional tasks in allotted/appropriate time (e.g., evaluations, notes, reports, closing summaries)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E9F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45B2A963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EAE6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rStyle w:val="Emphasis"/>
                <w:i w:val="0"/>
                <w:sz w:val="20"/>
                <w:szCs w:val="20"/>
              </w:rPr>
              <w:t>Supports policy change as necessary for the betterment of clinic operations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DCF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4836D2" w14:paraId="6CCD8516" w14:textId="77777777" w:rsidTr="004836D2"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684" w14:textId="0E800176" w:rsidR="004836D2" w:rsidRDefault="004836D2" w:rsidP="004836D2">
            <w:pPr>
              <w:rPr>
                <w:rStyle w:val="Emphasis"/>
                <w:i w:val="0"/>
                <w:sz w:val="20"/>
                <w:szCs w:val="20"/>
              </w:rPr>
            </w:pPr>
            <w:r w:rsidRPr="003B3CF8">
              <w:rPr>
                <w:rStyle w:val="Emphasis"/>
                <w:b/>
                <w:iCs w:val="0"/>
                <w:sz w:val="18"/>
                <w:szCs w:val="18"/>
                <w:highlight w:val="yellow"/>
              </w:rPr>
              <w:t>Minimum level of achievement is defined as 80% of non-N/A items in this section rated “1” or higher for Practicum and “3” or higher for advanced practicum; students not meeting the MLA must be brought to the attention of the DCT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EA0" w14:textId="77777777" w:rsidR="004836D2" w:rsidRDefault="004836D2" w:rsidP="004836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MLA met?</w:t>
            </w:r>
          </w:p>
          <w:p w14:paraId="5CCAD801" w14:textId="1C37CA43" w:rsidR="004836D2" w:rsidRDefault="004836D2" w:rsidP="004836D2">
            <w:pPr>
              <w:rPr>
                <w:rStyle w:val="Emphasis"/>
                <w:i w:val="0"/>
                <w:sz w:val="22"/>
                <w:szCs w:val="22"/>
              </w:rPr>
            </w:pPr>
            <w:r w:rsidRPr="003B3CF8"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479350C2" w14:textId="77777777" w:rsidR="00C47D5E" w:rsidRDefault="00C47D5E" w:rsidP="00C47D5E">
      <w:pPr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47D5E" w14:paraId="282FEE63" w14:textId="77777777" w:rsidTr="00C47D5E"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784" w14:textId="77777777" w:rsidR="00C47D5E" w:rsidRDefault="00C47D5E">
            <w:r>
              <w:rPr>
                <w:iCs/>
                <w:sz w:val="22"/>
                <w:szCs w:val="22"/>
              </w:rPr>
              <w:t>(Optional) Comments on professional behavior:</w:t>
            </w:r>
          </w:p>
          <w:p w14:paraId="565D8960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5D6BFC9E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12C723F3" w14:textId="77777777" w:rsidR="00C47D5E" w:rsidRDefault="00C47D5E">
            <w:pPr>
              <w:rPr>
                <w:iCs/>
                <w:sz w:val="22"/>
                <w:szCs w:val="22"/>
              </w:rPr>
            </w:pPr>
          </w:p>
          <w:p w14:paraId="7CBADFFD" w14:textId="77777777" w:rsidR="00C47D5E" w:rsidRDefault="00C47D5E">
            <w:pPr>
              <w:rPr>
                <w:iCs/>
                <w:sz w:val="22"/>
                <w:szCs w:val="22"/>
              </w:rPr>
            </w:pPr>
          </w:p>
        </w:tc>
      </w:tr>
    </w:tbl>
    <w:p w14:paraId="51D92102" w14:textId="77777777" w:rsidR="00C47D5E" w:rsidRDefault="00C47D5E" w:rsidP="00C47D5E">
      <w:pPr>
        <w:rPr>
          <w:rStyle w:val="Emphasis"/>
          <w:sz w:val="22"/>
          <w:szCs w:val="22"/>
        </w:rPr>
      </w:pPr>
    </w:p>
    <w:p w14:paraId="11D429CA" w14:textId="77777777" w:rsidR="00C47D5E" w:rsidRDefault="00C47D5E" w:rsidP="00C47D5E">
      <w:r>
        <w:rPr>
          <w:b/>
          <w:bCs/>
          <w:sz w:val="22"/>
          <w:szCs w:val="22"/>
        </w:rPr>
        <w:t>Optional Telehealth Competencies</w:t>
      </w:r>
      <w:r>
        <w:rPr>
          <w:sz w:val="22"/>
          <w:szCs w:val="22"/>
        </w:rPr>
        <w:t xml:space="preserve"> (complete these only if the student conducted telehealth sessions under your supervision)</w:t>
      </w:r>
    </w:p>
    <w:tbl>
      <w:tblPr>
        <w:tblW w:w="116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7"/>
        <w:gridCol w:w="1260"/>
      </w:tblGrid>
      <w:tr w:rsidR="00C47D5E" w14:paraId="195C3644" w14:textId="77777777" w:rsidTr="006939EC">
        <w:tc>
          <w:tcPr>
            <w:tcW w:w="10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D89E" w14:textId="77777777" w:rsidR="00C47D5E" w:rsidRDefault="00C47D5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Adheres to the Clinic’s policies and procedures for the conduct of telehealth (e.g., use of approved telehealth platforms and electronic communication, following procedures for scheduling and documentation of client contact)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BA6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347F9E3A" w14:textId="77777777" w:rsidTr="006939EC">
        <w:tc>
          <w:tcPr>
            <w:tcW w:w="10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82B5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knowledge of emergency procedures for clients who are using telehealth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F7B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14489428" w14:textId="77777777" w:rsidTr="006939EC">
        <w:tc>
          <w:tcPr>
            <w:tcW w:w="10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F36C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knowledge of legal and ethical considerations specific to telehealth (e.g., protecting privacy, jurisdictional considerations, supervision requirements)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7FB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5B5078E9" w14:textId="77777777" w:rsidTr="006939EC">
        <w:tc>
          <w:tcPr>
            <w:tcW w:w="10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770E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the ability to establish and maintain rapport during phone- or web-based sessions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A97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  <w:tr w:rsidR="00C47D5E" w14:paraId="74AE558B" w14:textId="77777777" w:rsidTr="006939EC">
        <w:tc>
          <w:tcPr>
            <w:tcW w:w="10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C7B" w14:textId="77777777" w:rsidR="00C47D5E" w:rsidRDefault="00C47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Adapts intervention and assessment strategies for the virtual environment while maintaining their validity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B7F" w14:textId="77777777" w:rsidR="00C47D5E" w:rsidRDefault="00C47D5E">
            <w:pPr>
              <w:rPr>
                <w:rStyle w:val="Emphasis"/>
                <w:i w:val="0"/>
                <w:sz w:val="22"/>
                <w:szCs w:val="22"/>
              </w:rPr>
            </w:pPr>
          </w:p>
        </w:tc>
      </w:tr>
    </w:tbl>
    <w:p w14:paraId="5F14B09A" w14:textId="77777777" w:rsidR="00C47D5E" w:rsidRDefault="00C47D5E" w:rsidP="00C47D5E">
      <w:pPr>
        <w:rPr>
          <w:sz w:val="22"/>
          <w:szCs w:val="22"/>
        </w:rPr>
      </w:pPr>
    </w:p>
    <w:p w14:paraId="37C7EE92" w14:textId="77777777" w:rsidR="00C47D5E" w:rsidRDefault="00C47D5E" w:rsidP="00C47D5E">
      <w:pPr>
        <w:rPr>
          <w:sz w:val="22"/>
          <w:szCs w:val="22"/>
        </w:rPr>
      </w:pPr>
    </w:p>
    <w:p w14:paraId="0C181CBA" w14:textId="77777777" w:rsidR="00C47D5E" w:rsidRDefault="00C47D5E" w:rsidP="00C47D5E">
      <w:pPr>
        <w:rPr>
          <w:sz w:val="22"/>
          <w:szCs w:val="22"/>
        </w:rPr>
      </w:pPr>
      <w:r>
        <w:rPr>
          <w:b/>
          <w:sz w:val="22"/>
          <w:szCs w:val="22"/>
        </w:rPr>
        <w:t>Strengths and recommendations for Improvement</w:t>
      </w:r>
      <w:r>
        <w:rPr>
          <w:sz w:val="22"/>
          <w:szCs w:val="22"/>
        </w:rPr>
        <w:t>:</w:t>
      </w:r>
    </w:p>
    <w:p w14:paraId="1412BC34" w14:textId="77777777" w:rsidR="00C47D5E" w:rsidRDefault="00C47D5E" w:rsidP="00C47D5E">
      <w:pPr>
        <w:rPr>
          <w:sz w:val="22"/>
          <w:szCs w:val="22"/>
        </w:rPr>
      </w:pPr>
    </w:p>
    <w:p w14:paraId="2DCAC5F2" w14:textId="77777777" w:rsidR="00C47D5E" w:rsidRDefault="00C47D5E" w:rsidP="00C47D5E">
      <w:pPr>
        <w:rPr>
          <w:sz w:val="22"/>
          <w:szCs w:val="22"/>
        </w:rPr>
      </w:pPr>
    </w:p>
    <w:p w14:paraId="5718B173" w14:textId="77777777" w:rsidR="00C47D5E" w:rsidRDefault="00C47D5E" w:rsidP="00C47D5E">
      <w:pPr>
        <w:rPr>
          <w:sz w:val="22"/>
          <w:szCs w:val="22"/>
        </w:rPr>
      </w:pPr>
    </w:p>
    <w:p w14:paraId="695C6F21" w14:textId="77777777" w:rsidR="00C47D5E" w:rsidRDefault="00C47D5E" w:rsidP="00C47D5E">
      <w:pPr>
        <w:rPr>
          <w:sz w:val="22"/>
          <w:szCs w:val="22"/>
        </w:rPr>
      </w:pPr>
    </w:p>
    <w:p w14:paraId="1A20237A" w14:textId="77777777" w:rsidR="00C47D5E" w:rsidRDefault="00C47D5E" w:rsidP="00C47D5E">
      <w:pPr>
        <w:rPr>
          <w:sz w:val="22"/>
          <w:szCs w:val="22"/>
        </w:rPr>
      </w:pPr>
    </w:p>
    <w:p w14:paraId="5DFDB4AB" w14:textId="77777777" w:rsidR="00C47D5E" w:rsidRDefault="00C47D5E" w:rsidP="00C47D5E">
      <w:pPr>
        <w:rPr>
          <w:sz w:val="22"/>
          <w:szCs w:val="22"/>
        </w:rPr>
      </w:pPr>
    </w:p>
    <w:p w14:paraId="6908EA8C" w14:textId="77777777" w:rsidR="00C47D5E" w:rsidRDefault="00C47D5E" w:rsidP="00C47D5E">
      <w:pPr>
        <w:rPr>
          <w:sz w:val="22"/>
          <w:szCs w:val="22"/>
        </w:rPr>
      </w:pPr>
    </w:p>
    <w:p w14:paraId="74986377" w14:textId="77777777" w:rsidR="00C47D5E" w:rsidRDefault="00C47D5E" w:rsidP="00C47D5E">
      <w:pPr>
        <w:rPr>
          <w:sz w:val="22"/>
          <w:szCs w:val="22"/>
        </w:rPr>
      </w:pPr>
    </w:p>
    <w:p w14:paraId="152CD487" w14:textId="77777777" w:rsidR="00C47D5E" w:rsidRDefault="00C47D5E" w:rsidP="00C47D5E">
      <w:pPr>
        <w:rPr>
          <w:sz w:val="22"/>
          <w:szCs w:val="22"/>
        </w:rPr>
      </w:pPr>
    </w:p>
    <w:p w14:paraId="73E2021A" w14:textId="77777777" w:rsidR="00C47D5E" w:rsidRDefault="00C47D5E" w:rsidP="00C47D5E">
      <w:pPr>
        <w:rPr>
          <w:sz w:val="22"/>
          <w:szCs w:val="22"/>
        </w:rPr>
      </w:pPr>
    </w:p>
    <w:p w14:paraId="40778F17" w14:textId="77777777" w:rsidR="00C47D5E" w:rsidRDefault="00C47D5E" w:rsidP="00C47D5E">
      <w:pPr>
        <w:rPr>
          <w:sz w:val="22"/>
          <w:szCs w:val="22"/>
        </w:rPr>
      </w:pPr>
    </w:p>
    <w:p w14:paraId="45B931B5" w14:textId="77777777" w:rsidR="00C47D5E" w:rsidRDefault="00C47D5E" w:rsidP="00C47D5E">
      <w:pPr>
        <w:rPr>
          <w:sz w:val="22"/>
          <w:szCs w:val="22"/>
        </w:rPr>
      </w:pPr>
    </w:p>
    <w:p w14:paraId="6CB4CA1D" w14:textId="06D0E526" w:rsidR="00C47D5E" w:rsidRDefault="00C47D5E" w:rsidP="00C47D5E">
      <w:pPr>
        <w:rPr>
          <w:sz w:val="22"/>
          <w:szCs w:val="22"/>
        </w:rPr>
      </w:pPr>
      <w:r>
        <w:rPr>
          <w:sz w:val="22"/>
          <w:szCs w:val="22"/>
        </w:rPr>
        <w:t>Supervisor Signature:</w:t>
      </w:r>
      <w:r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</w:t>
      </w:r>
      <w:sdt>
        <w:sdtPr>
          <w:rPr>
            <w:sz w:val="22"/>
            <w:szCs w:val="22"/>
          </w:rPr>
          <w:id w:val="-76905160"/>
          <w:placeholder>
            <w:docPart w:val="9B97F2CEE8CD406499A6BFFB25DC6E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39EC" w:rsidRPr="00561D36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sz w:val="22"/>
          <w:szCs w:val="22"/>
        </w:rPr>
        <w:t xml:space="preserve">                     </w:t>
      </w:r>
    </w:p>
    <w:p w14:paraId="6EBAA0CF" w14:textId="77777777" w:rsidR="00C47D5E" w:rsidRDefault="00C47D5E" w:rsidP="00C47D5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B82328" w14:textId="77777777" w:rsidR="00C47D5E" w:rsidRDefault="00C47D5E" w:rsidP="00C47D5E">
      <w:pPr>
        <w:rPr>
          <w:sz w:val="22"/>
          <w:szCs w:val="22"/>
        </w:rPr>
      </w:pPr>
    </w:p>
    <w:p w14:paraId="1B29760C" w14:textId="3E11158F" w:rsidR="00C47D5E" w:rsidRDefault="00C47D5E" w:rsidP="00C47D5E">
      <w:pPr>
        <w:rPr>
          <w:sz w:val="22"/>
          <w:szCs w:val="22"/>
        </w:rPr>
      </w:pPr>
      <w:r>
        <w:rPr>
          <w:sz w:val="22"/>
          <w:szCs w:val="22"/>
        </w:rPr>
        <w:t>Student Signature: 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Date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6939E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1396288"/>
          <w:placeholder>
            <w:docPart w:val="53F62636D84147AAA8D9034D52390E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39EC" w:rsidRPr="00561D36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DDF3594" w14:textId="77777777" w:rsidR="004662E5" w:rsidRDefault="004662E5"/>
    <w:sectPr w:rsidR="004662E5" w:rsidSect="00C47D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E"/>
    <w:rsid w:val="0023658F"/>
    <w:rsid w:val="00310328"/>
    <w:rsid w:val="00326CB1"/>
    <w:rsid w:val="003B3CF8"/>
    <w:rsid w:val="004662E5"/>
    <w:rsid w:val="004836D2"/>
    <w:rsid w:val="00644285"/>
    <w:rsid w:val="00677110"/>
    <w:rsid w:val="006939EC"/>
    <w:rsid w:val="00697B55"/>
    <w:rsid w:val="00752987"/>
    <w:rsid w:val="007F2F27"/>
    <w:rsid w:val="00AD449E"/>
    <w:rsid w:val="00AE624B"/>
    <w:rsid w:val="00B42FC1"/>
    <w:rsid w:val="00C47D5E"/>
    <w:rsid w:val="00DB1C39"/>
    <w:rsid w:val="00EB3631"/>
    <w:rsid w:val="00EF7BA1"/>
    <w:rsid w:val="00F8082E"/>
    <w:rsid w:val="00FB61CC"/>
    <w:rsid w:val="37C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4363"/>
  <w15:chartTrackingRefBased/>
  <w15:docId w15:val="{EF50BD62-D2FA-45D8-8FC4-8070B4D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5E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47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D5E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C47D5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47D5E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semiHidden/>
    <w:unhideWhenUsed/>
    <w:rsid w:val="00C47D5E"/>
    <w:rPr>
      <w:sz w:val="16"/>
      <w:szCs w:val="16"/>
    </w:rPr>
  </w:style>
  <w:style w:type="character" w:styleId="Emphasis">
    <w:name w:val="Emphasis"/>
    <w:basedOn w:val="DefaultParagraphFont"/>
    <w:qFormat/>
    <w:rsid w:val="00C47D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4285"/>
    <w:rPr>
      <w:color w:val="808080"/>
    </w:rPr>
  </w:style>
  <w:style w:type="paragraph" w:styleId="NoSpacing">
    <w:name w:val="No Spacing"/>
    <w:uiPriority w:val="1"/>
    <w:qFormat/>
    <w:rsid w:val="003B3CF8"/>
  </w:style>
  <w:style w:type="table" w:styleId="TableGrid">
    <w:name w:val="Table Grid"/>
    <w:basedOn w:val="TableNormal"/>
    <w:uiPriority w:val="59"/>
    <w:rsid w:val="003B3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110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6BA4B255954F8CBF147E2A2FD7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424D-6F94-4834-8E58-45E63CF8295E}"/>
      </w:docPartPr>
      <w:docPartBody>
        <w:p w:rsidR="008263DD" w:rsidRDefault="007F2F27" w:rsidP="007F2F27">
          <w:pPr>
            <w:pStyle w:val="756BA4B255954F8CBF147E2A2FD778A0"/>
          </w:pPr>
          <w:r w:rsidRPr="00561D3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EB4B59D73464DB4BD3C901A6935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A869-79DE-4015-877B-10DF599E7173}"/>
      </w:docPartPr>
      <w:docPartBody>
        <w:p w:rsidR="008263DD" w:rsidRDefault="007F2F27" w:rsidP="007F2F27">
          <w:pPr>
            <w:pStyle w:val="0EB4B59D73464DB4BD3C901A6935C9B0"/>
          </w:pPr>
          <w:r w:rsidRPr="00561D3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DFCE168297405DBA748EA9AEAA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E40D-6AA7-4516-A680-5333CDD96D1B}"/>
      </w:docPartPr>
      <w:docPartBody>
        <w:p w:rsidR="008263DD" w:rsidRDefault="007F2F27" w:rsidP="007F2F27">
          <w:pPr>
            <w:pStyle w:val="A2DFCE168297405DBA748EA9AEAABDEE"/>
          </w:pPr>
          <w:r w:rsidRPr="00561D3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9BA807EC8E4F94AAF1862AE815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4E43-A2ED-4513-8DC1-D3EF64C936F3}"/>
      </w:docPartPr>
      <w:docPartBody>
        <w:p w:rsidR="008263DD" w:rsidRDefault="007F2F27" w:rsidP="007F2F27">
          <w:pPr>
            <w:pStyle w:val="9E9BA807EC8E4F94AAF1862AE8151BE2"/>
          </w:pPr>
          <w:r w:rsidRPr="00561D3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28759BFF51C4E8E8512C933093C7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97A1-9239-4F2D-ACFB-CB1CEB07D4B8}"/>
      </w:docPartPr>
      <w:docPartBody>
        <w:p w:rsidR="008263DD" w:rsidRDefault="007F2F27" w:rsidP="007F2F27">
          <w:pPr>
            <w:pStyle w:val="728759BFF51C4E8E8512C933093C7376"/>
          </w:pPr>
          <w:r w:rsidRPr="00561D3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E497C7418F4A87B54EDEDA16E2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B73F-04B9-4A83-BC4A-0A7455C44DFE}"/>
      </w:docPartPr>
      <w:docPartBody>
        <w:p w:rsidR="008263DD" w:rsidRDefault="007F2F27" w:rsidP="007F2F27">
          <w:pPr>
            <w:pStyle w:val="9BE497C7418F4A87B54EDEDA16E29893"/>
          </w:pPr>
          <w:r w:rsidRPr="00561D3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4362F993A5F4B8E9DAC4A88815E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8345-1878-4398-86EB-2B2498170996}"/>
      </w:docPartPr>
      <w:docPartBody>
        <w:p w:rsidR="008263DD" w:rsidRDefault="007F2F27" w:rsidP="007F2F27">
          <w:pPr>
            <w:pStyle w:val="74362F993A5F4B8E9DAC4A88815E5535"/>
          </w:pPr>
          <w:r w:rsidRPr="00561D3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1FC73E12B8842829B4678FF7200D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F0E1-3D1A-4E43-A7F1-EC811F5355FB}"/>
      </w:docPartPr>
      <w:docPartBody>
        <w:p w:rsidR="008263DD" w:rsidRDefault="007F2F27" w:rsidP="007F2F27">
          <w:pPr>
            <w:pStyle w:val="C1FC73E12B8842829B4678FF7200D1A3"/>
          </w:pPr>
          <w:r w:rsidRPr="00561D3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643F7C41010438C966455DCB8CE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309B-1BA8-4F57-8215-0DC76EE4DC27}"/>
      </w:docPartPr>
      <w:docPartBody>
        <w:p w:rsidR="008263DD" w:rsidRDefault="007F2F27" w:rsidP="007F2F27">
          <w:pPr>
            <w:pStyle w:val="B643F7C41010438C966455DCB8CE46EF"/>
          </w:pPr>
          <w:r w:rsidRPr="00561D3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25CCD1F06D424C8F58E643E72E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4072-C9C9-4D28-AD55-09EE05806752}"/>
      </w:docPartPr>
      <w:docPartBody>
        <w:p w:rsidR="008263DD" w:rsidRDefault="007F2F27" w:rsidP="007F2F27">
          <w:pPr>
            <w:pStyle w:val="8C25CCD1F06D424C8F58E643E72E3E22"/>
          </w:pPr>
          <w:r w:rsidRPr="00561D3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F8199EFF38C418CAD401E2CE55E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E096-320E-4480-8ADC-881B4FD47233}"/>
      </w:docPartPr>
      <w:docPartBody>
        <w:p w:rsidR="008263DD" w:rsidRDefault="007F2F27" w:rsidP="007F2F27">
          <w:pPr>
            <w:pStyle w:val="4F8199EFF38C418CAD401E2CE55ED465"/>
          </w:pPr>
          <w:r w:rsidRPr="00561D3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97F2CEE8CD406499A6BFFB25DC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C9DA-AF0E-4C14-A03D-5DFB9CD44F13}"/>
      </w:docPartPr>
      <w:docPartBody>
        <w:p w:rsidR="008263DD" w:rsidRDefault="007F2F27" w:rsidP="007F2F27">
          <w:pPr>
            <w:pStyle w:val="9B97F2CEE8CD406499A6BFFB25DC6E2E"/>
          </w:pPr>
          <w:r w:rsidRPr="00561D3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3F62636D84147AAA8D9034D5239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7FB9-5D72-44C3-BC2B-69FA57DA2A9F}"/>
      </w:docPartPr>
      <w:docPartBody>
        <w:p w:rsidR="008263DD" w:rsidRDefault="007F2F27" w:rsidP="007F2F27">
          <w:pPr>
            <w:pStyle w:val="53F62636D84147AAA8D9034D52390EA7"/>
          </w:pPr>
          <w:r w:rsidRPr="00561D36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1"/>
    <w:rsid w:val="00027389"/>
    <w:rsid w:val="00204904"/>
    <w:rsid w:val="002A50E3"/>
    <w:rsid w:val="003F183E"/>
    <w:rsid w:val="00752987"/>
    <w:rsid w:val="007F2F27"/>
    <w:rsid w:val="008263DD"/>
    <w:rsid w:val="00A15ADA"/>
    <w:rsid w:val="00A462F9"/>
    <w:rsid w:val="00A75565"/>
    <w:rsid w:val="00B211D2"/>
    <w:rsid w:val="00C67BBE"/>
    <w:rsid w:val="00DF0DA8"/>
    <w:rsid w:val="00EF0737"/>
    <w:rsid w:val="00FB0B5C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904"/>
    <w:rPr>
      <w:color w:val="808080"/>
    </w:rPr>
  </w:style>
  <w:style w:type="paragraph" w:customStyle="1" w:styleId="756BA4B255954F8CBF147E2A2FD778A0">
    <w:name w:val="756BA4B255954F8CBF147E2A2FD778A0"/>
    <w:rsid w:val="007F2F2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EB4B59D73464DB4BD3C901A6935C9B0">
    <w:name w:val="0EB4B59D73464DB4BD3C901A6935C9B0"/>
    <w:rsid w:val="007F2F2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2DFCE168297405DBA748EA9AEAABDEE">
    <w:name w:val="A2DFCE168297405DBA748EA9AEAABDEE"/>
    <w:rsid w:val="007F2F2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9E9BA807EC8E4F94AAF1862AE8151BE2">
    <w:name w:val="9E9BA807EC8E4F94AAF1862AE8151BE2"/>
    <w:rsid w:val="007F2F2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728759BFF51C4E8E8512C933093C7376">
    <w:name w:val="728759BFF51C4E8E8512C933093C7376"/>
    <w:rsid w:val="007F2F2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9BE497C7418F4A87B54EDEDA16E29893">
    <w:name w:val="9BE497C7418F4A87B54EDEDA16E29893"/>
    <w:rsid w:val="007F2F2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74362F993A5F4B8E9DAC4A88815E5535">
    <w:name w:val="74362F993A5F4B8E9DAC4A88815E5535"/>
    <w:rsid w:val="007F2F2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1FC73E12B8842829B4678FF7200D1A3">
    <w:name w:val="C1FC73E12B8842829B4678FF7200D1A3"/>
    <w:rsid w:val="007F2F2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643F7C41010438C966455DCB8CE46EF">
    <w:name w:val="B643F7C41010438C966455DCB8CE46EF"/>
    <w:rsid w:val="007F2F2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C25CCD1F06D424C8F58E643E72E3E22">
    <w:name w:val="8C25CCD1F06D424C8F58E643E72E3E22"/>
    <w:rsid w:val="007F2F2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F8199EFF38C418CAD401E2CE55ED465">
    <w:name w:val="4F8199EFF38C418CAD401E2CE55ED465"/>
    <w:rsid w:val="007F2F2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B97F2CEE8CD406499A6BFFB25DC6E2E">
    <w:name w:val="9B97F2CEE8CD406499A6BFFB25DC6E2E"/>
    <w:rsid w:val="007F2F2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3F62636D84147AAA8D9034D52390EA7">
    <w:name w:val="53F62636D84147AAA8D9034D52390EA7"/>
    <w:rsid w:val="007F2F27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Eddington</dc:creator>
  <cp:keywords/>
  <dc:description/>
  <cp:lastModifiedBy>Margaret Fields-Olivieri (She/Her/Hers)</cp:lastModifiedBy>
  <cp:revision>16</cp:revision>
  <dcterms:created xsi:type="dcterms:W3CDTF">2024-06-26T16:09:00Z</dcterms:created>
  <dcterms:modified xsi:type="dcterms:W3CDTF">2024-06-26T16:09:00Z</dcterms:modified>
</cp:coreProperties>
</file>